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bookmarkStart w:id="0" w:name="OLE_LINK4"/>
      <w:bookmarkStart w:id="1" w:name="OLE_LINK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default" w:ascii="Arial" w:hAnsi="Arial" w:eastAsia="宋体" w:cs="Arial"/>
          <w:b/>
          <w:sz w:val="52"/>
          <w:szCs w:val="52"/>
          <w:lang w:val="en-US" w:eastAsia="zh-CN"/>
        </w:rPr>
        <w:t xml:space="preserve">HZ1200 </w:t>
      </w:r>
    </w:p>
    <w:bookmarkEnd w:id="0"/>
    <w:bookmarkEnd w:id="1"/>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Arial" w:hAnsi="Arial" w:eastAsia="宋体" w:cs="Arial"/>
          <w:b/>
          <w:kern w:val="2"/>
          <w:sz w:val="52"/>
          <w:szCs w:val="52"/>
          <w:lang w:val="en-US" w:eastAsia="zh-CN"/>
        </w:rPr>
      </w:pPr>
      <w:bookmarkStart w:id="2" w:name="OLE_LINK339"/>
      <w:bookmarkStart w:id="3" w:name="OLE_LINK61"/>
      <w:bookmarkStart w:id="4" w:name="OLE_LINK60"/>
      <w:r>
        <w:rPr>
          <w:rFonts w:hint="eastAsia" w:ascii="Arial" w:hAnsi="Arial" w:eastAsia="宋体" w:cs="Arial"/>
          <w:b/>
          <w:kern w:val="2"/>
          <w:sz w:val="52"/>
          <w:szCs w:val="52"/>
          <w:lang w:val="en-US" w:eastAsia="zh-CN"/>
        </w:rPr>
        <w:t>Karl Fischer Titration Moisture Analyzer</w:t>
      </w: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44"/>
          <w:szCs w:val="44"/>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bookmarkEnd w:id="2"/>
    <w:bookmarkEnd w:id="3"/>
    <w:bookmarkEnd w:id="4"/>
    <w:p>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default" w:ascii="Arial" w:hAnsi="Arial" w:cs="Arial"/>
          <w:b/>
          <w:bCs/>
          <w:iCs/>
          <w:kern w:val="0"/>
          <w:sz w:val="52"/>
          <w:szCs w:val="52"/>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p>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6" w:type="first"/>
          <w:footerReference r:id="rId9" w:type="first"/>
          <w:headerReference r:id="rId5" w:type="default"/>
          <w:footerReference r:id="rId7" w:type="default"/>
          <w:footerReference r:id="rId8"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5" w:name="_Toc501616117"/>
    </w:p>
    <w:bookmarkEnd w:id="5"/>
    <w:p>
      <w:pPr>
        <w:spacing w:after="120" w:afterLines="50" w:line="360" w:lineRule="auto"/>
        <w:jc w:val="both"/>
        <w:rPr>
          <w:rFonts w:ascii="Arial" w:hAnsi="Arial" w:cs="Arial"/>
          <w:b/>
          <w:sz w:val="32"/>
          <w:szCs w:val="32"/>
        </w:rPr>
      </w:pPr>
    </w:p>
    <w:p>
      <w:pPr>
        <w:spacing w:after="120" w:afterLines="50" w:line="360" w:lineRule="auto"/>
        <w:jc w:val="both"/>
        <w:rPr>
          <w:rFonts w:ascii="Arial" w:hAnsi="Arial" w:cs="Arial"/>
          <w:b/>
          <w:sz w:val="32"/>
          <w:szCs w:val="32"/>
        </w:rPr>
      </w:pPr>
      <w:r>
        <w:rPr>
          <w:rFonts w:ascii="Arial" w:hAnsi="Arial" w:cs="Arial"/>
          <w:b/>
          <w:sz w:val="32"/>
          <w:szCs w:val="32"/>
        </w:rPr>
        <w:t>Advice</w:t>
      </w:r>
    </w:p>
    <w:p>
      <w:pPr>
        <w:numPr>
          <w:ilvl w:val="0"/>
          <w:numId w:val="2"/>
        </w:numPr>
        <w:tabs>
          <w:tab w:val="left" w:pos="284"/>
          <w:tab w:val="clear" w:pos="420"/>
        </w:tabs>
        <w:spacing w:after="120" w:afterLines="50" w:line="360" w:lineRule="auto"/>
        <w:ind w:left="284" w:hanging="284"/>
        <w:jc w:val="both"/>
        <w:rPr>
          <w:rFonts w:ascii="Arial" w:hAnsi="Arial" w:cs="Arial"/>
          <w:szCs w:val="24"/>
        </w:rPr>
      </w:pPr>
      <w:r>
        <w:rPr>
          <w:rFonts w:ascii="Arial" w:hAnsi="Arial" w:cs="Arial"/>
          <w:szCs w:val="24"/>
        </w:rPr>
        <w:t>Please read this INSTRUCTION before using the instrument.</w:t>
      </w:r>
    </w:p>
    <w:p>
      <w:pPr>
        <w:numPr>
          <w:ilvl w:val="0"/>
          <w:numId w:val="2"/>
        </w:numPr>
        <w:tabs>
          <w:tab w:val="left" w:pos="284"/>
          <w:tab w:val="clear" w:pos="420"/>
        </w:tabs>
        <w:spacing w:after="120" w:afterLines="50" w:line="360" w:lineRule="auto"/>
        <w:ind w:left="284" w:hanging="284"/>
        <w:jc w:val="both"/>
        <w:rPr>
          <w:rFonts w:ascii="Arial" w:hAnsi="Arial" w:cs="Arial"/>
          <w:szCs w:val="24"/>
        </w:rPr>
      </w:pPr>
      <w:r>
        <w:rPr>
          <w:rFonts w:ascii="Arial" w:hAnsi="Arial" w:cs="Arial"/>
          <w:szCs w:val="24"/>
        </w:rPr>
        <w:t>The instrument must be sent to metrological service or other departments that are qualified to check for checking after being used for one year, and only those qualified ones can be used again.</w:t>
      </w:r>
    </w:p>
    <w:p>
      <w:pPr>
        <w:numPr>
          <w:ilvl w:val="0"/>
          <w:numId w:val="2"/>
        </w:numPr>
        <w:tabs>
          <w:tab w:val="left" w:pos="284"/>
          <w:tab w:val="clear" w:pos="420"/>
        </w:tabs>
        <w:spacing w:after="120" w:afterLines="50" w:line="360" w:lineRule="auto"/>
        <w:ind w:left="284" w:hanging="284"/>
        <w:jc w:val="both"/>
        <w:rPr>
          <w:rFonts w:ascii="Arial" w:hAnsi="Arial" w:cs="Arial"/>
          <w:szCs w:val="24"/>
        </w:rPr>
      </w:pPr>
      <w:r>
        <w:rPr>
          <w:rFonts w:ascii="Arial" w:hAnsi="Arial" w:cs="Arial"/>
          <w:szCs w:val="24"/>
        </w:rPr>
        <w:t xml:space="preserve">Must ensure the instrument has a good grounding in order to prevent electric shock. </w:t>
      </w:r>
    </w:p>
    <w:p>
      <w:pPr>
        <w:numPr>
          <w:ilvl w:val="0"/>
          <w:numId w:val="2"/>
        </w:numPr>
        <w:tabs>
          <w:tab w:val="left" w:pos="284"/>
          <w:tab w:val="clear" w:pos="420"/>
        </w:tabs>
        <w:spacing w:after="120" w:afterLines="50" w:line="360" w:lineRule="auto"/>
        <w:ind w:left="284" w:hanging="284"/>
        <w:jc w:val="both"/>
        <w:rPr>
          <w:rFonts w:ascii="Arial" w:hAnsi="Arial" w:cs="Arial"/>
          <w:szCs w:val="24"/>
        </w:rPr>
      </w:pPr>
      <w:r>
        <w:rPr>
          <w:rFonts w:ascii="Arial" w:hAnsi="Arial" w:cs="Arial"/>
          <w:szCs w:val="24"/>
        </w:rPr>
        <w:t>Please pay attention to the flow of drains, after a period of time use, the drain pipe might become small because of iodine crystals in KF reagent. Users can repeatedly inlet and outlet anhydrous alcohol to clean pipelines.</w:t>
      </w:r>
    </w:p>
    <w:p>
      <w:pPr>
        <w:tabs>
          <w:tab w:val="left" w:pos="284"/>
        </w:tabs>
        <w:spacing w:after="120" w:afterLines="50" w:line="360" w:lineRule="auto"/>
        <w:jc w:val="both"/>
        <w:rPr>
          <w:rFonts w:ascii="Arial" w:hAnsi="Arial" w:cs="Arial"/>
          <w:szCs w:val="24"/>
        </w:rPr>
      </w:pPr>
    </w:p>
    <w:p>
      <w:pPr>
        <w:tabs>
          <w:tab w:val="left" w:pos="284"/>
        </w:tabs>
        <w:spacing w:after="120" w:afterLines="50" w:line="360" w:lineRule="auto"/>
        <w:ind w:left="240" w:leftChars="100"/>
        <w:jc w:val="both"/>
        <w:rPr>
          <w:rFonts w:ascii="Arial" w:hAnsi="Arial" w:cs="Arial"/>
          <w:b/>
          <w:bCs/>
          <w:i/>
          <w:iCs/>
          <w:szCs w:val="24"/>
        </w:rPr>
      </w:pPr>
      <w:r>
        <w:rPr>
          <w:rFonts w:ascii="Arial" w:hAnsi="Arial" w:cs="Arial"/>
          <w:b/>
          <w:bCs/>
          <w:i/>
          <w:iCs/>
          <w:szCs w:val="24"/>
        </w:rPr>
        <w:t xml:space="preserve">Warning: </w:t>
      </w:r>
    </w:p>
    <w:p>
      <w:pPr>
        <w:tabs>
          <w:tab w:val="left" w:pos="284"/>
        </w:tabs>
        <w:spacing w:after="120" w:afterLines="50" w:line="360" w:lineRule="auto"/>
        <w:ind w:left="240" w:leftChars="100"/>
        <w:jc w:val="both"/>
        <w:rPr>
          <w:rFonts w:ascii="Arial" w:hAnsi="Arial" w:cs="Arial"/>
          <w:szCs w:val="24"/>
        </w:rPr>
      </w:pPr>
      <w:r>
        <w:rPr>
          <w:rFonts w:ascii="Arial" w:hAnsi="Arial" w:cs="Arial"/>
          <w:szCs w:val="24"/>
        </w:rPr>
        <w:t>KF reagents have strong corrosive and smell, should take protection when operation.</w:t>
      </w:r>
    </w:p>
    <w:p>
      <w:pPr>
        <w:tabs>
          <w:tab w:val="left" w:pos="284"/>
        </w:tabs>
        <w:spacing w:after="120" w:afterLines="50" w:line="360" w:lineRule="auto"/>
        <w:ind w:left="240" w:leftChars="100"/>
        <w:jc w:val="both"/>
        <w:rPr>
          <w:rFonts w:ascii="Arial" w:hAnsi="Arial" w:cs="Arial"/>
          <w:szCs w:val="24"/>
        </w:rPr>
      </w:pPr>
      <w:r>
        <w:rPr>
          <w:rFonts w:ascii="Arial" w:hAnsi="Arial" w:cs="Arial"/>
          <w:szCs w:val="24"/>
        </w:rPr>
        <w:t>If users use traditional K-F reagent that contains pyridine, it is better to prepare solution in a fume cupboard.</w:t>
      </w:r>
    </w:p>
    <w:p>
      <w:pPr>
        <w:tabs>
          <w:tab w:val="left" w:pos="284"/>
        </w:tabs>
        <w:spacing w:after="120" w:afterLines="50" w:line="360" w:lineRule="auto"/>
        <w:ind w:left="240" w:leftChars="100"/>
        <w:jc w:val="both"/>
        <w:rPr>
          <w:rFonts w:ascii="Arial" w:hAnsi="Arial" w:cs="Arial"/>
          <w:szCs w:val="24"/>
        </w:rPr>
      </w:pPr>
      <w:r>
        <w:rPr>
          <w:rFonts w:ascii="Arial" w:hAnsi="Arial" w:cs="Arial"/>
          <w:szCs w:val="24"/>
        </w:rPr>
        <w:t>K-F reagents must be operated with care since it contains methanol; rinse it with clean water immediately if it gets into eyes accidentally.</w:t>
      </w:r>
    </w:p>
    <w:p>
      <w:pPr>
        <w:tabs>
          <w:tab w:val="left" w:pos="284"/>
        </w:tabs>
        <w:spacing w:after="120" w:afterLines="50" w:line="360" w:lineRule="auto"/>
        <w:ind w:left="240" w:leftChars="100"/>
        <w:jc w:val="both"/>
        <w:rPr>
          <w:rFonts w:ascii="Arial" w:hAnsi="Arial" w:cs="Arial"/>
          <w:szCs w:val="24"/>
        </w:rPr>
      </w:pPr>
    </w:p>
    <w:p>
      <w:pPr>
        <w:tabs>
          <w:tab w:val="left" w:pos="284"/>
        </w:tabs>
        <w:spacing w:after="120" w:afterLines="50" w:line="360" w:lineRule="auto"/>
        <w:jc w:val="both"/>
        <w:rPr>
          <w:rFonts w:ascii="Arial" w:hAnsi="Arial" w:cs="Arial"/>
          <w:szCs w:val="24"/>
        </w:rPr>
      </w:pPr>
    </w:p>
    <w:p>
      <w:pPr>
        <w:tabs>
          <w:tab w:val="left" w:pos="284"/>
        </w:tabs>
        <w:spacing w:after="120" w:afterLines="50" w:line="360" w:lineRule="auto"/>
        <w:jc w:val="both"/>
        <w:rPr>
          <w:rFonts w:ascii="Arial" w:hAnsi="Arial" w:cs="Arial"/>
          <w:szCs w:val="24"/>
        </w:rPr>
      </w:pPr>
    </w:p>
    <w:p>
      <w:pPr>
        <w:tabs>
          <w:tab w:val="left" w:pos="284"/>
        </w:tabs>
        <w:spacing w:after="120" w:afterLines="50" w:line="360" w:lineRule="auto"/>
        <w:jc w:val="both"/>
        <w:rPr>
          <w:rFonts w:ascii="Arial" w:hAnsi="Arial" w:cs="Arial"/>
          <w:szCs w:val="24"/>
        </w:rPr>
      </w:pPr>
    </w:p>
    <w:p>
      <w:pPr>
        <w:tabs>
          <w:tab w:val="left" w:pos="284"/>
        </w:tabs>
        <w:spacing w:after="120" w:afterLines="50" w:line="240" w:lineRule="auto"/>
        <w:jc w:val="both"/>
        <w:rPr>
          <w:rFonts w:hint="eastAsia" w:ascii="Arial" w:hAnsi="Arial" w:cs="Arial"/>
          <w:szCs w:val="24"/>
        </w:rPr>
      </w:pPr>
    </w:p>
    <w:p>
      <w:pPr>
        <w:tabs>
          <w:tab w:val="left" w:pos="284"/>
        </w:tabs>
        <w:spacing w:after="120" w:afterLines="50" w:line="240" w:lineRule="auto"/>
        <w:jc w:val="both"/>
        <w:rPr>
          <w:rFonts w:hint="eastAsia" w:ascii="Arial" w:hAnsi="Arial" w:cs="Arial"/>
          <w:szCs w:val="24"/>
        </w:rPr>
      </w:pPr>
    </w:p>
    <w:p>
      <w:pPr>
        <w:tabs>
          <w:tab w:val="left" w:pos="284"/>
        </w:tabs>
        <w:spacing w:after="120" w:afterLines="50" w:line="240" w:lineRule="auto"/>
        <w:jc w:val="both"/>
        <w:rPr>
          <w:rFonts w:hint="eastAsia" w:ascii="Arial" w:hAnsi="Arial" w:cs="Arial"/>
          <w:szCs w:val="24"/>
        </w:rPr>
      </w:pPr>
    </w:p>
    <w:p>
      <w:pPr>
        <w:tabs>
          <w:tab w:val="left" w:pos="284"/>
        </w:tabs>
        <w:spacing w:after="120" w:afterLines="50" w:line="240" w:lineRule="auto"/>
        <w:jc w:val="both"/>
        <w:rPr>
          <w:rFonts w:hint="eastAsia" w:ascii="Arial" w:hAnsi="Arial" w:cs="Arial"/>
          <w:szCs w:val="24"/>
        </w:rPr>
      </w:pPr>
    </w:p>
    <w:p>
      <w:pPr>
        <w:tabs>
          <w:tab w:val="left" w:pos="284"/>
        </w:tabs>
        <w:spacing w:after="120" w:afterLines="50" w:line="240" w:lineRule="auto"/>
        <w:jc w:val="both"/>
        <w:rPr>
          <w:rFonts w:hint="eastAsia" w:ascii="Arial" w:hAnsi="Arial" w:cs="Arial"/>
          <w:szCs w:val="24"/>
        </w:rPr>
      </w:pPr>
    </w:p>
    <w:p>
      <w:pPr>
        <w:tabs>
          <w:tab w:val="left" w:pos="284"/>
        </w:tabs>
        <w:spacing w:after="120" w:afterLines="50" w:line="240" w:lineRule="auto"/>
        <w:jc w:val="both"/>
        <w:rPr>
          <w:rFonts w:hint="eastAsia" w:ascii="Arial" w:hAnsi="Arial" w:cs="Arial"/>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sz w:val="32"/>
          <w:szCs w:val="32"/>
        </w:rPr>
      </w:pPr>
      <w:bookmarkStart w:id="6" w:name="_Toc302073988"/>
      <w:bookmarkStart w:id="7" w:name="_Toc302223990"/>
      <w:bookmarkStart w:id="8" w:name="_Toc30222460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hint="default" w:ascii="Arial" w:hAnsi="Arial" w:eastAsia="楷体" w:cs="Arial"/>
          <w:b w:val="0"/>
          <w:bCs w:val="0"/>
          <w:kern w:val="2"/>
          <w:sz w:val="21"/>
          <w:szCs w:val="21"/>
          <w:lang w:val="en-US" w:eastAsia="zh-CN"/>
        </w:rPr>
      </w:pP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hint="default" w:ascii="Arial" w:hAnsi="Arial" w:eastAsia="楷体" w:cs="Arial"/>
          <w:b w:val="0"/>
          <w:bCs w:val="0"/>
          <w:color w:val="auto"/>
          <w:kern w:val="2"/>
          <w:sz w:val="21"/>
          <w:szCs w:val="21"/>
          <w:lang w:val="en-US" w:eastAsia="zh-CN"/>
        </w:rPr>
      </w:pP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TOC \o "1-3" \h \u </w:instrText>
      </w:r>
      <w:r>
        <w:rPr>
          <w:rFonts w:hint="default" w:ascii="Arial" w:hAnsi="Arial" w:eastAsia="楷体" w:cs="Arial"/>
          <w:b w:val="0"/>
          <w:bCs w:val="0"/>
          <w:color w:val="auto"/>
          <w:kern w:val="2"/>
          <w:sz w:val="21"/>
          <w:szCs w:val="21"/>
          <w:lang w:val="en-US" w:eastAsia="zh-CN"/>
        </w:rPr>
        <w:fldChar w:fldCharType="separate"/>
      </w: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HYPERLINK \l _Toc16047 </w:instrText>
      </w:r>
      <w:r>
        <w:rPr>
          <w:rFonts w:hint="default" w:ascii="Arial" w:hAnsi="Arial" w:eastAsia="楷体" w:cs="Arial"/>
          <w:b w:val="0"/>
          <w:bCs w:val="0"/>
          <w:color w:val="auto"/>
          <w:kern w:val="2"/>
          <w:sz w:val="21"/>
          <w:szCs w:val="21"/>
          <w:lang w:val="en-US" w:eastAsia="zh-CN"/>
        </w:rPr>
        <w:fldChar w:fldCharType="separate"/>
      </w:r>
      <w:r>
        <w:rPr>
          <w:rFonts w:hint="eastAsia" w:ascii="Arial" w:hAnsi="Arial" w:eastAsia="楷体" w:cs="Arial"/>
          <w:b w:val="0"/>
          <w:bCs w:val="0"/>
          <w:color w:val="auto"/>
          <w:kern w:val="2"/>
          <w:sz w:val="21"/>
          <w:szCs w:val="21"/>
          <w:lang w:val="en-US" w:eastAsia="zh-CN"/>
        </w:rPr>
        <w:t>I</w:t>
      </w:r>
      <w:r>
        <w:rPr>
          <w:rFonts w:hint="default" w:ascii="Arial" w:hAnsi="Arial" w:eastAsia="楷体" w:cs="Arial"/>
          <w:b w:val="0"/>
          <w:bCs w:val="0"/>
          <w:color w:val="auto"/>
          <w:kern w:val="2"/>
          <w:sz w:val="21"/>
          <w:szCs w:val="21"/>
          <w:lang w:val="en-US" w:eastAsia="zh-CN"/>
        </w:rPr>
        <w:t>. Instrument Preparation</w:t>
      </w:r>
      <w:r>
        <w:rPr>
          <w:rFonts w:hint="default" w:ascii="Arial" w:hAnsi="Arial" w:eastAsia="楷体" w:cs="Arial"/>
          <w:b w:val="0"/>
          <w:bCs w:val="0"/>
          <w:color w:val="auto"/>
          <w:kern w:val="2"/>
          <w:sz w:val="21"/>
          <w:szCs w:val="21"/>
          <w:lang w:val="en-US" w:eastAsia="zh-CN"/>
        </w:rPr>
        <w:tab/>
      </w: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PAGEREF _Toc16047 \h </w:instrText>
      </w:r>
      <w:r>
        <w:rPr>
          <w:rFonts w:hint="default" w:ascii="Arial" w:hAnsi="Arial" w:eastAsia="楷体" w:cs="Arial"/>
          <w:b w:val="0"/>
          <w:bCs w:val="0"/>
          <w:color w:val="auto"/>
          <w:kern w:val="2"/>
          <w:sz w:val="21"/>
          <w:szCs w:val="21"/>
          <w:lang w:val="en-US" w:eastAsia="zh-CN"/>
        </w:rPr>
        <w:fldChar w:fldCharType="separate"/>
      </w:r>
      <w:r>
        <w:rPr>
          <w:rFonts w:hint="default" w:ascii="Arial" w:hAnsi="Arial" w:eastAsia="楷体" w:cs="Arial"/>
          <w:b w:val="0"/>
          <w:bCs w:val="0"/>
          <w:color w:val="auto"/>
          <w:kern w:val="2"/>
          <w:sz w:val="21"/>
          <w:szCs w:val="21"/>
          <w:lang w:val="en-US" w:eastAsia="zh-CN"/>
        </w:rPr>
        <w:t>1</w:t>
      </w:r>
      <w:r>
        <w:rPr>
          <w:rFonts w:hint="default" w:ascii="Arial" w:hAnsi="Arial" w:eastAsia="楷体" w:cs="Arial"/>
          <w:b w:val="0"/>
          <w:bCs w:val="0"/>
          <w:color w:val="auto"/>
          <w:kern w:val="2"/>
          <w:sz w:val="21"/>
          <w:szCs w:val="21"/>
          <w:lang w:val="en-US" w:eastAsia="zh-CN"/>
        </w:rPr>
        <w:fldChar w:fldCharType="end"/>
      </w:r>
      <w:r>
        <w:rPr>
          <w:rFonts w:hint="default" w:ascii="Arial" w:hAnsi="Arial" w:eastAsia="楷体" w:cs="Arial"/>
          <w:b w:val="0"/>
          <w:bCs w:val="0"/>
          <w:color w:val="auto"/>
          <w:kern w:val="2"/>
          <w:sz w:val="21"/>
          <w:szCs w:val="21"/>
          <w:lang w:val="en-US" w:eastAsia="zh-CN"/>
        </w:rPr>
        <w:fldChar w:fldCharType="end"/>
      </w: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hint="default" w:ascii="Arial" w:hAnsi="Arial" w:eastAsia="楷体" w:cs="Arial"/>
          <w:b w:val="0"/>
          <w:bCs w:val="0"/>
          <w:color w:val="auto"/>
          <w:kern w:val="2"/>
          <w:sz w:val="21"/>
          <w:szCs w:val="21"/>
          <w:lang w:val="en-US" w:eastAsia="zh-CN"/>
        </w:rPr>
      </w:pP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HYPERLINK \l _Toc1731 </w:instrText>
      </w:r>
      <w:r>
        <w:rPr>
          <w:rFonts w:hint="default" w:ascii="Arial" w:hAnsi="Arial" w:eastAsia="楷体" w:cs="Arial"/>
          <w:b w:val="0"/>
          <w:bCs w:val="0"/>
          <w:color w:val="auto"/>
          <w:kern w:val="2"/>
          <w:sz w:val="21"/>
          <w:szCs w:val="21"/>
          <w:lang w:val="en-US" w:eastAsia="zh-CN"/>
        </w:rPr>
        <w:fldChar w:fldCharType="separate"/>
      </w:r>
      <w:r>
        <w:rPr>
          <w:rFonts w:hint="eastAsia" w:ascii="Arial" w:hAnsi="Arial" w:eastAsia="楷体" w:cs="Arial"/>
          <w:b w:val="0"/>
          <w:bCs w:val="0"/>
          <w:color w:val="auto"/>
          <w:kern w:val="2"/>
          <w:sz w:val="21"/>
          <w:szCs w:val="21"/>
          <w:lang w:val="en-US" w:eastAsia="zh-CN"/>
        </w:rPr>
        <w:t>II. Instrument Operation</w:t>
      </w:r>
      <w:r>
        <w:rPr>
          <w:rFonts w:hint="default" w:ascii="Arial" w:hAnsi="Arial" w:eastAsia="楷体" w:cs="Arial"/>
          <w:b w:val="0"/>
          <w:bCs w:val="0"/>
          <w:color w:val="auto"/>
          <w:kern w:val="2"/>
          <w:sz w:val="21"/>
          <w:szCs w:val="21"/>
          <w:lang w:val="en-US" w:eastAsia="zh-CN"/>
        </w:rPr>
        <w:tab/>
      </w: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PAGEREF _Toc1731 \h </w:instrText>
      </w:r>
      <w:r>
        <w:rPr>
          <w:rFonts w:hint="default" w:ascii="Arial" w:hAnsi="Arial" w:eastAsia="楷体" w:cs="Arial"/>
          <w:b w:val="0"/>
          <w:bCs w:val="0"/>
          <w:color w:val="auto"/>
          <w:kern w:val="2"/>
          <w:sz w:val="21"/>
          <w:szCs w:val="21"/>
          <w:lang w:val="en-US" w:eastAsia="zh-CN"/>
        </w:rPr>
        <w:fldChar w:fldCharType="separate"/>
      </w:r>
      <w:r>
        <w:rPr>
          <w:rFonts w:hint="default" w:ascii="Arial" w:hAnsi="Arial" w:eastAsia="楷体" w:cs="Arial"/>
          <w:b w:val="0"/>
          <w:bCs w:val="0"/>
          <w:color w:val="auto"/>
          <w:kern w:val="2"/>
          <w:sz w:val="21"/>
          <w:szCs w:val="21"/>
          <w:lang w:val="en-US" w:eastAsia="zh-CN"/>
        </w:rPr>
        <w:t>10</w:t>
      </w:r>
      <w:r>
        <w:rPr>
          <w:rFonts w:hint="default" w:ascii="Arial" w:hAnsi="Arial" w:eastAsia="楷体" w:cs="Arial"/>
          <w:b w:val="0"/>
          <w:bCs w:val="0"/>
          <w:color w:val="auto"/>
          <w:kern w:val="2"/>
          <w:sz w:val="21"/>
          <w:szCs w:val="21"/>
          <w:lang w:val="en-US" w:eastAsia="zh-CN"/>
        </w:rPr>
        <w:fldChar w:fldCharType="end"/>
      </w:r>
      <w:r>
        <w:rPr>
          <w:rFonts w:hint="default" w:ascii="Arial" w:hAnsi="Arial" w:eastAsia="楷体" w:cs="Arial"/>
          <w:b w:val="0"/>
          <w:bCs w:val="0"/>
          <w:color w:val="auto"/>
          <w:kern w:val="2"/>
          <w:sz w:val="21"/>
          <w:szCs w:val="21"/>
          <w:lang w:val="en-US" w:eastAsia="zh-CN"/>
        </w:rPr>
        <w:fldChar w:fldCharType="end"/>
      </w: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hint="default" w:ascii="Arial" w:hAnsi="Arial" w:eastAsia="楷体" w:cs="Arial"/>
          <w:b w:val="0"/>
          <w:bCs w:val="0"/>
          <w:color w:val="auto"/>
          <w:kern w:val="2"/>
          <w:sz w:val="21"/>
          <w:szCs w:val="21"/>
          <w:lang w:val="en-US" w:eastAsia="zh-CN"/>
        </w:rPr>
      </w:pP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HYPERLINK \l _Toc1731 </w:instrText>
      </w:r>
      <w:r>
        <w:rPr>
          <w:rFonts w:hint="default" w:ascii="Arial" w:hAnsi="Arial" w:eastAsia="楷体" w:cs="Arial"/>
          <w:b w:val="0"/>
          <w:bCs w:val="0"/>
          <w:color w:val="auto"/>
          <w:kern w:val="2"/>
          <w:sz w:val="21"/>
          <w:szCs w:val="21"/>
          <w:lang w:val="en-US" w:eastAsia="zh-CN"/>
        </w:rPr>
        <w:fldChar w:fldCharType="separate"/>
      </w:r>
      <w:r>
        <w:rPr>
          <w:rFonts w:hint="eastAsia" w:ascii="Arial" w:hAnsi="Arial" w:eastAsia="楷体" w:cs="Arial"/>
          <w:b w:val="0"/>
          <w:bCs w:val="0"/>
          <w:color w:val="auto"/>
          <w:kern w:val="2"/>
          <w:sz w:val="21"/>
          <w:szCs w:val="21"/>
          <w:lang w:val="en-US" w:eastAsia="zh-CN"/>
        </w:rPr>
        <w:t>III. Instrument Maintenance</w:t>
      </w:r>
      <w:r>
        <w:rPr>
          <w:rFonts w:hint="default" w:ascii="Arial" w:hAnsi="Arial" w:eastAsia="楷体" w:cs="Arial"/>
          <w:b w:val="0"/>
          <w:bCs w:val="0"/>
          <w:color w:val="auto"/>
          <w:kern w:val="2"/>
          <w:sz w:val="21"/>
          <w:szCs w:val="21"/>
          <w:lang w:val="en-US" w:eastAsia="zh-CN"/>
        </w:rPr>
        <w:tab/>
      </w:r>
      <w:r>
        <w:rPr>
          <w:rFonts w:hint="eastAsia" w:ascii="Arial" w:hAnsi="Arial" w:eastAsia="楷体" w:cs="Arial"/>
          <w:b w:val="0"/>
          <w:bCs w:val="0"/>
          <w:color w:val="auto"/>
          <w:kern w:val="2"/>
          <w:sz w:val="21"/>
          <w:szCs w:val="21"/>
          <w:lang w:val="en-US" w:eastAsia="zh-CN"/>
        </w:rPr>
        <w:t>3</w:t>
      </w:r>
      <w:r>
        <w:rPr>
          <w:rFonts w:hint="default" w:ascii="Arial" w:hAnsi="Arial" w:eastAsia="楷体" w:cs="Arial"/>
          <w:b w:val="0"/>
          <w:bCs w:val="0"/>
          <w:color w:val="auto"/>
          <w:kern w:val="2"/>
          <w:sz w:val="21"/>
          <w:szCs w:val="21"/>
          <w:lang w:val="en-US" w:eastAsia="zh-CN"/>
        </w:rPr>
        <w:fldChar w:fldCharType="end"/>
      </w:r>
      <w:r>
        <w:rPr>
          <w:rFonts w:hint="eastAsia" w:ascii="Arial" w:hAnsi="Arial" w:eastAsia="楷体" w:cs="Arial"/>
          <w:b w:val="0"/>
          <w:bCs w:val="0"/>
          <w:color w:val="auto"/>
          <w:kern w:val="2"/>
          <w:sz w:val="21"/>
          <w:szCs w:val="21"/>
          <w:lang w:val="en-US" w:eastAsia="zh-CN"/>
        </w:rPr>
        <w:t>6</w:t>
      </w: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hint="default" w:ascii="Arial" w:hAnsi="Arial" w:eastAsia="楷体" w:cs="Arial"/>
          <w:b w:val="0"/>
          <w:bCs w:val="0"/>
          <w:color w:val="auto"/>
          <w:kern w:val="2"/>
          <w:sz w:val="21"/>
          <w:szCs w:val="21"/>
          <w:lang w:val="en-US" w:eastAsia="zh-CN"/>
        </w:rPr>
      </w:pP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HYPERLINK \l _Toc11183 </w:instrText>
      </w:r>
      <w:r>
        <w:rPr>
          <w:rFonts w:hint="default" w:ascii="Arial" w:hAnsi="Arial" w:eastAsia="楷体" w:cs="Arial"/>
          <w:b w:val="0"/>
          <w:bCs w:val="0"/>
          <w:color w:val="auto"/>
          <w:kern w:val="2"/>
          <w:sz w:val="21"/>
          <w:szCs w:val="21"/>
          <w:lang w:val="en-US" w:eastAsia="zh-CN"/>
        </w:rPr>
        <w:fldChar w:fldCharType="separate"/>
      </w:r>
      <w:r>
        <w:rPr>
          <w:rFonts w:hint="default" w:ascii="Arial" w:hAnsi="Arial" w:eastAsia="楷体" w:cs="Arial"/>
          <w:b w:val="0"/>
          <w:bCs w:val="0"/>
          <w:color w:val="auto"/>
          <w:kern w:val="2"/>
          <w:sz w:val="21"/>
          <w:szCs w:val="21"/>
          <w:lang w:val="en-US" w:eastAsia="zh-CN"/>
        </w:rPr>
        <w:t>IV.</w:t>
      </w:r>
      <w:r>
        <w:rPr>
          <w:rFonts w:hint="eastAsia" w:ascii="Arial" w:hAnsi="Arial" w:eastAsia="楷体" w:cs="Arial"/>
          <w:b w:val="0"/>
          <w:bCs w:val="0"/>
          <w:color w:val="auto"/>
          <w:kern w:val="2"/>
          <w:sz w:val="21"/>
          <w:szCs w:val="21"/>
          <w:lang w:val="en-US" w:eastAsia="zh-CN"/>
        </w:rPr>
        <w:t xml:space="preserve"> </w:t>
      </w:r>
      <w:r>
        <w:rPr>
          <w:rFonts w:hint="default" w:ascii="Arial" w:hAnsi="Arial" w:eastAsia="楷体" w:cs="Arial"/>
          <w:b w:val="0"/>
          <w:bCs w:val="0"/>
          <w:color w:val="auto"/>
          <w:kern w:val="2"/>
          <w:sz w:val="21"/>
          <w:szCs w:val="21"/>
          <w:lang w:val="en-US" w:eastAsia="zh-CN"/>
        </w:rPr>
        <w:t>Packing List</w:t>
      </w:r>
      <w:r>
        <w:rPr>
          <w:rFonts w:hint="default" w:ascii="Arial" w:hAnsi="Arial" w:eastAsia="楷体" w:cs="Arial"/>
          <w:b w:val="0"/>
          <w:bCs w:val="0"/>
          <w:color w:val="auto"/>
          <w:kern w:val="2"/>
          <w:sz w:val="21"/>
          <w:szCs w:val="21"/>
          <w:lang w:val="en-US" w:eastAsia="zh-CN"/>
        </w:rPr>
        <w:tab/>
      </w:r>
      <w:r>
        <w:rPr>
          <w:rFonts w:hint="default" w:ascii="Arial" w:hAnsi="Arial" w:eastAsia="楷体" w:cs="Arial"/>
          <w:b w:val="0"/>
          <w:bCs w:val="0"/>
          <w:color w:val="auto"/>
          <w:kern w:val="2"/>
          <w:sz w:val="21"/>
          <w:szCs w:val="21"/>
          <w:lang w:val="en-US" w:eastAsia="zh-CN"/>
        </w:rPr>
        <w:fldChar w:fldCharType="begin"/>
      </w:r>
      <w:r>
        <w:rPr>
          <w:rFonts w:hint="default" w:ascii="Arial" w:hAnsi="Arial" w:eastAsia="楷体" w:cs="Arial"/>
          <w:b w:val="0"/>
          <w:bCs w:val="0"/>
          <w:color w:val="auto"/>
          <w:kern w:val="2"/>
          <w:sz w:val="21"/>
          <w:szCs w:val="21"/>
          <w:lang w:val="en-US" w:eastAsia="zh-CN"/>
        </w:rPr>
        <w:instrText xml:space="preserve"> PAGEREF _Toc11183 \h </w:instrText>
      </w:r>
      <w:r>
        <w:rPr>
          <w:rFonts w:hint="default" w:ascii="Arial" w:hAnsi="Arial" w:eastAsia="楷体" w:cs="Arial"/>
          <w:b w:val="0"/>
          <w:bCs w:val="0"/>
          <w:color w:val="auto"/>
          <w:kern w:val="2"/>
          <w:sz w:val="21"/>
          <w:szCs w:val="21"/>
          <w:lang w:val="en-US" w:eastAsia="zh-CN"/>
        </w:rPr>
        <w:fldChar w:fldCharType="separate"/>
      </w:r>
      <w:r>
        <w:rPr>
          <w:rFonts w:hint="default" w:ascii="Arial" w:hAnsi="Arial" w:eastAsia="楷体" w:cs="Arial"/>
          <w:b w:val="0"/>
          <w:bCs w:val="0"/>
          <w:color w:val="auto"/>
          <w:kern w:val="2"/>
          <w:sz w:val="21"/>
          <w:szCs w:val="21"/>
          <w:lang w:val="en-US" w:eastAsia="zh-CN"/>
        </w:rPr>
        <w:t>40</w:t>
      </w:r>
      <w:r>
        <w:rPr>
          <w:rFonts w:hint="default" w:ascii="Arial" w:hAnsi="Arial" w:eastAsia="楷体" w:cs="Arial"/>
          <w:b w:val="0"/>
          <w:bCs w:val="0"/>
          <w:color w:val="auto"/>
          <w:kern w:val="2"/>
          <w:sz w:val="21"/>
          <w:szCs w:val="21"/>
          <w:lang w:val="en-US" w:eastAsia="zh-CN"/>
        </w:rPr>
        <w:fldChar w:fldCharType="end"/>
      </w:r>
      <w:r>
        <w:rPr>
          <w:rFonts w:hint="default" w:ascii="Arial" w:hAnsi="Arial" w:eastAsia="楷体" w:cs="Arial"/>
          <w:b w:val="0"/>
          <w:bCs w:val="0"/>
          <w:color w:val="auto"/>
          <w:kern w:val="2"/>
          <w:sz w:val="21"/>
          <w:szCs w:val="21"/>
          <w:lang w:val="en-US" w:eastAsia="zh-CN"/>
        </w:rPr>
        <w:fldChar w:fldCharType="end"/>
      </w:r>
    </w:p>
    <w:p>
      <w:pPr>
        <w:pStyle w:val="22"/>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beforeLines="-2147483648" w:after="0" w:afterLines="-2147483648" w:line="480" w:lineRule="auto"/>
        <w:ind w:left="240" w:leftChars="100"/>
        <w:jc w:val="center"/>
        <w:textAlignment w:val="auto"/>
        <w:rPr>
          <w:rFonts w:ascii="Arial" w:hAnsi="Arial" w:cs="Arial"/>
          <w:b w:val="0"/>
          <w:caps/>
          <w:sz w:val="32"/>
        </w:rPr>
      </w:pPr>
      <w:r>
        <w:rPr>
          <w:rFonts w:hint="default" w:ascii="Arial" w:hAnsi="Arial" w:eastAsia="楷体" w:cs="Arial"/>
          <w:b w:val="0"/>
          <w:bCs w:val="0"/>
          <w:color w:val="auto"/>
          <w:kern w:val="2"/>
          <w:sz w:val="21"/>
          <w:szCs w:val="21"/>
          <w:lang w:val="en-US" w:eastAsia="zh-CN"/>
        </w:rPr>
        <w:fldChar w:fldCharType="end"/>
      </w: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suppressAutoHyphens/>
        <w:spacing w:line="360" w:lineRule="auto"/>
        <w:jc w:val="both"/>
        <w:rPr>
          <w:rFonts w:ascii="Arial" w:hAnsi="Arial" w:cs="Arial"/>
          <w:b/>
          <w:caps/>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kern w:val="2"/>
          <w:sz w:val="32"/>
          <w:szCs w:val="32"/>
          <w:lang w:val="en-US" w:eastAsia="zh-CN"/>
        </w:rPr>
        <w:sectPr>
          <w:headerReference r:id="rId10" w:type="default"/>
          <w:footerReference r:id="rId12" w:type="default"/>
          <w:headerReference r:id="rId11" w:type="even"/>
          <w:footerReference r:id="rId13" w:type="even"/>
          <w:pgSz w:w="11850" w:h="16783"/>
          <w:pgMar w:top="1418" w:right="1134" w:bottom="1418" w:left="1418" w:header="1134" w:footer="851" w:gutter="0"/>
          <w:pgNumType w:start="1"/>
          <w:cols w:space="720" w:num="1"/>
          <w:docGrid w:linePitch="326" w:charSpace="0"/>
        </w:sectPr>
      </w:pPr>
      <w:bookmarkStart w:id="9" w:name="_Toc16047"/>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kern w:val="2"/>
          <w:sz w:val="32"/>
          <w:szCs w:val="32"/>
        </w:rPr>
      </w:pPr>
      <w:r>
        <w:rPr>
          <w:rFonts w:hint="eastAsia" w:ascii="Arial" w:hAnsi="Arial" w:eastAsia="宋体" w:cs="Arial"/>
          <w:b/>
          <w:spacing w:val="10"/>
          <w:kern w:val="2"/>
          <w:sz w:val="32"/>
          <w:szCs w:val="32"/>
          <w:lang w:val="en-US" w:eastAsia="zh-CN"/>
        </w:rPr>
        <w:t>I</w:t>
      </w:r>
      <w:r>
        <w:rPr>
          <w:rFonts w:hint="default" w:ascii="Arial" w:hAnsi="Arial" w:eastAsia="宋体" w:cs="Arial"/>
          <w:b/>
          <w:spacing w:val="10"/>
          <w:kern w:val="2"/>
          <w:sz w:val="32"/>
          <w:szCs w:val="32"/>
        </w:rPr>
        <w:t>. Instrument Preparation</w:t>
      </w:r>
      <w:bookmarkEnd w:id="9"/>
    </w:p>
    <w:bookmarkEnd w:id="6"/>
    <w:bookmarkEnd w:id="7"/>
    <w:bookmarkEnd w:id="8"/>
    <w:p>
      <w:pPr>
        <w:spacing w:line="360" w:lineRule="auto"/>
        <w:rPr>
          <w:rFonts w:ascii="Arial" w:hAnsi="Arial" w:cs="Arial"/>
          <w:b/>
          <w:sz w:val="30"/>
        </w:rPr>
      </w:pPr>
      <w:r>
        <w:rPr>
          <w:rFonts w:ascii="Arial" w:hAnsi="Arial" w:cs="Arial"/>
          <w:b/>
          <w:sz w:val="30"/>
        </w:rPr>
        <w:t>1.1 Unpacking</w:t>
      </w:r>
    </w:p>
    <w:p>
      <w:pPr>
        <w:tabs>
          <w:tab w:val="left" w:pos="-2160"/>
          <w:tab w:val="left" w:pos="2520"/>
          <w:tab w:val="left" w:pos="3780"/>
          <w:tab w:val="left" w:pos="5040"/>
        </w:tabs>
        <w:spacing w:line="360" w:lineRule="auto"/>
        <w:ind w:left="480" w:leftChars="200"/>
        <w:rPr>
          <w:rFonts w:ascii="Arial" w:hAnsi="Arial" w:cs="Arial"/>
          <w:sz w:val="21"/>
        </w:rPr>
      </w:pPr>
      <w:r>
        <w:rPr>
          <w:rFonts w:ascii="Arial" w:hAnsi="Arial" w:cs="Arial"/>
          <w:sz w:val="21"/>
        </w:rPr>
        <w:t>In the packing box, users can find below parts:</w:t>
      </w:r>
    </w:p>
    <w:p>
      <w:pPr>
        <w:tabs>
          <w:tab w:val="left" w:pos="-2160"/>
          <w:tab w:val="left" w:pos="2520"/>
          <w:tab w:val="left" w:pos="3780"/>
          <w:tab w:val="left" w:pos="5040"/>
        </w:tabs>
        <w:spacing w:line="360" w:lineRule="auto"/>
        <w:ind w:left="480" w:leftChars="200"/>
        <w:rPr>
          <w:rFonts w:ascii="Arial" w:hAnsi="Arial" w:cs="Arial"/>
          <w:sz w:val="21"/>
        </w:rPr>
      </w:pPr>
      <w:r>
        <w:rPr>
          <w:rFonts w:ascii="Arial" w:hAnsi="Arial" w:cs="Arial"/>
          <w:sz w:val="21"/>
        </w:rPr>
        <w:t xml:space="preserve">1.  </w:t>
      </w:r>
      <w:r>
        <w:rPr>
          <w:rFonts w:hint="eastAsia" w:ascii="Arial" w:hAnsi="Arial" w:cs="Arial"/>
          <w:sz w:val="21"/>
          <w:lang w:eastAsia="zh-CN"/>
        </w:rPr>
        <w:t>HZ1200</w:t>
      </w:r>
      <w:r>
        <w:rPr>
          <w:rFonts w:ascii="Arial" w:hAnsi="Arial" w:cs="Arial"/>
          <w:sz w:val="21"/>
        </w:rPr>
        <w:t xml:space="preserve"> Volumetric Karl Fischer Titrator  1 Set</w:t>
      </w:r>
    </w:p>
    <w:p>
      <w:pPr>
        <w:tabs>
          <w:tab w:val="left" w:pos="-2160"/>
          <w:tab w:val="left" w:pos="2520"/>
          <w:tab w:val="left" w:pos="3780"/>
          <w:tab w:val="left" w:pos="5040"/>
        </w:tabs>
        <w:spacing w:line="360" w:lineRule="auto"/>
        <w:ind w:left="480" w:leftChars="200"/>
        <w:rPr>
          <w:rFonts w:ascii="Arial" w:hAnsi="Arial" w:cs="Arial"/>
          <w:sz w:val="21"/>
        </w:rPr>
      </w:pPr>
      <w:r>
        <w:rPr>
          <w:rFonts w:ascii="Arial" w:hAnsi="Arial" w:cs="Arial"/>
          <w:sz w:val="21"/>
        </w:rPr>
        <w:t>2.  External device           1 Set</w:t>
      </w:r>
    </w:p>
    <w:p>
      <w:pPr>
        <w:tabs>
          <w:tab w:val="left" w:pos="-2160"/>
          <w:tab w:val="left" w:pos="2520"/>
          <w:tab w:val="left" w:pos="3780"/>
          <w:tab w:val="left" w:pos="5670"/>
        </w:tabs>
        <w:spacing w:line="360" w:lineRule="auto"/>
        <w:ind w:left="480" w:leftChars="200"/>
        <w:rPr>
          <w:rFonts w:ascii="Arial" w:hAnsi="Arial" w:cs="Arial"/>
          <w:sz w:val="21"/>
        </w:rPr>
      </w:pPr>
      <w:r>
        <w:rPr>
          <w:rFonts w:ascii="Arial" w:hAnsi="Arial" w:cs="Arial"/>
          <w:sz w:val="21"/>
        </w:rPr>
        <w:t>3.  Accessories</w:t>
      </w:r>
      <w:r>
        <w:rPr>
          <w:rFonts w:ascii="Arial" w:hAnsi="Arial" w:cs="Arial"/>
          <w:sz w:val="21"/>
        </w:rPr>
        <w:tab/>
      </w:r>
      <w:r>
        <w:rPr>
          <w:rFonts w:ascii="Arial" w:hAnsi="Arial" w:cs="Arial"/>
          <w:sz w:val="21"/>
        </w:rPr>
        <w:t xml:space="preserve">         1 Set</w:t>
      </w:r>
    </w:p>
    <w:p>
      <w:pPr>
        <w:pStyle w:val="15"/>
        <w:spacing w:line="360" w:lineRule="auto"/>
        <w:rPr>
          <w:rFonts w:ascii="Arial" w:hAnsi="Arial" w:cs="Arial"/>
        </w:rPr>
      </w:pPr>
    </w:p>
    <w:p>
      <w:pPr>
        <w:spacing w:line="360" w:lineRule="auto"/>
        <w:rPr>
          <w:rFonts w:ascii="Arial" w:hAnsi="Arial" w:cs="Arial"/>
        </w:rPr>
      </w:pPr>
      <w:r>
        <w:rPr>
          <w:rFonts w:ascii="Arial" w:hAnsi="Arial" w:cs="Arial"/>
          <w:b/>
          <w:sz w:val="30"/>
        </w:rPr>
        <w:t>1.2 Introduction</w:t>
      </w:r>
    </w:p>
    <w:p>
      <w:pPr>
        <w:pStyle w:val="15"/>
        <w:spacing w:line="360" w:lineRule="auto"/>
        <w:rPr>
          <w:rFonts w:ascii="Arial" w:hAnsi="Arial" w:cs="Arial"/>
        </w:rPr>
      </w:pPr>
      <w:r>
        <w:rPr>
          <w:rFonts w:ascii="Arial" w:hAnsi="Arial" w:cs="Arial"/>
        </w:rPr>
        <w:drawing>
          <wp:anchor distT="0" distB="0" distL="114300" distR="114300" simplePos="0" relativeHeight="251687936" behindDoc="0" locked="0" layoutInCell="1" allowOverlap="1">
            <wp:simplePos x="0" y="0"/>
            <wp:positionH relativeFrom="column">
              <wp:posOffset>0</wp:posOffset>
            </wp:positionH>
            <wp:positionV relativeFrom="paragraph">
              <wp:posOffset>10160</wp:posOffset>
            </wp:positionV>
            <wp:extent cx="3309620" cy="2248535"/>
            <wp:effectExtent l="0" t="0" r="0" b="0"/>
            <wp:wrapNone/>
            <wp:docPr id="29" name="图片 2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7" descr="图片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309620" cy="2248535"/>
                    </a:xfrm>
                    <a:prstGeom prst="rect">
                      <a:avLst/>
                    </a:prstGeom>
                    <a:noFill/>
                    <a:ln>
                      <a:noFill/>
                    </a:ln>
                  </pic:spPr>
                </pic:pic>
              </a:graphicData>
            </a:graphic>
          </wp:anchor>
        </w:drawing>
      </w:r>
    </w:p>
    <w:p>
      <w:pPr>
        <w:pStyle w:val="15"/>
        <w:spacing w:line="360" w:lineRule="auto"/>
        <w:rPr>
          <w:rFonts w:ascii="Arial" w:hAnsi="Arial" w:cs="Arial"/>
        </w:rPr>
      </w:pPr>
    </w:p>
    <w:p>
      <w:pPr>
        <w:pStyle w:val="15"/>
        <w:spacing w:line="360" w:lineRule="auto"/>
        <w:rPr>
          <w:rFonts w:ascii="Arial" w:hAnsi="Arial" w:cs="Arial"/>
        </w:rPr>
      </w:pPr>
    </w:p>
    <w:p>
      <w:pPr>
        <w:pStyle w:val="15"/>
        <w:spacing w:line="360" w:lineRule="auto"/>
        <w:ind w:firstLine="600" w:firstLineChars="200"/>
        <w:rPr>
          <w:rFonts w:ascii="Arial" w:hAnsi="Arial" w:cs="Arial"/>
        </w:rPr>
      </w:pPr>
      <w:r>
        <w:rPr>
          <w:rFonts w:ascii="Arial" w:hAnsi="Arial" w:cs="Arial"/>
          <w:sz w:val="30"/>
        </w:rPr>
        <mc:AlternateContent>
          <mc:Choice Requires="wps">
            <w:drawing>
              <wp:anchor distT="0" distB="0" distL="114300" distR="114300" simplePos="0" relativeHeight="251668480" behindDoc="0" locked="0" layoutInCell="1" allowOverlap="1">
                <wp:simplePos x="0" y="0"/>
                <wp:positionH relativeFrom="column">
                  <wp:posOffset>3282315</wp:posOffset>
                </wp:positionH>
                <wp:positionV relativeFrom="paragraph">
                  <wp:posOffset>34290</wp:posOffset>
                </wp:positionV>
                <wp:extent cx="2743835" cy="866775"/>
                <wp:effectExtent l="0" t="0" r="0" b="0"/>
                <wp:wrapNone/>
                <wp:docPr id="10" name="文本框 79"/>
                <wp:cNvGraphicFramePr/>
                <a:graphic xmlns:a="http://schemas.openxmlformats.org/drawingml/2006/main">
                  <a:graphicData uri="http://schemas.microsoft.com/office/word/2010/wordprocessingShape">
                    <wps:wsp>
                      <wps:cNvSpPr txBox="1"/>
                      <wps:spPr>
                        <a:xfrm>
                          <a:off x="0" y="0"/>
                          <a:ext cx="2743835" cy="866775"/>
                        </a:xfrm>
                        <a:prstGeom prst="rect">
                          <a:avLst/>
                        </a:prstGeom>
                        <a:noFill/>
                        <a:ln>
                          <a:noFill/>
                        </a:ln>
                      </wps:spPr>
                      <wps:txbx>
                        <w:txbxContent>
                          <w:p>
                            <w:pPr>
                              <w:tabs>
                                <w:tab w:val="left" w:pos="-2160"/>
                                <w:tab w:val="left" w:pos="2520"/>
                                <w:tab w:val="left" w:pos="3780"/>
                                <w:tab w:val="left" w:pos="5670"/>
                              </w:tabs>
                              <w:spacing w:line="400" w:lineRule="exact"/>
                              <w:rPr>
                                <w:rFonts w:hint="eastAsia" w:ascii="Arial" w:hAnsi="Arial"/>
                                <w:sz w:val="21"/>
                              </w:rPr>
                            </w:pPr>
                            <w:r>
                              <w:rPr>
                                <w:rFonts w:hint="eastAsia" w:ascii="Arial" w:hAnsi="Arial"/>
                                <w:sz w:val="21"/>
                              </w:rPr>
                              <w:t>(1) Main unit;</w:t>
                            </w:r>
                            <w:r>
                              <w:rPr>
                                <w:rFonts w:ascii="Arial" w:hAnsi="Arial"/>
                                <w:sz w:val="21"/>
                              </w:rPr>
                              <w:t>     </w:t>
                            </w:r>
                            <w:r>
                              <w:rPr>
                                <w:rFonts w:ascii="Arial" w:hAnsi="Arial"/>
                                <w:sz w:val="21"/>
                              </w:rPr>
                              <w:br w:type="textWrapping"/>
                            </w:r>
                            <w:r>
                              <w:rPr>
                                <w:rFonts w:ascii="Arial" w:hAnsi="Arial"/>
                                <w:sz w:val="21"/>
                              </w:rPr>
                              <w:t xml:space="preserve">(2) </w:t>
                            </w:r>
                            <w:r>
                              <w:rPr>
                                <w:rFonts w:hint="eastAsia" w:ascii="Arial" w:hAnsi="Arial"/>
                                <w:sz w:val="21"/>
                              </w:rPr>
                              <w:t>Feeding &amp; drainage device</w:t>
                            </w:r>
                            <w:r>
                              <w:rPr>
                                <w:rFonts w:ascii="Arial" w:hAnsi="Arial"/>
                                <w:sz w:val="21"/>
                              </w:rPr>
                              <w:t>; </w:t>
                            </w:r>
                            <w:r>
                              <w:rPr>
                                <w:rFonts w:ascii="Arial" w:hAnsi="Arial"/>
                                <w:sz w:val="21"/>
                              </w:rPr>
                              <w:br w:type="textWrapping"/>
                            </w:r>
                            <w:r>
                              <w:rPr>
                                <w:rFonts w:ascii="Arial" w:hAnsi="Arial"/>
                                <w:sz w:val="21"/>
                              </w:rPr>
                              <w:t xml:space="preserve">(3) </w:t>
                            </w:r>
                            <w:r>
                              <w:rPr>
                                <w:rFonts w:hint="eastAsia" w:ascii="Arial" w:hAnsi="Arial"/>
                                <w:sz w:val="21"/>
                              </w:rPr>
                              <w:t xml:space="preserve">Waste </w:t>
                            </w:r>
                            <w:r>
                              <w:rPr>
                                <w:rFonts w:hint="eastAsia" w:ascii="Arial" w:hAnsi="Arial"/>
                                <w:sz w:val="21"/>
                              </w:rPr>
                              <w:fldChar w:fldCharType="begin"/>
                            </w:r>
                            <w:r>
                              <w:rPr>
                                <w:rFonts w:hint="eastAsia" w:ascii="Arial" w:hAnsi="Arial"/>
                                <w:sz w:val="21"/>
                              </w:rPr>
                              <w:instrText xml:space="preserve"> HYPERLINK "C:/Users/Administrator/AppData/Local/Yodao/DeskDict/frame/20141229083332/javascript:void(0);" </w:instrText>
                            </w:r>
                            <w:r>
                              <w:rPr>
                                <w:rFonts w:hint="eastAsia" w:ascii="Arial" w:hAnsi="Arial"/>
                                <w:sz w:val="21"/>
                              </w:rPr>
                              <w:fldChar w:fldCharType="separate"/>
                            </w:r>
                            <w:r>
                              <w:rPr>
                                <w:rFonts w:ascii="Arial" w:hAnsi="Arial"/>
                                <w:sz w:val="21"/>
                              </w:rPr>
                              <w:t>outlet</w:t>
                            </w:r>
                            <w:r>
                              <w:rPr>
                                <w:rFonts w:ascii="Arial" w:hAnsi="Arial"/>
                                <w:sz w:val="21"/>
                              </w:rPr>
                              <w:fldChar w:fldCharType="end"/>
                            </w:r>
                          </w:p>
                          <w:p/>
                        </w:txbxContent>
                      </wps:txbx>
                      <wps:bodyPr wrap="square" lIns="91439" tIns="45719" rIns="91439" bIns="45719" upright="1"/>
                    </wps:wsp>
                  </a:graphicData>
                </a:graphic>
              </wp:anchor>
            </w:drawing>
          </mc:Choice>
          <mc:Fallback>
            <w:pict>
              <v:shape id="文本框 79" o:spid="_x0000_s1026" o:spt="202" type="#_x0000_t202" style="position:absolute;left:0pt;margin-left:258.45pt;margin-top:2.7pt;height:68.25pt;width:216.05pt;z-index:251668480;mso-width-relative:page;mso-height-relative:page;" filled="f" stroked="f" coordsize="21600,21600" o:gfxdata="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eHQVNcAAAAJAQAADwAAAAAAAAABACAAAAAiAAAA&#10;ZHJzL2Rvd25yZXYueG1sUEsBAhQAFAAAAAgAh07iQNGeIkDPAQAAkgMAAA4AAAAAAAAAAQAgAAAA&#10;JgEAAGRycy9lMm9Eb2MueG1sUEsFBgAAAAAGAAYAWQEAAGcFA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400" w:lineRule="exact"/>
                        <w:rPr>
                          <w:rFonts w:hint="eastAsia" w:ascii="Arial" w:hAnsi="Arial"/>
                          <w:sz w:val="21"/>
                        </w:rPr>
                      </w:pPr>
                      <w:r>
                        <w:rPr>
                          <w:rFonts w:hint="eastAsia" w:ascii="Arial" w:hAnsi="Arial"/>
                          <w:sz w:val="21"/>
                        </w:rPr>
                        <w:t>(1) Main unit;</w:t>
                      </w:r>
                      <w:r>
                        <w:rPr>
                          <w:rFonts w:ascii="Arial" w:hAnsi="Arial"/>
                          <w:sz w:val="21"/>
                        </w:rPr>
                        <w:t>     </w:t>
                      </w:r>
                      <w:r>
                        <w:rPr>
                          <w:rFonts w:ascii="Arial" w:hAnsi="Arial"/>
                          <w:sz w:val="21"/>
                        </w:rPr>
                        <w:br w:type="textWrapping"/>
                      </w:r>
                      <w:r>
                        <w:rPr>
                          <w:rFonts w:ascii="Arial" w:hAnsi="Arial"/>
                          <w:sz w:val="21"/>
                        </w:rPr>
                        <w:t xml:space="preserve">(2) </w:t>
                      </w:r>
                      <w:r>
                        <w:rPr>
                          <w:rFonts w:hint="eastAsia" w:ascii="Arial" w:hAnsi="Arial"/>
                          <w:sz w:val="21"/>
                        </w:rPr>
                        <w:t>Feeding &amp; drainage device</w:t>
                      </w:r>
                      <w:r>
                        <w:rPr>
                          <w:rFonts w:ascii="Arial" w:hAnsi="Arial"/>
                          <w:sz w:val="21"/>
                        </w:rPr>
                        <w:t>; </w:t>
                      </w:r>
                      <w:r>
                        <w:rPr>
                          <w:rFonts w:ascii="Arial" w:hAnsi="Arial"/>
                          <w:sz w:val="21"/>
                        </w:rPr>
                        <w:br w:type="textWrapping"/>
                      </w:r>
                      <w:r>
                        <w:rPr>
                          <w:rFonts w:ascii="Arial" w:hAnsi="Arial"/>
                          <w:sz w:val="21"/>
                        </w:rPr>
                        <w:t xml:space="preserve">(3) </w:t>
                      </w:r>
                      <w:r>
                        <w:rPr>
                          <w:rFonts w:hint="eastAsia" w:ascii="Arial" w:hAnsi="Arial"/>
                          <w:sz w:val="21"/>
                        </w:rPr>
                        <w:t xml:space="preserve">Waste </w:t>
                      </w:r>
                      <w:r>
                        <w:rPr>
                          <w:rFonts w:hint="eastAsia" w:ascii="Arial" w:hAnsi="Arial"/>
                          <w:sz w:val="21"/>
                        </w:rPr>
                        <w:fldChar w:fldCharType="begin"/>
                      </w:r>
                      <w:r>
                        <w:rPr>
                          <w:rFonts w:hint="eastAsia" w:ascii="Arial" w:hAnsi="Arial"/>
                          <w:sz w:val="21"/>
                        </w:rPr>
                        <w:instrText xml:space="preserve"> HYPERLINK "C:/Users/Administrator/AppData/Local/Yodao/DeskDict/frame/20141229083332/javascript:void(0);" </w:instrText>
                      </w:r>
                      <w:r>
                        <w:rPr>
                          <w:rFonts w:hint="eastAsia" w:ascii="Arial" w:hAnsi="Arial"/>
                          <w:sz w:val="21"/>
                        </w:rPr>
                        <w:fldChar w:fldCharType="separate"/>
                      </w:r>
                      <w:r>
                        <w:rPr>
                          <w:rFonts w:ascii="Arial" w:hAnsi="Arial"/>
                          <w:sz w:val="21"/>
                        </w:rPr>
                        <w:t>outlet</w:t>
                      </w:r>
                      <w:r>
                        <w:rPr>
                          <w:rFonts w:ascii="Arial" w:hAnsi="Arial"/>
                          <w:sz w:val="21"/>
                        </w:rPr>
                        <w:fldChar w:fldCharType="end"/>
                      </w:r>
                    </w:p>
                    <w:p/>
                  </w:txbxContent>
                </v:textbox>
              </v:shape>
            </w:pict>
          </mc:Fallback>
        </mc:AlternateContent>
      </w:r>
    </w:p>
    <w:p>
      <w:pPr>
        <w:pStyle w:val="15"/>
        <w:spacing w:line="360" w:lineRule="auto"/>
        <w:ind w:firstLine="420" w:firstLineChars="200"/>
        <w:rPr>
          <w:rFonts w:ascii="Arial" w:hAnsi="Arial" w:cs="Arial"/>
        </w:rPr>
      </w:pPr>
    </w:p>
    <w:p>
      <w:pPr>
        <w:pStyle w:val="15"/>
        <w:spacing w:line="360" w:lineRule="auto"/>
        <w:rPr>
          <w:rFonts w:ascii="Arial" w:hAnsi="Arial" w:cs="Arial"/>
        </w:rPr>
      </w:pPr>
    </w:p>
    <w:p>
      <w:pPr>
        <w:spacing w:line="360" w:lineRule="auto"/>
        <w:jc w:val="center"/>
        <w:rPr>
          <w:rFonts w:ascii="Arial" w:hAnsi="Arial" w:cs="Arial"/>
          <w:b/>
          <w:sz w:val="21"/>
          <w:szCs w:val="21"/>
        </w:rPr>
      </w:pPr>
    </w:p>
    <w:p>
      <w:pPr>
        <w:spacing w:line="360" w:lineRule="auto"/>
        <w:jc w:val="both"/>
        <w:rPr>
          <w:rFonts w:ascii="Arial" w:hAnsi="Arial" w:cs="Arial"/>
          <w:b/>
          <w:sz w:val="21"/>
          <w:szCs w:val="21"/>
        </w:rPr>
      </w:pPr>
    </w:p>
    <w:p>
      <w:pPr>
        <w:spacing w:line="360" w:lineRule="auto"/>
        <w:jc w:val="both"/>
        <w:rPr>
          <w:rFonts w:ascii="Arial" w:hAnsi="Arial" w:cs="Arial"/>
          <w:b/>
          <w:sz w:val="21"/>
          <w:szCs w:val="21"/>
        </w:rPr>
      </w:pPr>
    </w:p>
    <w:p>
      <w:pPr>
        <w:spacing w:line="360" w:lineRule="auto"/>
        <w:jc w:val="both"/>
        <w:rPr>
          <w:rFonts w:ascii="Arial" w:hAnsi="Arial" w:cs="Arial"/>
          <w:b/>
          <w:sz w:val="21"/>
          <w:szCs w:val="21"/>
        </w:rPr>
      </w:pPr>
    </w:p>
    <w:p>
      <w:pPr>
        <w:tabs>
          <w:tab w:val="left" w:pos="-2160"/>
          <w:tab w:val="left" w:pos="2520"/>
          <w:tab w:val="left" w:pos="3780"/>
          <w:tab w:val="left" w:pos="5670"/>
        </w:tabs>
        <w:spacing w:line="360" w:lineRule="auto"/>
        <w:ind w:left="480" w:leftChars="200"/>
        <w:jc w:val="center"/>
        <w:rPr>
          <w:rFonts w:hint="eastAsia" w:ascii="Arial" w:hAnsi="Arial" w:eastAsia="宋体" w:cs="Arial"/>
          <w:b/>
          <w:bCs/>
          <w:sz w:val="21"/>
          <w:lang w:eastAsia="zh-CN"/>
        </w:rPr>
      </w:pPr>
      <w:r>
        <w:rPr>
          <w:rFonts w:ascii="Arial" w:hAnsi="Arial" w:cs="Arial"/>
          <w:b/>
          <w:bCs/>
          <w:sz w:val="21"/>
        </w:rPr>
        <w:t xml:space="preserve">The front view of </w:t>
      </w:r>
      <w:r>
        <w:rPr>
          <w:rFonts w:hint="eastAsia" w:ascii="Arial" w:hAnsi="Arial" w:cs="Arial"/>
          <w:b/>
          <w:bCs/>
          <w:sz w:val="21"/>
          <w:lang w:eastAsia="zh-CN"/>
        </w:rPr>
        <w:t>HZ1200</w:t>
      </w:r>
    </w:p>
    <w:p>
      <w:pPr>
        <w:tabs>
          <w:tab w:val="left" w:pos="-2160"/>
          <w:tab w:val="left" w:pos="2520"/>
          <w:tab w:val="left" w:pos="3780"/>
          <w:tab w:val="left" w:pos="5670"/>
        </w:tabs>
        <w:spacing w:line="360" w:lineRule="auto"/>
        <w:ind w:left="480" w:leftChars="200"/>
        <w:jc w:val="center"/>
        <w:rPr>
          <w:rFonts w:ascii="Arial" w:hAnsi="Arial" w:cs="Arial"/>
          <w:b/>
          <w:bCs/>
          <w:sz w:val="21"/>
        </w:rPr>
      </w:pPr>
    </w:p>
    <w:p>
      <w:pPr>
        <w:spacing w:after="120" w:afterLines="50" w:line="360" w:lineRule="auto"/>
        <w:jc w:val="both"/>
        <w:rPr>
          <w:rFonts w:ascii="Arial" w:hAnsi="Arial" w:cs="Arial"/>
          <w:sz w:val="21"/>
        </w:rPr>
      </w:pPr>
      <w:r>
        <w:rPr>
          <w:rFonts w:ascii="Arial" w:hAnsi="Arial" w:cs="Arial"/>
          <w:sz w:val="21"/>
        </w:rPr>
        <w:t>The instrument is composed of three parts: main unit, titration cup and feeding &amp; drainage device. The Main unit is responsible for handling main functions, such as the exchange display of user interface, data measuring, titrate mode selection, parameter setup, titration control, communication and printing, etc.</w:t>
      </w:r>
    </w:p>
    <w:p>
      <w:pPr>
        <w:spacing w:after="120" w:afterLines="50" w:line="360" w:lineRule="auto"/>
        <w:jc w:val="both"/>
        <w:rPr>
          <w:rFonts w:ascii="Arial" w:hAnsi="Arial" w:cs="Arial"/>
          <w:sz w:val="21"/>
        </w:rPr>
      </w:pPr>
      <w:r>
        <w:rPr>
          <w:rFonts w:ascii="Arial" w:hAnsi="Arial" w:cs="Arial"/>
          <w:sz w:val="21"/>
        </w:rPr>
        <w:t>The titration cup is the where actually measures water samples, including sampling port, capillary input, electrode interface, inlet of KF reagent A liquid , dryer interface, waste water liquid outlet, etc., adopts full sealed structure.</w:t>
      </w:r>
    </w:p>
    <w:p>
      <w:pPr>
        <w:spacing w:after="120" w:afterLines="50" w:line="360" w:lineRule="auto"/>
        <w:jc w:val="both"/>
        <w:rPr>
          <w:rFonts w:hint="eastAsia" w:ascii="Arial" w:hAnsi="Arial" w:cs="Arial"/>
          <w:sz w:val="21"/>
        </w:rPr>
      </w:pPr>
      <w:r>
        <w:rPr>
          <w:rFonts w:ascii="Arial" w:hAnsi="Arial" w:cs="Arial"/>
          <w:sz w:val="21"/>
        </w:rPr>
        <w:t>The Feeding &amp; drainage Device's main function is to prevent users from direct contact with KF reagent, as an auxiliary device designed to simplify user operation, including drainage and feeding function of KF reagents. For example, the initial operation before measurement analysis: Suck out the solution in KF reagent A liquid bottle (solvent), through sealing pipe suck the solution into titration cup, and then start measurement analysis after the sample injection; After sample analysis many times, when the solution in titration cup accumulates to certain degree (or the titration cup solution alarm prompts), users need to operate the instrument to drain the solution inside the titration cup.</w:t>
      </w:r>
    </w:p>
    <w:p>
      <w:pPr>
        <w:spacing w:line="360" w:lineRule="auto"/>
        <w:jc w:val="both"/>
        <w:rPr>
          <w:rFonts w:ascii="Arial" w:hAnsi="Arial" w:cs="Arial"/>
          <w:sz w:val="21"/>
        </w:rPr>
      </w:pPr>
    </w:p>
    <w:p>
      <w:pPr>
        <w:spacing w:line="360" w:lineRule="auto"/>
        <w:jc w:val="both"/>
        <w:rPr>
          <w:rFonts w:ascii="Arial" w:hAnsi="Arial" w:cs="Arial"/>
          <w:sz w:val="21"/>
        </w:rPr>
      </w:pPr>
      <w:r>
        <w:rPr>
          <w:rFonts w:ascii="Arial" w:hAnsi="Arial" w:cs="Arial"/>
          <w:sz w:val="30"/>
        </w:rPr>
        <mc:AlternateContent>
          <mc:Choice Requires="wps">
            <w:drawing>
              <wp:anchor distT="0" distB="0" distL="114300" distR="114300" simplePos="0" relativeHeight="251669504" behindDoc="0" locked="0" layoutInCell="1" allowOverlap="1">
                <wp:simplePos x="0" y="0"/>
                <wp:positionH relativeFrom="column">
                  <wp:posOffset>2958465</wp:posOffset>
                </wp:positionH>
                <wp:positionV relativeFrom="paragraph">
                  <wp:posOffset>122555</wp:posOffset>
                </wp:positionV>
                <wp:extent cx="2908935" cy="1452245"/>
                <wp:effectExtent l="0" t="0" r="0" b="0"/>
                <wp:wrapNone/>
                <wp:docPr id="11" name="文本框 79"/>
                <wp:cNvGraphicFramePr/>
                <a:graphic xmlns:a="http://schemas.openxmlformats.org/drawingml/2006/main">
                  <a:graphicData uri="http://schemas.microsoft.com/office/word/2010/wordprocessingShape">
                    <wps:wsp>
                      <wps:cNvSpPr txBox="1"/>
                      <wps:spPr>
                        <a:xfrm>
                          <a:off x="0" y="0"/>
                          <a:ext cx="2908935" cy="1452245"/>
                        </a:xfrm>
                        <a:prstGeom prst="rect">
                          <a:avLst/>
                        </a:prstGeom>
                        <a:noFill/>
                        <a:ln>
                          <a:noFill/>
                        </a:ln>
                      </wps:spPr>
                      <wps:txbx>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 The left side of the valve is filling hole;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   The right side of the valve is titrant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(5) T</w:t>
                            </w:r>
                            <w:r>
                              <w:rPr>
                                <w:rFonts w:ascii="Arial" w:hAnsi="Arial"/>
                                <w:sz w:val="21"/>
                              </w:rPr>
                              <w:t>itration cup</w:t>
                            </w:r>
                            <w:r>
                              <w:rPr>
                                <w:rFonts w:hint="eastAsia" w:ascii="Arial" w:hAnsi="Arial"/>
                                <w:sz w:val="21"/>
                              </w:rPr>
                              <w:t xml:space="preserve">;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(6) B</w:t>
                            </w:r>
                            <w:r>
                              <w:rPr>
                                <w:rFonts w:ascii="Arial" w:hAnsi="Arial"/>
                                <w:sz w:val="21"/>
                              </w:rPr>
                              <w:t>urette device</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(7) Down stirrer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(8) </w:t>
                            </w:r>
                            <w:r>
                              <w:rPr>
                                <w:rFonts w:ascii="Arial" w:hAnsi="Arial"/>
                                <w:sz w:val="21"/>
                              </w:rPr>
                              <w:t>Display</w:t>
                            </w:r>
                            <w:r>
                              <w:rPr>
                                <w:rFonts w:hint="eastAsia" w:ascii="Arial" w:hAnsi="Arial"/>
                                <w:sz w:val="21"/>
                              </w:rPr>
                              <w:t>;</w:t>
                            </w:r>
                          </w:p>
                          <w:p>
                            <w:pPr>
                              <w:tabs>
                                <w:tab w:val="left" w:pos="-2160"/>
                                <w:tab w:val="left" w:pos="2520"/>
                                <w:tab w:val="left" w:pos="3780"/>
                                <w:tab w:val="left" w:pos="5670"/>
                              </w:tabs>
                              <w:spacing w:line="400" w:lineRule="exact"/>
                              <w:rPr>
                                <w:rFonts w:hint="eastAsia" w:ascii="Arial" w:hAnsi="Arial"/>
                                <w:sz w:val="21"/>
                              </w:rPr>
                            </w:pPr>
                          </w:p>
                          <w:p/>
                        </w:txbxContent>
                      </wps:txbx>
                      <wps:bodyPr wrap="square" lIns="91439" tIns="45719" rIns="91439" bIns="45719" upright="1"/>
                    </wps:wsp>
                  </a:graphicData>
                </a:graphic>
              </wp:anchor>
            </w:drawing>
          </mc:Choice>
          <mc:Fallback>
            <w:pict>
              <v:shape id="文本框 79" o:spid="_x0000_s1026" o:spt="202" type="#_x0000_t202" style="position:absolute;left:0pt;margin-left:232.95pt;margin-top:9.65pt;height:114.35pt;width:229.05pt;z-index:251669504;mso-width-relative:page;mso-height-relative:page;" filled="f" stroked="f" coordsize="21600,21600" o:gfxdata="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Bbcl9gAAAAKAQAADwAAAAAAAAABACAAAAAi&#10;AAAAZHJzL2Rvd25yZXYueG1sUEsBAhQAFAAAAAgAh07iQIGCwgnRAQAAkwMAAA4AAAAAAAAAAQAg&#10;AAAAJwEAAGRycy9lMm9Eb2MueG1sUEsFBgAAAAAGAAYAWQEAAGoFA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 The left side of the valve is filling hole;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   The right side of the valve is titrant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(5) T</w:t>
                      </w:r>
                      <w:r>
                        <w:rPr>
                          <w:rFonts w:ascii="Arial" w:hAnsi="Arial"/>
                          <w:sz w:val="21"/>
                        </w:rPr>
                        <w:t>itration cup</w:t>
                      </w:r>
                      <w:r>
                        <w:rPr>
                          <w:rFonts w:hint="eastAsia" w:ascii="Arial" w:hAnsi="Arial"/>
                          <w:sz w:val="21"/>
                        </w:rPr>
                        <w:t xml:space="preserve">;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(6) B</w:t>
                      </w:r>
                      <w:r>
                        <w:rPr>
                          <w:rFonts w:ascii="Arial" w:hAnsi="Arial"/>
                          <w:sz w:val="21"/>
                        </w:rPr>
                        <w:t>urette device</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(7) Down stirrer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(8) </w:t>
                      </w:r>
                      <w:r>
                        <w:rPr>
                          <w:rFonts w:ascii="Arial" w:hAnsi="Arial"/>
                          <w:sz w:val="21"/>
                        </w:rPr>
                        <w:t>Display</w:t>
                      </w:r>
                      <w:r>
                        <w:rPr>
                          <w:rFonts w:hint="eastAsia" w:ascii="Arial" w:hAnsi="Arial"/>
                          <w:sz w:val="21"/>
                        </w:rPr>
                        <w:t>;</w:t>
                      </w:r>
                    </w:p>
                    <w:p>
                      <w:pPr>
                        <w:tabs>
                          <w:tab w:val="left" w:pos="-2160"/>
                          <w:tab w:val="left" w:pos="2520"/>
                          <w:tab w:val="left" w:pos="3780"/>
                          <w:tab w:val="left" w:pos="5670"/>
                        </w:tabs>
                        <w:spacing w:line="400" w:lineRule="exact"/>
                        <w:rPr>
                          <w:rFonts w:hint="eastAsia" w:ascii="Arial" w:hAnsi="Arial"/>
                          <w:sz w:val="21"/>
                        </w:rPr>
                      </w:pPr>
                    </w:p>
                    <w:p/>
                  </w:txbxContent>
                </v:textbox>
              </v:shape>
            </w:pict>
          </mc:Fallback>
        </mc:AlternateContent>
      </w:r>
    </w:p>
    <w:p>
      <w:pPr>
        <w:spacing w:line="360" w:lineRule="auto"/>
        <w:jc w:val="both"/>
        <w:rPr>
          <w:rFonts w:ascii="Arial" w:hAnsi="Arial" w:cs="Arial"/>
          <w:sz w:val="21"/>
        </w:rPr>
      </w:pPr>
      <w:r>
        <w:rPr>
          <w:rFonts w:ascii="Arial" w:hAnsi="Arial" w:cs="Arial"/>
        </w:rPr>
        <w:drawing>
          <wp:inline distT="0" distB="0" distL="114300" distR="114300">
            <wp:extent cx="2651125" cy="2107565"/>
            <wp:effectExtent l="0" t="0" r="15875" b="6985"/>
            <wp:docPr id="91" name="图片 574" descr="主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74" descr="主机"/>
                    <pic:cNvPicPr>
                      <a:picLocks noChangeAspect="1"/>
                    </pic:cNvPicPr>
                  </pic:nvPicPr>
                  <pic:blipFill>
                    <a:blip r:embed="rId18"/>
                    <a:srcRect l="3574" r="2681" b="800"/>
                    <a:stretch>
                      <a:fillRect/>
                    </a:stretch>
                  </pic:blipFill>
                  <pic:spPr>
                    <a:xfrm>
                      <a:off x="0" y="0"/>
                      <a:ext cx="2651125" cy="2107565"/>
                    </a:xfrm>
                    <a:prstGeom prst="rect">
                      <a:avLst/>
                    </a:prstGeom>
                    <a:noFill/>
                    <a:ln>
                      <a:noFill/>
                    </a:ln>
                  </pic:spPr>
                </pic:pic>
              </a:graphicData>
            </a:graphic>
          </wp:inline>
        </w:drawing>
      </w:r>
    </w:p>
    <w:p>
      <w:pPr>
        <w:spacing w:line="360" w:lineRule="auto"/>
        <w:jc w:val="both"/>
        <w:rPr>
          <w:rFonts w:ascii="Arial" w:hAnsi="Arial" w:cs="Arial"/>
          <w:sz w:val="21"/>
        </w:rPr>
      </w:pPr>
    </w:p>
    <w:p>
      <w:pPr>
        <w:tabs>
          <w:tab w:val="left" w:pos="-2160"/>
          <w:tab w:val="left" w:pos="2520"/>
          <w:tab w:val="left" w:pos="3780"/>
          <w:tab w:val="left" w:pos="5670"/>
        </w:tabs>
        <w:spacing w:line="360" w:lineRule="auto"/>
        <w:ind w:left="480" w:leftChars="200"/>
        <w:jc w:val="center"/>
        <w:rPr>
          <w:rFonts w:ascii="Arial" w:hAnsi="Arial" w:cs="Arial"/>
          <w:sz w:val="21"/>
        </w:rPr>
      </w:pPr>
      <w:r>
        <w:rPr>
          <w:rFonts w:hint="eastAsia" w:ascii="Arial" w:hAnsi="Arial" w:cs="Arial"/>
          <w:b/>
          <w:bCs/>
          <w:sz w:val="21"/>
        </w:rPr>
        <w:t xml:space="preserve">                         </w:t>
      </w:r>
      <w:r>
        <w:rPr>
          <w:rFonts w:ascii="Arial" w:hAnsi="Arial" w:cs="Arial"/>
          <w:b/>
          <w:bCs/>
          <w:sz w:val="21"/>
        </w:rPr>
        <w:t>The front view of the Main unit (Diag 1)</w:t>
      </w:r>
    </w:p>
    <w:p>
      <w:pPr>
        <w:spacing w:line="360" w:lineRule="auto"/>
        <w:rPr>
          <w:rFonts w:hint="eastAsia" w:ascii="Arial" w:hAnsi="Arial" w:cs="Arial"/>
          <w:sz w:val="21"/>
        </w:rPr>
      </w:pPr>
    </w:p>
    <w:p>
      <w:pPr>
        <w:spacing w:line="360" w:lineRule="auto"/>
        <w:jc w:val="both"/>
        <w:rPr>
          <w:rFonts w:ascii="Arial" w:hAnsi="Arial" w:cs="Arial"/>
          <w:sz w:val="21"/>
        </w:rPr>
      </w:pPr>
      <w:r>
        <w:rPr>
          <w:rFonts w:ascii="Arial" w:hAnsi="Arial" w:cs="Arial"/>
          <w:sz w:val="30"/>
        </w:rPr>
        <mc:AlternateContent>
          <mc:Choice Requires="wps">
            <w:drawing>
              <wp:anchor distT="0" distB="0" distL="114300" distR="114300" simplePos="0" relativeHeight="251670528" behindDoc="0" locked="0" layoutInCell="1" allowOverlap="1">
                <wp:simplePos x="0" y="0"/>
                <wp:positionH relativeFrom="column">
                  <wp:posOffset>3178810</wp:posOffset>
                </wp:positionH>
                <wp:positionV relativeFrom="paragraph">
                  <wp:posOffset>52070</wp:posOffset>
                </wp:positionV>
                <wp:extent cx="2774315" cy="2102485"/>
                <wp:effectExtent l="0" t="0" r="0" b="0"/>
                <wp:wrapNone/>
                <wp:docPr id="12" name="文本框 79"/>
                <wp:cNvGraphicFramePr/>
                <a:graphic xmlns:a="http://schemas.openxmlformats.org/drawingml/2006/main">
                  <a:graphicData uri="http://schemas.microsoft.com/office/word/2010/wordprocessingShape">
                    <wps:wsp>
                      <wps:cNvSpPr txBox="1"/>
                      <wps:spPr>
                        <a:xfrm>
                          <a:off x="0" y="0"/>
                          <a:ext cx="2774315" cy="2102485"/>
                        </a:xfrm>
                        <a:prstGeom prst="rect">
                          <a:avLst/>
                        </a:prstGeom>
                        <a:noFill/>
                        <a:ln>
                          <a:noFill/>
                        </a:ln>
                      </wps:spPr>
                      <wps:txbx>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(9) Titration cup holder;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(10) P</w:t>
                            </w:r>
                            <w:r>
                              <w:rPr>
                                <w:rFonts w:ascii="Arial" w:hAnsi="Arial"/>
                                <w:sz w:val="21"/>
                              </w:rPr>
                              <w:t>uller</w:t>
                            </w:r>
                            <w:r>
                              <w:rPr>
                                <w:rFonts w:hint="eastAsia" w:ascii="Arial" w:hAnsi="Arial"/>
                                <w:sz w:val="21"/>
                              </w:rPr>
                              <w:t xml:space="preserve"> screw;</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(11) Feeding &amp; Drainage Device interface;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(12) Electrode socket;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(13) Print output port;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(14) USB interface;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(15) Power switch;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(16) Fuse holder;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(17) Power socket;</w:t>
                            </w:r>
                          </w:p>
                          <w:p/>
                        </w:txbxContent>
                      </wps:txbx>
                      <wps:bodyPr wrap="square" lIns="91439" tIns="45719" rIns="91439" bIns="45719" upright="1"/>
                    </wps:wsp>
                  </a:graphicData>
                </a:graphic>
              </wp:anchor>
            </w:drawing>
          </mc:Choice>
          <mc:Fallback>
            <w:pict>
              <v:shape id="文本框 79" o:spid="_x0000_s1026" o:spt="202" type="#_x0000_t202" style="position:absolute;left:0pt;margin-left:250.3pt;margin-top:4.1pt;height:165.55pt;width:218.45pt;z-index:251670528;mso-width-relative:page;mso-height-relative:page;" filled="f" stroked="f" coordsize="21600,21600" o:gfxdata="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WHj31wAAAAkBAAAPAAAAAAAAAAEAIAAAACIA&#10;AABkcnMvZG93bnJldi54bWxQSwECFAAUAAAACACHTuJA6BKNjNEBAACTAwAADgAAAAAAAAABACAA&#10;AAAmAQAAZHJzL2Uyb0RvYy54bWxQSwUGAAAAAAYABgBZAQAAaQU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(9) Titration cup holder;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(10) P</w:t>
                      </w:r>
                      <w:r>
                        <w:rPr>
                          <w:rFonts w:ascii="Arial" w:hAnsi="Arial"/>
                          <w:sz w:val="21"/>
                        </w:rPr>
                        <w:t>uller</w:t>
                      </w:r>
                      <w:r>
                        <w:rPr>
                          <w:rFonts w:hint="eastAsia" w:ascii="Arial" w:hAnsi="Arial"/>
                          <w:sz w:val="21"/>
                        </w:rPr>
                        <w:t xml:space="preserve"> screw;</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(11) Feeding &amp; Drainage Device interface;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(12) Electrode socket;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(13) Print output port;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(14) USB interface;</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(15) Power switch;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(16) Fuse holder;</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(17) Power socket;</w:t>
                      </w:r>
                    </w:p>
                    <w:p/>
                  </w:txbxContent>
                </v:textbox>
              </v:shape>
            </w:pict>
          </mc:Fallback>
        </mc:AlternateContent>
      </w:r>
      <w:r>
        <w:rPr>
          <w:rFonts w:ascii="Arial" w:hAnsi="Arial" w:cs="Arial"/>
        </w:rPr>
        <w:drawing>
          <wp:anchor distT="0" distB="0" distL="114300" distR="114300" simplePos="0" relativeHeight="251666432" behindDoc="0" locked="0" layoutInCell="1" allowOverlap="1">
            <wp:simplePos x="0" y="0"/>
            <wp:positionH relativeFrom="column">
              <wp:posOffset>20320</wp:posOffset>
            </wp:positionH>
            <wp:positionV relativeFrom="paragraph">
              <wp:posOffset>86995</wp:posOffset>
            </wp:positionV>
            <wp:extent cx="3162300" cy="2143125"/>
            <wp:effectExtent l="0" t="0" r="0" b="9525"/>
            <wp:wrapNone/>
            <wp:docPr id="8" name="Picture 981" descr="主机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81" descr="主机后"/>
                    <pic:cNvPicPr>
                      <a:picLocks noChangeAspect="1"/>
                    </pic:cNvPicPr>
                  </pic:nvPicPr>
                  <pic:blipFill>
                    <a:blip r:embed="rId19"/>
                    <a:srcRect t="4553" b="9108"/>
                    <a:stretch>
                      <a:fillRect/>
                    </a:stretch>
                  </pic:blipFill>
                  <pic:spPr>
                    <a:xfrm>
                      <a:off x="0" y="0"/>
                      <a:ext cx="3162300" cy="2143125"/>
                    </a:xfrm>
                    <a:prstGeom prst="rect">
                      <a:avLst/>
                    </a:prstGeom>
                    <a:noFill/>
                    <a:ln>
                      <a:noFill/>
                    </a:ln>
                  </pic:spPr>
                </pic:pic>
              </a:graphicData>
            </a:graphic>
          </wp:anchor>
        </w:drawing>
      </w:r>
    </w:p>
    <w:p>
      <w:pPr>
        <w:spacing w:line="360" w:lineRule="auto"/>
        <w:jc w:val="center"/>
        <w:rPr>
          <w:rFonts w:ascii="Arial" w:hAnsi="Arial" w:cs="Arial"/>
          <w:sz w:val="21"/>
        </w:rPr>
      </w:pPr>
    </w:p>
    <w:p>
      <w:pPr>
        <w:spacing w:line="360" w:lineRule="auto"/>
        <w:jc w:val="center"/>
        <w:rPr>
          <w:rFonts w:ascii="Arial" w:hAnsi="Arial" w:cs="Arial"/>
          <w:sz w:val="21"/>
        </w:rPr>
      </w:pPr>
    </w:p>
    <w:p>
      <w:pPr>
        <w:spacing w:line="360" w:lineRule="auto"/>
        <w:jc w:val="center"/>
        <w:rPr>
          <w:rFonts w:ascii="Arial" w:hAnsi="Arial" w:cs="Arial"/>
          <w:sz w:val="21"/>
        </w:rPr>
      </w:pPr>
    </w:p>
    <w:p>
      <w:pPr>
        <w:spacing w:line="360" w:lineRule="auto"/>
        <w:jc w:val="center"/>
        <w:rPr>
          <w:rFonts w:ascii="Arial" w:hAnsi="Arial" w:cs="Arial"/>
          <w:sz w:val="21"/>
        </w:rPr>
      </w:pPr>
    </w:p>
    <w:p>
      <w:pPr>
        <w:spacing w:line="360" w:lineRule="auto"/>
        <w:jc w:val="center"/>
        <w:rPr>
          <w:rFonts w:ascii="Arial" w:hAnsi="Arial" w:cs="Arial"/>
          <w:sz w:val="21"/>
        </w:rPr>
      </w:pPr>
    </w:p>
    <w:p>
      <w:pPr>
        <w:spacing w:line="360" w:lineRule="auto"/>
        <w:jc w:val="center"/>
        <w:rPr>
          <w:rFonts w:ascii="Arial" w:hAnsi="Arial" w:cs="Arial"/>
          <w:sz w:val="21"/>
        </w:rPr>
      </w:pPr>
    </w:p>
    <w:p>
      <w:pPr>
        <w:spacing w:line="360" w:lineRule="auto"/>
        <w:rPr>
          <w:rFonts w:ascii="Arial" w:hAnsi="Arial" w:eastAsia="黑体" w:cs="Arial"/>
          <w:b/>
          <w:sz w:val="21"/>
          <w:szCs w:val="21"/>
        </w:rPr>
      </w:pPr>
    </w:p>
    <w:p>
      <w:pPr>
        <w:spacing w:line="360" w:lineRule="auto"/>
        <w:rPr>
          <w:rFonts w:ascii="Arial" w:hAnsi="Arial" w:eastAsia="黑体" w:cs="Arial"/>
          <w:b/>
          <w:sz w:val="21"/>
          <w:szCs w:val="21"/>
        </w:rPr>
      </w:pPr>
    </w:p>
    <w:p>
      <w:pPr>
        <w:spacing w:line="360" w:lineRule="auto"/>
        <w:rPr>
          <w:rFonts w:ascii="Arial" w:hAnsi="Arial" w:eastAsia="黑体" w:cs="Arial"/>
          <w:b/>
          <w:sz w:val="21"/>
          <w:szCs w:val="21"/>
        </w:rPr>
      </w:pPr>
    </w:p>
    <w:p>
      <w:pPr>
        <w:tabs>
          <w:tab w:val="left" w:pos="-2160"/>
          <w:tab w:val="left" w:pos="2520"/>
          <w:tab w:val="left" w:pos="3780"/>
          <w:tab w:val="left" w:pos="5670"/>
        </w:tabs>
        <w:spacing w:line="360" w:lineRule="auto"/>
        <w:jc w:val="center"/>
        <w:rPr>
          <w:rFonts w:ascii="Arial" w:hAnsi="Arial" w:cs="Arial"/>
          <w:b/>
          <w:bCs/>
          <w:sz w:val="21"/>
        </w:rPr>
      </w:pPr>
      <w:r>
        <w:rPr>
          <w:rFonts w:ascii="Arial" w:hAnsi="Arial" w:cs="Arial"/>
          <w:b/>
          <w:bCs/>
          <w:sz w:val="21"/>
        </w:rPr>
        <w:t>The back view of the Main unit (Diag 2)</w:t>
      </w:r>
    </w:p>
    <w:p>
      <w:pPr>
        <w:tabs>
          <w:tab w:val="left" w:pos="-2160"/>
          <w:tab w:val="left" w:pos="2520"/>
          <w:tab w:val="left" w:pos="3780"/>
          <w:tab w:val="left" w:pos="5670"/>
        </w:tabs>
        <w:spacing w:line="360" w:lineRule="auto"/>
        <w:ind w:left="480" w:leftChars="200"/>
        <w:rPr>
          <w:rFonts w:ascii="Arial" w:hAnsi="Arial" w:cs="Arial"/>
          <w:b/>
          <w:bCs/>
        </w:rPr>
      </w:pPr>
      <w:r>
        <w:rPr>
          <w:rFonts w:ascii="Arial" w:hAnsi="Arial" w:cs="Arial"/>
          <w:sz w:val="21"/>
        </w:rPr>
        <w:drawing>
          <wp:anchor distT="0" distB="0" distL="114300" distR="114300" simplePos="0" relativeHeight="251688960" behindDoc="0" locked="0" layoutInCell="1" allowOverlap="1">
            <wp:simplePos x="0" y="0"/>
            <wp:positionH relativeFrom="column">
              <wp:posOffset>456565</wp:posOffset>
            </wp:positionH>
            <wp:positionV relativeFrom="paragraph">
              <wp:posOffset>232410</wp:posOffset>
            </wp:positionV>
            <wp:extent cx="4538980" cy="2415540"/>
            <wp:effectExtent l="0" t="0" r="13970" b="3810"/>
            <wp:wrapNone/>
            <wp:docPr id="30" name="图片 22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4" descr="图片2"/>
                    <pic:cNvPicPr>
                      <a:picLocks noChangeAspect="1"/>
                    </pic:cNvPicPr>
                  </pic:nvPicPr>
                  <pic:blipFill>
                    <a:blip r:embed="rId20"/>
                    <a:stretch>
                      <a:fillRect/>
                    </a:stretch>
                  </pic:blipFill>
                  <pic:spPr>
                    <a:xfrm>
                      <a:off x="0" y="0"/>
                      <a:ext cx="4538980" cy="2415540"/>
                    </a:xfrm>
                    <a:prstGeom prst="rect">
                      <a:avLst/>
                    </a:prstGeom>
                    <a:noFill/>
                    <a:ln>
                      <a:noFill/>
                    </a:ln>
                  </pic:spPr>
                </pic:pic>
              </a:graphicData>
            </a:graphic>
          </wp:anchor>
        </w:drawing>
      </w:r>
      <w:r>
        <w:rPr>
          <w:rFonts w:ascii="Arial" w:hAnsi="Arial" w:cs="Arial"/>
          <w:b/>
          <w:bCs/>
        </w:rPr>
        <w:t>Feeding &amp; Drainage Device</w:t>
      </w:r>
    </w:p>
    <w:p>
      <w:pPr>
        <w:tabs>
          <w:tab w:val="left" w:pos="-2160"/>
          <w:tab w:val="left" w:pos="2520"/>
          <w:tab w:val="left" w:pos="3780"/>
          <w:tab w:val="left" w:pos="5670"/>
        </w:tabs>
        <w:spacing w:line="360" w:lineRule="auto"/>
        <w:ind w:left="480" w:leftChars="200"/>
        <w:rPr>
          <w:rFonts w:ascii="Arial" w:hAnsi="Arial" w:cs="Arial"/>
          <w:b/>
          <w:bCs/>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b/>
          <w:bCs/>
          <w:sz w:val="21"/>
        </w:rPr>
      </w:pPr>
    </w:p>
    <w:p>
      <w:pPr>
        <w:tabs>
          <w:tab w:val="left" w:pos="-2160"/>
          <w:tab w:val="left" w:pos="2520"/>
          <w:tab w:val="left" w:pos="3780"/>
          <w:tab w:val="left" w:pos="5670"/>
        </w:tabs>
        <w:spacing w:line="360" w:lineRule="auto"/>
        <w:jc w:val="both"/>
        <w:rPr>
          <w:rFonts w:ascii="Arial" w:hAnsi="Arial" w:cs="Arial"/>
          <w:b/>
          <w:bCs/>
          <w:sz w:val="21"/>
        </w:rPr>
      </w:pPr>
    </w:p>
    <w:p>
      <w:pPr>
        <w:tabs>
          <w:tab w:val="left" w:pos="-2160"/>
          <w:tab w:val="left" w:pos="2520"/>
          <w:tab w:val="left" w:pos="3780"/>
          <w:tab w:val="left" w:pos="5670"/>
        </w:tabs>
        <w:spacing w:line="360" w:lineRule="auto"/>
        <w:jc w:val="both"/>
        <w:rPr>
          <w:rFonts w:ascii="Arial" w:hAnsi="Arial" w:cs="Arial"/>
          <w:b/>
          <w:bCs/>
          <w:sz w:val="21"/>
        </w:rPr>
      </w:pPr>
    </w:p>
    <w:p>
      <w:pPr>
        <w:tabs>
          <w:tab w:val="left" w:pos="-2160"/>
          <w:tab w:val="left" w:pos="2520"/>
          <w:tab w:val="left" w:pos="3780"/>
          <w:tab w:val="left" w:pos="5670"/>
        </w:tabs>
        <w:spacing w:line="360" w:lineRule="auto"/>
        <w:jc w:val="center"/>
        <w:rPr>
          <w:rFonts w:hint="eastAsia" w:ascii="Arial" w:hAnsi="Arial" w:cs="Arial"/>
          <w:b/>
          <w:bCs/>
          <w:w w:val="90"/>
          <w:sz w:val="21"/>
        </w:rPr>
      </w:pPr>
      <w:r>
        <w:rPr>
          <w:rFonts w:ascii="Arial" w:hAnsi="Arial" w:cs="Arial"/>
          <w:b/>
          <w:bCs/>
          <w:w w:val="90"/>
          <w:sz w:val="21"/>
        </w:rPr>
        <w:t>The front view and back view of Feeding &amp; Drainage Device (Diag 3)</w:t>
      </w:r>
    </w:p>
    <w:p>
      <w:pPr>
        <w:tabs>
          <w:tab w:val="left" w:pos="-2160"/>
          <w:tab w:val="left" w:pos="2520"/>
          <w:tab w:val="left" w:pos="3780"/>
          <w:tab w:val="left" w:pos="5670"/>
        </w:tabs>
        <w:spacing w:line="360" w:lineRule="auto"/>
        <w:jc w:val="center"/>
        <w:rPr>
          <w:rFonts w:ascii="Arial" w:hAnsi="Arial" w:cs="Arial"/>
          <w:b/>
          <w:bCs/>
          <w:w w:val="90"/>
          <w:sz w:val="21"/>
        </w:rPr>
      </w:pPr>
      <w:r>
        <w:rPr>
          <w:rFonts w:ascii="Arial" w:hAnsi="Arial" w:cs="Arial"/>
          <w:b/>
          <w:bCs/>
          <w:w w:val="90"/>
          <w:sz w:val="30"/>
        </w:rPr>
        <mc:AlternateContent>
          <mc:Choice Requires="wps">
            <w:drawing>
              <wp:anchor distT="0" distB="0" distL="114300" distR="114300" simplePos="0" relativeHeight="251671552" behindDoc="0" locked="0" layoutInCell="1" allowOverlap="1">
                <wp:simplePos x="0" y="0"/>
                <wp:positionH relativeFrom="column">
                  <wp:posOffset>662305</wp:posOffset>
                </wp:positionH>
                <wp:positionV relativeFrom="paragraph">
                  <wp:posOffset>45720</wp:posOffset>
                </wp:positionV>
                <wp:extent cx="4879975" cy="3047365"/>
                <wp:effectExtent l="0" t="0" r="0" b="0"/>
                <wp:wrapNone/>
                <wp:docPr id="13" name="文本框 79"/>
                <wp:cNvGraphicFramePr/>
                <a:graphic xmlns:a="http://schemas.openxmlformats.org/drawingml/2006/main">
                  <a:graphicData uri="http://schemas.microsoft.com/office/word/2010/wordprocessingShape">
                    <wps:wsp>
                      <wps:cNvSpPr txBox="1"/>
                      <wps:spPr>
                        <a:xfrm>
                          <a:off x="0" y="0"/>
                          <a:ext cx="4879975" cy="3047365"/>
                        </a:xfrm>
                        <a:prstGeom prst="rect">
                          <a:avLst/>
                        </a:prstGeom>
                        <a:noFill/>
                        <a:ln>
                          <a:noFill/>
                        </a:ln>
                      </wps:spPr>
                      <wps:txbx>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(18) The interface with the main unit;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(19) Feeding &amp; Drainage Device (including pump, and bottles that can control and place KF reagent A and B)</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(20) KF reagent B liquid (deep brown);</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(21) Drying</w:t>
                            </w:r>
                            <w:r>
                              <w:rPr>
                                <w:rFonts w:ascii="Arial" w:hAnsi="Arial"/>
                                <w:sz w:val="21"/>
                              </w:rPr>
                              <w:t> cylinde</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(22) KF reagent A liquid (colorless</w:t>
                            </w:r>
                            <w:r>
                              <w:rPr>
                                <w:rFonts w:ascii="Arial" w:hAnsi="Arial"/>
                                <w:sz w:val="21"/>
                              </w:rPr>
                              <w:t> or slightly yellow</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(23) Dry air outlet (A liquid);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(24) Dry air outlet (titration cup);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(25) Waste outlet (connect with users waste storage container);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(26) Waste liquid inlet (connect with waste outlet of titration cup);</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(27) Dry air interface of B bottle;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(28) KF reagent A liquid (colorless</w:t>
                            </w:r>
                            <w:r>
                              <w:rPr>
                                <w:rFonts w:ascii="Arial" w:hAnsi="Arial"/>
                                <w:sz w:val="21"/>
                              </w:rPr>
                              <w:t> or slightly yellow</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(29) KF reagent B liquid (deep brown);</w:t>
                            </w:r>
                          </w:p>
                        </w:txbxContent>
                      </wps:txbx>
                      <wps:bodyPr wrap="square" lIns="91439" tIns="45719" rIns="91439" bIns="45719" upright="1"/>
                    </wps:wsp>
                  </a:graphicData>
                </a:graphic>
              </wp:anchor>
            </w:drawing>
          </mc:Choice>
          <mc:Fallback>
            <w:pict>
              <v:shape id="文本框 79" o:spid="_x0000_s1026" o:spt="202" type="#_x0000_t202" style="position:absolute;left:0pt;margin-left:52.15pt;margin-top:3.6pt;height:239.95pt;width:384.25pt;z-index:251671552;mso-width-relative:page;mso-height-relative:page;" filled="f" stroked="f" coordsize="21600,21600" o:gfxdata="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MAu3tcAAAAJAQAADwAAAAAAAAABACAAAAAi&#10;AAAAZHJzL2Rvd25yZXYueG1sUEsBAhQAFAAAAAgAh07iQFjVdL3SAQAAkwMAAA4AAAAAAAAAAQAg&#10;AAAAJgEAAGRycy9lMm9Eb2MueG1sUEsFBgAAAAAGAAYAWQEAAGoFA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(18) The interface with the main unit;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(19) Feeding &amp; Drainage Device (including pump, and bottles that can control and place KF reagent A and B)</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(20) KF reagent B liquid (deep brown);</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(21) Drying</w:t>
                      </w:r>
                      <w:r>
                        <w:rPr>
                          <w:rFonts w:ascii="Arial" w:hAnsi="Arial"/>
                          <w:sz w:val="21"/>
                        </w:rPr>
                        <w:t> cylinde</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(22) KF reagent A liquid (colorless</w:t>
                      </w:r>
                      <w:r>
                        <w:rPr>
                          <w:rFonts w:ascii="Arial" w:hAnsi="Arial"/>
                          <w:sz w:val="21"/>
                        </w:rPr>
                        <w:t> or slightly yellow</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(23) Dry air outlet (A liquid);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(24) Dry air outlet (titration cup);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(25) Waste outlet (connect with users waste storage container);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(26) Waste liquid inlet (connect with waste outlet of titration cup);</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 xml:space="preserve">(27) Dry air interface of B bottle; </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(28) KF reagent A liquid (colorless</w:t>
                      </w:r>
                      <w:r>
                        <w:rPr>
                          <w:rFonts w:ascii="Arial" w:hAnsi="Arial"/>
                          <w:sz w:val="21"/>
                        </w:rPr>
                        <w:t> or slightly yellow</w:t>
                      </w:r>
                      <w:r>
                        <w:rPr>
                          <w:rFonts w:hint="eastAsia" w:ascii="Arial" w:hAnsi="Arial"/>
                          <w:sz w:val="21"/>
                        </w:rPr>
                        <w:t>);</w:t>
                      </w:r>
                    </w:p>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(29) KF reagent B liquid (deep brown);</w:t>
                      </w:r>
                    </w:p>
                  </w:txbxContent>
                </v:textbox>
              </v:shape>
            </w:pict>
          </mc:Fallback>
        </mc:AlternateContent>
      </w:r>
    </w:p>
    <w:p>
      <w:pPr>
        <w:tabs>
          <w:tab w:val="left" w:pos="-2160"/>
          <w:tab w:val="left" w:pos="2520"/>
          <w:tab w:val="left" w:pos="3780"/>
          <w:tab w:val="left" w:pos="5670"/>
        </w:tabs>
        <w:spacing w:line="360" w:lineRule="auto"/>
        <w:jc w:val="center"/>
        <w:rPr>
          <w:rFonts w:ascii="Arial" w:hAnsi="Arial" w:cs="Arial"/>
          <w:b/>
          <w:bCs/>
          <w:w w:val="90"/>
          <w:sz w:val="21"/>
        </w:rPr>
      </w:pPr>
    </w:p>
    <w:p>
      <w:pPr>
        <w:tabs>
          <w:tab w:val="left" w:pos="-2160"/>
          <w:tab w:val="left" w:pos="2520"/>
          <w:tab w:val="left" w:pos="3780"/>
          <w:tab w:val="left" w:pos="5670"/>
        </w:tabs>
        <w:spacing w:line="360" w:lineRule="auto"/>
        <w:jc w:val="center"/>
        <w:rPr>
          <w:rFonts w:ascii="Arial" w:hAnsi="Arial" w:cs="Arial"/>
          <w:b/>
          <w:bCs/>
          <w:sz w:val="21"/>
        </w:rPr>
      </w:pPr>
    </w:p>
    <w:p>
      <w:pPr>
        <w:tabs>
          <w:tab w:val="left" w:pos="-2160"/>
          <w:tab w:val="left" w:pos="2520"/>
          <w:tab w:val="left" w:pos="3780"/>
          <w:tab w:val="left" w:pos="5670"/>
        </w:tabs>
        <w:spacing w:line="360" w:lineRule="auto"/>
        <w:ind w:left="480" w:leftChars="200"/>
        <w:jc w:val="center"/>
        <w:rPr>
          <w:rFonts w:ascii="Arial" w:hAnsi="Arial" w:cs="Arial"/>
          <w:b/>
          <w:bCs/>
          <w:sz w:val="21"/>
        </w:rPr>
      </w:pPr>
    </w:p>
    <w:p>
      <w:pPr>
        <w:tabs>
          <w:tab w:val="left" w:pos="-2160"/>
          <w:tab w:val="left" w:pos="2520"/>
          <w:tab w:val="left" w:pos="3780"/>
          <w:tab w:val="left" w:pos="5670"/>
        </w:tabs>
        <w:spacing w:line="360" w:lineRule="auto"/>
        <w:ind w:left="480" w:leftChars="200"/>
        <w:jc w:val="center"/>
        <w:rPr>
          <w:rFonts w:ascii="Arial" w:hAnsi="Arial" w:cs="Arial"/>
          <w:b/>
          <w:bCs/>
          <w:sz w:val="21"/>
        </w:rPr>
      </w:pPr>
    </w:p>
    <w:p>
      <w:pPr>
        <w:tabs>
          <w:tab w:val="left" w:pos="-2160"/>
          <w:tab w:val="left" w:pos="2520"/>
          <w:tab w:val="left" w:pos="3780"/>
          <w:tab w:val="left" w:pos="5670"/>
        </w:tabs>
        <w:spacing w:line="360" w:lineRule="auto"/>
        <w:ind w:left="480" w:leftChars="200"/>
        <w:jc w:val="center"/>
        <w:rPr>
          <w:rFonts w:ascii="Arial" w:hAnsi="Arial" w:cs="Arial"/>
          <w:sz w:val="21"/>
        </w:rPr>
      </w:pPr>
    </w:p>
    <w:p>
      <w:pPr>
        <w:tabs>
          <w:tab w:val="left" w:pos="-2160"/>
          <w:tab w:val="left" w:pos="2520"/>
          <w:tab w:val="left" w:pos="3780"/>
          <w:tab w:val="left" w:pos="5670"/>
        </w:tabs>
        <w:spacing w:line="360" w:lineRule="auto"/>
        <w:ind w:left="480" w:leftChars="200"/>
        <w:jc w:val="center"/>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b/>
          <w:bCs/>
        </w:rPr>
      </w:pPr>
    </w:p>
    <w:p>
      <w:pPr>
        <w:tabs>
          <w:tab w:val="left" w:pos="-2160"/>
          <w:tab w:val="left" w:pos="2520"/>
          <w:tab w:val="left" w:pos="3780"/>
          <w:tab w:val="left" w:pos="5670"/>
        </w:tabs>
        <w:spacing w:line="360" w:lineRule="auto"/>
        <w:ind w:left="480" w:leftChars="200"/>
        <w:rPr>
          <w:rFonts w:ascii="Arial" w:hAnsi="Arial" w:cs="Arial"/>
          <w:b/>
          <w:bCs/>
        </w:rPr>
      </w:pPr>
    </w:p>
    <w:p>
      <w:pPr>
        <w:tabs>
          <w:tab w:val="left" w:pos="-2160"/>
          <w:tab w:val="left" w:pos="2520"/>
          <w:tab w:val="left" w:pos="3780"/>
          <w:tab w:val="left" w:pos="5670"/>
        </w:tabs>
        <w:spacing w:line="360" w:lineRule="auto"/>
        <w:rPr>
          <w:rFonts w:ascii="Arial" w:hAnsi="Arial" w:cs="Arial"/>
          <w:b/>
          <w:bCs/>
        </w:rPr>
      </w:pPr>
    </w:p>
    <w:p>
      <w:pPr>
        <w:tabs>
          <w:tab w:val="left" w:pos="-2160"/>
          <w:tab w:val="left" w:pos="2520"/>
          <w:tab w:val="left" w:pos="3780"/>
          <w:tab w:val="left" w:pos="5670"/>
        </w:tabs>
        <w:spacing w:line="360" w:lineRule="auto"/>
        <w:rPr>
          <w:rFonts w:ascii="Arial" w:hAnsi="Arial" w:cs="Arial"/>
          <w:b/>
          <w:sz w:val="21"/>
          <w:szCs w:val="21"/>
        </w:rPr>
      </w:pPr>
      <w:r>
        <w:rPr>
          <w:rFonts w:ascii="Arial" w:hAnsi="Arial" w:cs="Arial"/>
          <w:b/>
          <w:bCs/>
        </w:rPr>
        <w:t>Accessories</w:t>
      </w:r>
      <w:r>
        <w:rPr>
          <w:rFonts w:ascii="Arial" w:hAnsi="Arial" w:cs="Arial"/>
          <w:b/>
          <w:sz w:val="21"/>
          <w:szCs w:val="21"/>
        </w:rPr>
        <w:t xml:space="preserve"> </w:t>
      </w:r>
    </w:p>
    <w:p>
      <w:pPr>
        <w:tabs>
          <w:tab w:val="left" w:pos="-2160"/>
          <w:tab w:val="left" w:pos="2520"/>
          <w:tab w:val="left" w:pos="3780"/>
          <w:tab w:val="left" w:pos="5670"/>
        </w:tabs>
        <w:spacing w:line="360" w:lineRule="auto"/>
        <w:rPr>
          <w:rFonts w:ascii="Arial" w:hAnsi="Arial" w:cs="Arial"/>
          <w:sz w:val="21"/>
        </w:rPr>
      </w:pPr>
      <w:r>
        <w:rPr>
          <w:rFonts w:ascii="Arial" w:hAnsi="Arial" w:cs="Arial"/>
          <w:sz w:val="21"/>
        </w:rPr>
        <w:t>(30) Dedicated cable between main unit and feeding &amp; drainage device;</w:t>
      </w:r>
    </w:p>
    <w:p>
      <w:pPr>
        <w:spacing w:line="360" w:lineRule="auto"/>
        <w:ind w:left="425" w:hanging="425"/>
        <w:rPr>
          <w:rFonts w:ascii="Arial" w:hAnsi="Arial" w:cs="Arial"/>
          <w:sz w:val="21"/>
        </w:rPr>
      </w:pPr>
      <w:r>
        <w:rPr>
          <w:rFonts w:ascii="Arial" w:hAnsi="Arial" w:cs="Arial"/>
        </w:rPr>
        <w:drawing>
          <wp:anchor distT="0" distB="0" distL="114300" distR="114300" simplePos="0" relativeHeight="251663360" behindDoc="0" locked="0" layoutInCell="1" allowOverlap="1">
            <wp:simplePos x="0" y="0"/>
            <wp:positionH relativeFrom="column">
              <wp:posOffset>3087370</wp:posOffset>
            </wp:positionH>
            <wp:positionV relativeFrom="paragraph">
              <wp:posOffset>94615</wp:posOffset>
            </wp:positionV>
            <wp:extent cx="1989455" cy="1503045"/>
            <wp:effectExtent l="0" t="0" r="10795" b="1905"/>
            <wp:wrapNone/>
            <wp:docPr id="5" name="Picture 986"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86" descr="30"/>
                    <pic:cNvPicPr>
                      <a:picLocks noChangeAspect="1"/>
                    </pic:cNvPicPr>
                  </pic:nvPicPr>
                  <pic:blipFill>
                    <a:blip r:embed="rId21"/>
                    <a:srcRect b="14714"/>
                    <a:stretch>
                      <a:fillRect/>
                    </a:stretch>
                  </pic:blipFill>
                  <pic:spPr>
                    <a:xfrm>
                      <a:off x="0" y="0"/>
                      <a:ext cx="1989455" cy="1503045"/>
                    </a:xfrm>
                    <a:prstGeom prst="rect">
                      <a:avLst/>
                    </a:prstGeom>
                    <a:noFill/>
                    <a:ln>
                      <a:noFill/>
                    </a:ln>
                  </pic:spPr>
                </pic:pic>
              </a:graphicData>
            </a:graphic>
          </wp:anchor>
        </w:drawing>
      </w:r>
      <w:r>
        <w:rPr>
          <w:rFonts w:ascii="Arial" w:hAnsi="Arial" w:eastAsia="黑体" w:cs="Arial"/>
          <w:b/>
          <w:sz w:val="21"/>
          <w:szCs w:val="21"/>
        </w:rPr>
        <w:drawing>
          <wp:anchor distT="0" distB="0" distL="114300" distR="114300" simplePos="0" relativeHeight="251689984" behindDoc="0" locked="0" layoutInCell="1" allowOverlap="1">
            <wp:simplePos x="0" y="0"/>
            <wp:positionH relativeFrom="column">
              <wp:posOffset>620395</wp:posOffset>
            </wp:positionH>
            <wp:positionV relativeFrom="paragraph">
              <wp:posOffset>99060</wp:posOffset>
            </wp:positionV>
            <wp:extent cx="1815465" cy="1390650"/>
            <wp:effectExtent l="0" t="0" r="13335" b="0"/>
            <wp:wrapNone/>
            <wp:docPr id="31" name="图片 22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6" descr="图片3"/>
                    <pic:cNvPicPr>
                      <a:picLocks noChangeAspect="1"/>
                    </pic:cNvPicPr>
                  </pic:nvPicPr>
                  <pic:blipFill>
                    <a:blip r:embed="rId22"/>
                    <a:stretch>
                      <a:fillRect/>
                    </a:stretch>
                  </pic:blipFill>
                  <pic:spPr>
                    <a:xfrm>
                      <a:off x="0" y="0"/>
                      <a:ext cx="1815465" cy="1390650"/>
                    </a:xfrm>
                    <a:prstGeom prst="rect">
                      <a:avLst/>
                    </a:prstGeom>
                    <a:noFill/>
                    <a:ln>
                      <a:noFill/>
                    </a:ln>
                  </pic:spPr>
                </pic:pic>
              </a:graphicData>
            </a:graphic>
          </wp:anchor>
        </w:drawing>
      </w:r>
      <w:r>
        <w:rPr>
          <w:rFonts w:ascii="Arial" w:hAnsi="Arial" w:eastAsia="黑体" w:cs="Arial"/>
          <w:b/>
          <w:sz w:val="21"/>
          <w:szCs w:val="21"/>
        </w:rPr>
        <w:t xml:space="preserve">                         </w:t>
      </w:r>
      <w:r>
        <w:rPr>
          <w:rFonts w:ascii="Arial" w:hAnsi="Arial" w:cs="Arial"/>
          <w:sz w:val="21"/>
        </w:rPr>
        <w:t xml:space="preserve">  </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numPr>
          <w:ilvl w:val="0"/>
          <w:numId w:val="3"/>
        </w:numPr>
        <w:tabs>
          <w:tab w:val="left" w:pos="-2160"/>
          <w:tab w:val="left" w:pos="2520"/>
          <w:tab w:val="left" w:pos="3780"/>
          <w:tab w:val="left" w:pos="5670"/>
        </w:tabs>
        <w:spacing w:line="360" w:lineRule="auto"/>
        <w:rPr>
          <w:rFonts w:ascii="Arial" w:hAnsi="Arial" w:cs="Arial"/>
          <w:sz w:val="21"/>
        </w:rPr>
      </w:pPr>
      <w:r>
        <w:rPr>
          <w:rFonts w:ascii="Arial" w:hAnsi="Arial" w:cs="Arial"/>
        </w:rPr>
        <w:drawing>
          <wp:anchor distT="0" distB="0" distL="114300" distR="114300" simplePos="0" relativeHeight="251664384" behindDoc="0" locked="0" layoutInCell="1" allowOverlap="1">
            <wp:simplePos x="0" y="0"/>
            <wp:positionH relativeFrom="column">
              <wp:posOffset>1185545</wp:posOffset>
            </wp:positionH>
            <wp:positionV relativeFrom="paragraph">
              <wp:posOffset>154305</wp:posOffset>
            </wp:positionV>
            <wp:extent cx="1530350" cy="1299845"/>
            <wp:effectExtent l="0" t="0" r="12700" b="14605"/>
            <wp:wrapNone/>
            <wp:docPr id="6" name="Picture 987"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87" descr="31"/>
                    <pic:cNvPicPr>
                      <a:picLocks noChangeAspect="1"/>
                    </pic:cNvPicPr>
                  </pic:nvPicPr>
                  <pic:blipFill>
                    <a:blip r:embed="rId23"/>
                    <a:srcRect r="410"/>
                    <a:stretch>
                      <a:fillRect/>
                    </a:stretch>
                  </pic:blipFill>
                  <pic:spPr>
                    <a:xfrm>
                      <a:off x="0" y="0"/>
                      <a:ext cx="1530350" cy="1299845"/>
                    </a:xfrm>
                    <a:prstGeom prst="rect">
                      <a:avLst/>
                    </a:prstGeom>
                    <a:noFill/>
                    <a:ln>
                      <a:noFill/>
                    </a:ln>
                  </pic:spPr>
                </pic:pic>
              </a:graphicData>
            </a:graphic>
          </wp:anchor>
        </w:drawing>
      </w:r>
      <w:r>
        <w:rPr>
          <w:rFonts w:ascii="Arial" w:hAnsi="Arial" w:cs="Arial"/>
          <w:sz w:val="21"/>
        </w:rPr>
        <w:t>USB Communication cable;</w:t>
      </w: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r>
        <w:rPr>
          <w:rFonts w:ascii="Arial" w:hAnsi="Arial" w:cs="Arial"/>
        </w:rPr>
        <w:drawing>
          <wp:anchor distT="0" distB="0" distL="114300" distR="114300" simplePos="0" relativeHeight="251665408" behindDoc="0" locked="0" layoutInCell="1" allowOverlap="1">
            <wp:simplePos x="0" y="0"/>
            <wp:positionH relativeFrom="column">
              <wp:posOffset>1105535</wp:posOffset>
            </wp:positionH>
            <wp:positionV relativeFrom="paragraph">
              <wp:posOffset>170815</wp:posOffset>
            </wp:positionV>
            <wp:extent cx="1731010" cy="1448435"/>
            <wp:effectExtent l="0" t="0" r="2540" b="18415"/>
            <wp:wrapNone/>
            <wp:docPr id="7" name="Picture 988"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988" descr="32"/>
                    <pic:cNvPicPr>
                      <a:picLocks noChangeAspect="1"/>
                    </pic:cNvPicPr>
                  </pic:nvPicPr>
                  <pic:blipFill>
                    <a:blip r:embed="rId24"/>
                    <a:stretch>
                      <a:fillRect/>
                    </a:stretch>
                  </pic:blipFill>
                  <pic:spPr>
                    <a:xfrm>
                      <a:off x="0" y="0"/>
                      <a:ext cx="1731010" cy="1448435"/>
                    </a:xfrm>
                    <a:prstGeom prst="rect">
                      <a:avLst/>
                    </a:prstGeom>
                    <a:noFill/>
                    <a:ln>
                      <a:noFill/>
                    </a:ln>
                  </pic:spPr>
                </pic:pic>
              </a:graphicData>
            </a:graphic>
          </wp:anchor>
        </w:drawing>
      </w:r>
      <w:r>
        <w:rPr>
          <w:rFonts w:ascii="Arial" w:hAnsi="Arial" w:cs="Arial"/>
          <w:sz w:val="21"/>
        </w:rPr>
        <w:t>(32) RS-232 Printer cable;</w:t>
      </w: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tabs>
          <w:tab w:val="left" w:pos="-2160"/>
          <w:tab w:val="left" w:pos="2520"/>
          <w:tab w:val="left" w:pos="3780"/>
          <w:tab w:val="left" w:pos="5670"/>
        </w:tabs>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numPr>
          <w:ilvl w:val="0"/>
          <w:numId w:val="4"/>
        </w:num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91008" behindDoc="0" locked="0" layoutInCell="1" allowOverlap="1">
            <wp:simplePos x="0" y="0"/>
            <wp:positionH relativeFrom="column">
              <wp:posOffset>1143000</wp:posOffset>
            </wp:positionH>
            <wp:positionV relativeFrom="paragraph">
              <wp:posOffset>184150</wp:posOffset>
            </wp:positionV>
            <wp:extent cx="1784985" cy="2052955"/>
            <wp:effectExtent l="0" t="0" r="0" b="0"/>
            <wp:wrapNone/>
            <wp:docPr id="32" name="图片 23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0" descr="图片4"/>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1784985" cy="2052955"/>
                    </a:xfrm>
                    <a:prstGeom prst="rect">
                      <a:avLst/>
                    </a:prstGeom>
                    <a:noFill/>
                    <a:ln>
                      <a:noFill/>
                    </a:ln>
                  </pic:spPr>
                </pic:pic>
              </a:graphicData>
            </a:graphic>
          </wp:anchor>
        </w:drawing>
      </w:r>
      <w:r>
        <w:rPr>
          <w:rFonts w:ascii="Arial" w:hAnsi="Arial" w:cs="Arial"/>
          <w:sz w:val="21"/>
        </w:rPr>
        <w:t xml:space="preserve">Filling tube (shorter one, connect </w:t>
      </w:r>
      <w:r>
        <w:rPr>
          <w:rFonts w:ascii="Arial" w:hAnsi="Arial" w:cs="Arial"/>
          <w:sz w:val="21"/>
        </w:rPr>
        <w:fldChar w:fldCharType="begin"/>
      </w:r>
      <w:r>
        <w:rPr>
          <w:rFonts w:ascii="Arial" w:hAnsi="Arial" w:cs="Arial"/>
          <w:sz w:val="21"/>
        </w:rPr>
        <w:instrText xml:space="preserve"> HYPERLINK "C:/Users/Administrator/AppData/Local/Yodao/DeskDict/frame/20141229083332/javascript:void(0);" </w:instrText>
      </w:r>
      <w:r>
        <w:rPr>
          <w:rFonts w:ascii="Arial" w:hAnsi="Arial" w:cs="Arial"/>
          <w:sz w:val="21"/>
        </w:rPr>
        <w:fldChar w:fldCharType="separate"/>
      </w:r>
      <w:r>
        <w:rPr>
          <w:rFonts w:ascii="Arial" w:hAnsi="Arial" w:cs="Arial"/>
          <w:sz w:val="21"/>
        </w:rPr>
        <w:t>magnetic</w:t>
      </w:r>
      <w:r>
        <w:rPr>
          <w:rFonts w:ascii="Arial" w:hAnsi="Arial" w:cs="Arial"/>
          <w:sz w:val="21"/>
        </w:rPr>
        <w:fldChar w:fldCharType="end"/>
      </w:r>
      <w:r>
        <w:rPr>
          <w:rFonts w:ascii="Arial" w:hAnsi="Arial" w:cs="Arial"/>
          <w:sz w:val="21"/>
        </w:rPr>
        <w:t xml:space="preserve"> valve to titration apparatus)</w:t>
      </w: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hint="eastAsia"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92032" behindDoc="0" locked="0" layoutInCell="1" allowOverlap="1">
            <wp:simplePos x="0" y="0"/>
            <wp:positionH relativeFrom="column">
              <wp:posOffset>1372870</wp:posOffset>
            </wp:positionH>
            <wp:positionV relativeFrom="paragraph">
              <wp:posOffset>144145</wp:posOffset>
            </wp:positionV>
            <wp:extent cx="1646555" cy="2114550"/>
            <wp:effectExtent l="0" t="0" r="0" b="0"/>
            <wp:wrapNone/>
            <wp:docPr id="33" name="图片 23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3" descr="图片5"/>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1646555" cy="2114550"/>
                    </a:xfrm>
                    <a:prstGeom prst="rect">
                      <a:avLst/>
                    </a:prstGeom>
                    <a:noFill/>
                    <a:ln>
                      <a:noFill/>
                    </a:ln>
                  </pic:spPr>
                </pic:pic>
              </a:graphicData>
            </a:graphic>
          </wp:anchor>
        </w:drawing>
      </w:r>
      <w:r>
        <w:rPr>
          <w:rFonts w:ascii="Arial" w:hAnsi="Arial" w:cs="Arial"/>
          <w:sz w:val="21"/>
        </w:rPr>
        <w:t>(34) Filling tube (slightly longer one, connect titration apparatus to non-proliferation tube)</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numPr>
          <w:ilvl w:val="0"/>
          <w:numId w:val="5"/>
        </w:num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60288" behindDoc="1" locked="0" layoutInCell="1" allowOverlap="1">
            <wp:simplePos x="0" y="0"/>
            <wp:positionH relativeFrom="column">
              <wp:posOffset>1362710</wp:posOffset>
            </wp:positionH>
            <wp:positionV relativeFrom="paragraph">
              <wp:posOffset>187325</wp:posOffset>
            </wp:positionV>
            <wp:extent cx="2265680" cy="1959610"/>
            <wp:effectExtent l="0" t="0" r="1270" b="2540"/>
            <wp:wrapNone/>
            <wp:docPr id="2" name="图片 235"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5" descr="图片6"/>
                    <pic:cNvPicPr>
                      <a:picLocks noChangeAspect="1"/>
                    </pic:cNvPicPr>
                  </pic:nvPicPr>
                  <pic:blipFill>
                    <a:blip r:embed="rId27"/>
                    <a:stretch>
                      <a:fillRect/>
                    </a:stretch>
                  </pic:blipFill>
                  <pic:spPr>
                    <a:xfrm>
                      <a:off x="0" y="0"/>
                      <a:ext cx="2265680" cy="1959610"/>
                    </a:xfrm>
                    <a:prstGeom prst="rect">
                      <a:avLst/>
                    </a:prstGeom>
                    <a:noFill/>
                    <a:ln>
                      <a:noFill/>
                    </a:ln>
                  </pic:spPr>
                </pic:pic>
              </a:graphicData>
            </a:graphic>
          </wp:anchor>
        </w:drawing>
      </w:r>
      <w:r>
        <w:rPr>
          <w:rFonts w:ascii="Arial" w:hAnsi="Arial" w:cs="Arial"/>
          <w:sz w:val="21"/>
        </w:rPr>
        <w:t>Filling tube (longer one, connect titration apparatus to B bottle)</w:t>
      </w: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61312" behindDoc="1" locked="0" layoutInCell="1" allowOverlap="1">
            <wp:simplePos x="0" y="0"/>
            <wp:positionH relativeFrom="column">
              <wp:posOffset>1393190</wp:posOffset>
            </wp:positionH>
            <wp:positionV relativeFrom="paragraph">
              <wp:posOffset>202565</wp:posOffset>
            </wp:positionV>
            <wp:extent cx="1758950" cy="2028190"/>
            <wp:effectExtent l="0" t="0" r="0" b="0"/>
            <wp:wrapNone/>
            <wp:docPr id="3" name="图片 23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7" descr="图片7"/>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758950" cy="2028190"/>
                    </a:xfrm>
                    <a:prstGeom prst="rect">
                      <a:avLst/>
                    </a:prstGeom>
                    <a:noFill/>
                    <a:ln>
                      <a:noFill/>
                    </a:ln>
                  </pic:spPr>
                </pic:pic>
              </a:graphicData>
            </a:graphic>
          </wp:anchor>
        </w:drawing>
      </w:r>
      <w:r>
        <w:rPr>
          <w:rFonts w:ascii="Arial" w:hAnsi="Arial" w:cs="Arial"/>
          <w:sz w:val="21"/>
        </w:rPr>
        <w:t xml:space="preserve">(36) Filling tube φ5 (connect A bottle to tiration cup) </w:t>
      </w:r>
    </w:p>
    <w:p>
      <w:pPr>
        <w:spacing w:line="360" w:lineRule="auto"/>
        <w:ind w:firstLine="630" w:firstLineChars="300"/>
        <w:rPr>
          <w:rFonts w:ascii="Arial" w:hAnsi="Arial" w:cs="Arial"/>
          <w:sz w:val="21"/>
        </w:rPr>
      </w:pPr>
    </w:p>
    <w:p>
      <w:pPr>
        <w:spacing w:line="360" w:lineRule="auto"/>
        <w:ind w:firstLine="630" w:firstLineChars="300"/>
        <w:rPr>
          <w:rFonts w:ascii="Arial" w:hAnsi="Arial" w:cs="Arial"/>
          <w:sz w:val="21"/>
        </w:rPr>
      </w:pPr>
    </w:p>
    <w:p>
      <w:pPr>
        <w:spacing w:line="360" w:lineRule="auto"/>
        <w:ind w:firstLine="630" w:firstLineChars="300"/>
        <w:rPr>
          <w:rFonts w:ascii="Arial" w:hAnsi="Arial" w:cs="Arial"/>
          <w:sz w:val="21"/>
        </w:rPr>
      </w:pPr>
    </w:p>
    <w:p>
      <w:pPr>
        <w:spacing w:line="360" w:lineRule="auto"/>
        <w:ind w:firstLine="630" w:firstLineChars="300"/>
        <w:rPr>
          <w:rFonts w:ascii="Arial" w:hAnsi="Arial" w:cs="Arial"/>
          <w:sz w:val="21"/>
        </w:rPr>
      </w:pPr>
    </w:p>
    <w:p>
      <w:pPr>
        <w:spacing w:line="360" w:lineRule="auto"/>
        <w:rPr>
          <w:rFonts w:ascii="Arial" w:hAnsi="Arial" w:cs="Arial"/>
          <w:sz w:val="21"/>
        </w:rPr>
      </w:pPr>
    </w:p>
    <w:p>
      <w:pPr>
        <w:spacing w:line="360" w:lineRule="auto"/>
        <w:rPr>
          <w:rFonts w:ascii="Arial" w:hAnsi="Arial" w:cs="Arial"/>
          <w:color w:val="FF0000"/>
          <w:sz w:val="21"/>
        </w:rPr>
      </w:pPr>
    </w:p>
    <w:p>
      <w:pPr>
        <w:spacing w:line="360" w:lineRule="auto"/>
        <w:rPr>
          <w:rFonts w:hint="eastAsia" w:ascii="Arial" w:hAnsi="Arial" w:cs="Arial"/>
          <w:color w:val="FF0000"/>
          <w:sz w:val="21"/>
        </w:rPr>
      </w:pPr>
    </w:p>
    <w:p>
      <w:pPr>
        <w:tabs>
          <w:tab w:val="left" w:pos="-2160"/>
          <w:tab w:val="left" w:pos="2520"/>
          <w:tab w:val="left" w:pos="3780"/>
          <w:tab w:val="left" w:pos="5670"/>
        </w:tabs>
        <w:spacing w:line="360" w:lineRule="auto"/>
        <w:jc w:val="center"/>
        <w:rPr>
          <w:rFonts w:hint="eastAsia" w:ascii="Arial" w:hAnsi="Arial" w:cs="Arial"/>
          <w:b/>
          <w:bCs/>
          <w:sz w:val="21"/>
        </w:rPr>
      </w:pPr>
    </w:p>
    <w:p>
      <w:pPr>
        <w:tabs>
          <w:tab w:val="left" w:pos="-2160"/>
          <w:tab w:val="left" w:pos="2520"/>
          <w:tab w:val="left" w:pos="3780"/>
          <w:tab w:val="left" w:pos="5670"/>
        </w:tabs>
        <w:spacing w:line="360" w:lineRule="auto"/>
        <w:jc w:val="center"/>
        <w:rPr>
          <w:rFonts w:ascii="Arial" w:hAnsi="Arial" w:cs="Arial"/>
          <w:b/>
          <w:sz w:val="30"/>
        </w:rPr>
      </w:pPr>
      <w:r>
        <w:rPr>
          <w:rFonts w:ascii="Arial" w:hAnsi="Arial" w:cs="Arial"/>
          <w:b/>
          <w:bCs/>
          <w:sz w:val="21"/>
        </w:rPr>
        <w:t>The diagram of accessories (Diag 4)</w:t>
      </w:r>
    </w:p>
    <w:p>
      <w:pPr>
        <w:spacing w:line="360" w:lineRule="auto"/>
        <w:rPr>
          <w:rFonts w:ascii="Arial" w:hAnsi="Arial" w:cs="Arial"/>
          <w:b/>
          <w:sz w:val="30"/>
        </w:rPr>
      </w:pPr>
      <w:r>
        <w:rPr>
          <w:rFonts w:ascii="Arial" w:hAnsi="Arial" w:cs="Arial"/>
          <w:b/>
          <w:sz w:val="30"/>
        </w:rPr>
        <w:t>1.3 Installation</w:t>
      </w:r>
    </w:p>
    <w:p>
      <w:pPr>
        <w:spacing w:line="360" w:lineRule="auto"/>
        <w:jc w:val="both"/>
        <w:rPr>
          <w:rFonts w:ascii="Arial" w:hAnsi="Arial" w:cs="Arial"/>
          <w:sz w:val="21"/>
        </w:rPr>
      </w:pPr>
      <w:r>
        <w:rPr>
          <w:rFonts w:ascii="Arial" w:hAnsi="Arial" w:cs="Arial"/>
          <w:sz w:val="21"/>
        </w:rPr>
        <w:t>Volumetric Karl Fischer Titrator is a complex device, including the installation of non-proliferation pipe, burette, titration cup and valve; the connection of titration pipe, measuring electrode and feeding &amp; drainage device. Proper installation of all parts can guarantee the normal work of the whole instrument.</w:t>
      </w:r>
    </w:p>
    <w:p>
      <w:pPr>
        <w:spacing w:line="360" w:lineRule="auto"/>
        <w:rPr>
          <w:rFonts w:ascii="Arial" w:hAnsi="Arial" w:cs="Arial"/>
          <w:b/>
          <w:szCs w:val="24"/>
        </w:rPr>
      </w:pPr>
    </w:p>
    <w:p>
      <w:pPr>
        <w:spacing w:line="360" w:lineRule="auto"/>
        <w:rPr>
          <w:rFonts w:ascii="Arial" w:hAnsi="Arial" w:cs="Arial"/>
          <w:sz w:val="21"/>
        </w:rPr>
      </w:pPr>
      <w:r>
        <w:rPr>
          <w:rFonts w:ascii="Arial" w:hAnsi="Arial" w:cs="Arial"/>
          <w:b/>
          <w:szCs w:val="24"/>
        </w:rPr>
        <w:t xml:space="preserve">1.3.1  Non-Proliferation tube and titration cup </w:t>
      </w:r>
      <w:r>
        <w:rPr>
          <w:rFonts w:ascii="Arial" w:hAnsi="Arial" w:eastAsia="黑体" w:cs="Arial"/>
          <w:sz w:val="22"/>
          <w:szCs w:val="22"/>
        </w:rPr>
        <w:t>（For detailed installation instructions, see below）</w:t>
      </w: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93056" behindDoc="0" locked="0" layoutInCell="1" allowOverlap="1">
            <wp:simplePos x="0" y="0"/>
            <wp:positionH relativeFrom="column">
              <wp:posOffset>1565910</wp:posOffset>
            </wp:positionH>
            <wp:positionV relativeFrom="paragraph">
              <wp:posOffset>191135</wp:posOffset>
            </wp:positionV>
            <wp:extent cx="1600835" cy="2051050"/>
            <wp:effectExtent l="0" t="0" r="18415" b="0"/>
            <wp:wrapNone/>
            <wp:docPr id="34" name="图片 239"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39" descr="图片8"/>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1600835" cy="2051050"/>
                    </a:xfrm>
                    <a:prstGeom prst="rect">
                      <a:avLst/>
                    </a:prstGeom>
                    <a:noFill/>
                    <a:ln>
                      <a:noFill/>
                    </a:ln>
                  </pic:spPr>
                </pic:pic>
              </a:graphicData>
            </a:graphic>
          </wp:anchor>
        </w:drawing>
      </w:r>
      <w:r>
        <w:rPr>
          <w:rFonts w:ascii="Arial" w:hAnsi="Arial" w:cs="Arial"/>
          <w:sz w:val="21"/>
        </w:rPr>
        <w:t xml:space="preserve">(37) Filling tube φ5 (connect titration cup to feeding &amp; drainage device)  </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t>(38) Filling tube φ5 (connect feeding &amp; drainage device to users waste storage container)</w:t>
      </w:r>
    </w:p>
    <w:p>
      <w:pPr>
        <w:spacing w:line="360" w:lineRule="auto"/>
        <w:rPr>
          <w:rFonts w:ascii="Arial" w:hAnsi="Arial" w:cs="Arial"/>
          <w:sz w:val="21"/>
        </w:rPr>
      </w:pPr>
      <w:r>
        <w:rPr>
          <w:rFonts w:ascii="Arial" w:hAnsi="Arial" w:cs="Arial"/>
          <w:sz w:val="21"/>
        </w:rPr>
        <w:drawing>
          <wp:anchor distT="0" distB="0" distL="114300" distR="114300" simplePos="0" relativeHeight="251694080" behindDoc="0" locked="0" layoutInCell="1" allowOverlap="1">
            <wp:simplePos x="0" y="0"/>
            <wp:positionH relativeFrom="column">
              <wp:posOffset>1631315</wp:posOffset>
            </wp:positionH>
            <wp:positionV relativeFrom="paragraph">
              <wp:posOffset>13970</wp:posOffset>
            </wp:positionV>
            <wp:extent cx="2083435" cy="2141220"/>
            <wp:effectExtent l="0" t="0" r="0" b="0"/>
            <wp:wrapNone/>
            <wp:docPr id="35" name="图片 242"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42" descr="图片9"/>
                    <pic:cNvPicPr>
                      <a:picLocks noChangeAspect="1"/>
                    </pic:cNvPicPr>
                  </pic:nvPicPr>
                  <pic:blipFill>
                    <a:blip r:embed="rId30">
                      <a:clrChange>
                        <a:clrFrom>
                          <a:srgbClr val="FFFFFF"/>
                        </a:clrFrom>
                        <a:clrTo>
                          <a:srgbClr val="FFFFFF">
                            <a:alpha val="0"/>
                          </a:srgbClr>
                        </a:clrTo>
                      </a:clrChange>
                    </a:blip>
                    <a:stretch>
                      <a:fillRect/>
                    </a:stretch>
                  </pic:blipFill>
                  <pic:spPr>
                    <a:xfrm>
                      <a:off x="0" y="0"/>
                      <a:ext cx="2083435" cy="2141220"/>
                    </a:xfrm>
                    <a:prstGeom prst="rect">
                      <a:avLst/>
                    </a:prstGeom>
                    <a:noFill/>
                    <a:ln>
                      <a:noFill/>
                    </a:ln>
                  </pic:spPr>
                </pic:pic>
              </a:graphicData>
            </a:graphic>
          </wp:anchor>
        </w:drawing>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numPr>
          <w:ilvl w:val="0"/>
          <w:numId w:val="6"/>
        </w:num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98176" behindDoc="0" locked="0" layoutInCell="1" allowOverlap="1">
            <wp:simplePos x="0" y="0"/>
            <wp:positionH relativeFrom="column">
              <wp:posOffset>1536065</wp:posOffset>
            </wp:positionH>
            <wp:positionV relativeFrom="paragraph">
              <wp:posOffset>151765</wp:posOffset>
            </wp:positionV>
            <wp:extent cx="1892300" cy="2218690"/>
            <wp:effectExtent l="0" t="0" r="12700" b="10160"/>
            <wp:wrapNone/>
            <wp:docPr id="39" name="图片 257" descr="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57" descr="图片13"/>
                    <pic:cNvPicPr>
                      <a:picLocks noChangeAspect="1"/>
                    </pic:cNvPicPr>
                  </pic:nvPicPr>
                  <pic:blipFill>
                    <a:blip r:embed="rId31"/>
                    <a:stretch>
                      <a:fillRect/>
                    </a:stretch>
                  </pic:blipFill>
                  <pic:spPr>
                    <a:xfrm>
                      <a:off x="0" y="0"/>
                      <a:ext cx="1892300" cy="2218690"/>
                    </a:xfrm>
                    <a:prstGeom prst="rect">
                      <a:avLst/>
                    </a:prstGeom>
                    <a:noFill/>
                    <a:ln>
                      <a:noFill/>
                    </a:ln>
                  </pic:spPr>
                </pic:pic>
              </a:graphicData>
            </a:graphic>
          </wp:anchor>
        </w:drawing>
      </w:r>
      <w:r>
        <w:rPr>
          <w:rFonts w:ascii="Arial" w:hAnsi="Arial" w:cs="Arial"/>
          <w:sz w:val="21"/>
        </w:rPr>
        <w:t>Silicone tube (connect A &amp; B bottle to feeding &amp; drainage device)</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drawing>
          <wp:anchor distT="0" distB="0" distL="114300" distR="114300" simplePos="0" relativeHeight="251695104" behindDoc="0" locked="0" layoutInCell="1" allowOverlap="1">
            <wp:simplePos x="0" y="0"/>
            <wp:positionH relativeFrom="column">
              <wp:posOffset>1459230</wp:posOffset>
            </wp:positionH>
            <wp:positionV relativeFrom="paragraph">
              <wp:posOffset>63500</wp:posOffset>
            </wp:positionV>
            <wp:extent cx="1670050" cy="2409190"/>
            <wp:effectExtent l="0" t="0" r="0" b="0"/>
            <wp:wrapNone/>
            <wp:docPr id="36" name="图片 245"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5" descr="图片10"/>
                    <pic:cNvPicPr>
                      <a:picLocks noChangeAspect="1"/>
                    </pic:cNvPicPr>
                  </pic:nvPicPr>
                  <pic:blipFill>
                    <a:blip r:embed="rId32">
                      <a:clrChange>
                        <a:clrFrom>
                          <a:srgbClr val="FFFFFF"/>
                        </a:clrFrom>
                        <a:clrTo>
                          <a:srgbClr val="FFFFFF">
                            <a:alpha val="0"/>
                          </a:srgbClr>
                        </a:clrTo>
                      </a:clrChange>
                    </a:blip>
                    <a:stretch>
                      <a:fillRect/>
                    </a:stretch>
                  </pic:blipFill>
                  <pic:spPr>
                    <a:xfrm>
                      <a:off x="0" y="0"/>
                      <a:ext cx="1670050" cy="2409190"/>
                    </a:xfrm>
                    <a:prstGeom prst="rect">
                      <a:avLst/>
                    </a:prstGeom>
                    <a:noFill/>
                    <a:ln>
                      <a:noFill/>
                    </a:ln>
                  </pic:spPr>
                </pic:pic>
              </a:graphicData>
            </a:graphic>
          </wp:anchor>
        </w:drawing>
      </w:r>
      <w:r>
        <w:rPr>
          <w:rFonts w:ascii="Arial" w:hAnsi="Arial" w:cs="Arial"/>
          <w:sz w:val="21"/>
        </w:rPr>
        <w:t>(40) Silicone tube (connect feeding &amp; drainage device to tiration cup)</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p>
    <w:p>
      <w:pPr>
        <w:tabs>
          <w:tab w:val="left" w:pos="-2160"/>
          <w:tab w:val="left" w:pos="2520"/>
          <w:tab w:val="left" w:pos="3780"/>
          <w:tab w:val="left" w:pos="5670"/>
        </w:tabs>
        <w:spacing w:line="360" w:lineRule="auto"/>
        <w:jc w:val="both"/>
        <w:rPr>
          <w:rFonts w:ascii="Arial" w:hAnsi="Arial" w:cs="Arial"/>
          <w:sz w:val="21"/>
        </w:rPr>
      </w:pPr>
      <w:r>
        <w:rPr>
          <w:rFonts w:ascii="Arial" w:hAnsi="Arial" w:cs="Arial"/>
          <w:sz w:val="21"/>
        </w:rPr>
        <w:t>(41) Measuring electrode (platinum)</w:t>
      </w:r>
    </w:p>
    <w:p>
      <w:pPr>
        <w:spacing w:line="360" w:lineRule="auto"/>
        <w:rPr>
          <w:rFonts w:ascii="Arial" w:hAnsi="Arial" w:cs="Arial"/>
          <w:sz w:val="21"/>
        </w:rPr>
      </w:pPr>
      <w:r>
        <w:rPr>
          <w:rFonts w:ascii="Arial" w:hAnsi="Arial" w:cs="Arial"/>
          <w:sz w:val="21"/>
        </w:rPr>
        <w:drawing>
          <wp:anchor distT="0" distB="0" distL="114300" distR="114300" simplePos="0" relativeHeight="251696128" behindDoc="0" locked="0" layoutInCell="1" allowOverlap="1">
            <wp:simplePos x="0" y="0"/>
            <wp:positionH relativeFrom="column">
              <wp:posOffset>1353185</wp:posOffset>
            </wp:positionH>
            <wp:positionV relativeFrom="paragraph">
              <wp:posOffset>77470</wp:posOffset>
            </wp:positionV>
            <wp:extent cx="1514475" cy="2000885"/>
            <wp:effectExtent l="0" t="0" r="9525" b="18415"/>
            <wp:wrapNone/>
            <wp:docPr id="37" name="图片 247"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47" descr="图片11"/>
                    <pic:cNvPicPr>
                      <a:picLocks noChangeAspect="1"/>
                    </pic:cNvPicPr>
                  </pic:nvPicPr>
                  <pic:blipFill>
                    <a:blip r:embed="rId33"/>
                    <a:stretch>
                      <a:fillRect/>
                    </a:stretch>
                  </pic:blipFill>
                  <pic:spPr>
                    <a:xfrm>
                      <a:off x="0" y="0"/>
                      <a:ext cx="1514475" cy="2000885"/>
                    </a:xfrm>
                    <a:prstGeom prst="rect">
                      <a:avLst/>
                    </a:prstGeom>
                    <a:noFill/>
                    <a:ln>
                      <a:noFill/>
                    </a:ln>
                  </pic:spPr>
                </pic:pic>
              </a:graphicData>
            </a:graphic>
          </wp:anchor>
        </w:drawing>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b/>
          <w:szCs w:val="24"/>
        </w:rPr>
      </w:pPr>
    </w:p>
    <w:p>
      <w:pPr>
        <w:spacing w:line="360" w:lineRule="auto"/>
        <w:rPr>
          <w:rFonts w:ascii="Arial" w:hAnsi="Arial" w:cs="Arial"/>
          <w:b/>
          <w:szCs w:val="24"/>
        </w:rPr>
      </w:pPr>
    </w:p>
    <w:p>
      <w:pPr>
        <w:spacing w:line="360" w:lineRule="auto"/>
        <w:rPr>
          <w:rFonts w:ascii="Arial" w:hAnsi="Arial" w:cs="Arial"/>
          <w:b/>
          <w:szCs w:val="24"/>
        </w:rPr>
      </w:pPr>
    </w:p>
    <w:p>
      <w:pPr>
        <w:spacing w:line="360" w:lineRule="auto"/>
        <w:rPr>
          <w:rFonts w:ascii="Arial" w:hAnsi="Arial" w:eastAsia="黑体" w:cs="Arial"/>
          <w:sz w:val="22"/>
          <w:szCs w:val="22"/>
        </w:rPr>
      </w:pPr>
      <w:r>
        <w:rPr>
          <w:rFonts w:ascii="Arial" w:hAnsi="Arial" w:cs="Arial"/>
        </w:rPr>
        <w:drawing>
          <wp:anchor distT="0" distB="0" distL="114300" distR="114300" simplePos="0" relativeHeight="251659264" behindDoc="1" locked="0" layoutInCell="1" allowOverlap="1">
            <wp:simplePos x="0" y="0"/>
            <wp:positionH relativeFrom="column">
              <wp:posOffset>819785</wp:posOffset>
            </wp:positionH>
            <wp:positionV relativeFrom="paragraph">
              <wp:posOffset>217170</wp:posOffset>
            </wp:positionV>
            <wp:extent cx="1713865" cy="2566035"/>
            <wp:effectExtent l="0" t="0" r="635" b="5715"/>
            <wp:wrapNone/>
            <wp:docPr id="1" name="Picture 998"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98" descr="42"/>
                    <pic:cNvPicPr>
                      <a:picLocks noChangeAspect="1"/>
                    </pic:cNvPicPr>
                  </pic:nvPicPr>
                  <pic:blipFill>
                    <a:blip r:embed="rId34"/>
                    <a:stretch>
                      <a:fillRect/>
                    </a:stretch>
                  </pic:blipFill>
                  <pic:spPr>
                    <a:xfrm>
                      <a:off x="0" y="0"/>
                      <a:ext cx="1713865" cy="2566035"/>
                    </a:xfrm>
                    <a:prstGeom prst="rect">
                      <a:avLst/>
                    </a:prstGeom>
                    <a:noFill/>
                    <a:ln>
                      <a:noFill/>
                    </a:ln>
                  </pic:spPr>
                </pic:pic>
              </a:graphicData>
            </a:graphic>
          </wp:anchor>
        </w:drawing>
      </w:r>
      <w:r>
        <w:rPr>
          <w:rFonts w:ascii="Arial" w:hAnsi="Arial" w:cs="Arial"/>
          <w:b/>
          <w:szCs w:val="24"/>
        </w:rPr>
        <w:t>1.3.2  Burette device and valve</w:t>
      </w:r>
      <w:r>
        <w:rPr>
          <w:rFonts w:ascii="Arial" w:hAnsi="Arial" w:eastAsia="黑体" w:cs="Arial"/>
          <w:sz w:val="22"/>
          <w:szCs w:val="22"/>
        </w:rPr>
        <w:t>（For detailed installation instructions, see below）</w:t>
      </w:r>
    </w:p>
    <w:p>
      <w:pPr>
        <w:spacing w:line="360" w:lineRule="auto"/>
        <w:ind w:left="210" w:hanging="210" w:hangingChars="100"/>
        <w:rPr>
          <w:rFonts w:ascii="Arial" w:hAnsi="Arial" w:cs="Arial"/>
          <w:sz w:val="21"/>
        </w:rPr>
      </w:pPr>
    </w:p>
    <w:p>
      <w:pPr>
        <w:spacing w:line="360" w:lineRule="auto"/>
        <w:ind w:left="210" w:hanging="210" w:hangingChars="100"/>
        <w:rPr>
          <w:rFonts w:ascii="Arial" w:hAnsi="Arial" w:cs="Arial"/>
          <w:sz w:val="21"/>
        </w:rPr>
      </w:pPr>
    </w:p>
    <w:p>
      <w:pPr>
        <w:spacing w:line="360" w:lineRule="auto"/>
        <w:ind w:left="300" w:hanging="300" w:hangingChars="100"/>
        <w:rPr>
          <w:rFonts w:ascii="Arial" w:hAnsi="Arial" w:cs="Arial"/>
          <w:sz w:val="21"/>
        </w:rPr>
      </w:pPr>
      <w:r>
        <w:rPr>
          <w:rFonts w:ascii="Arial" w:hAnsi="Arial" w:cs="Arial"/>
          <w:sz w:val="30"/>
        </w:rPr>
        <mc:AlternateContent>
          <mc:Choice Requires="wps">
            <w:drawing>
              <wp:anchor distT="0" distB="0" distL="114300" distR="114300" simplePos="0" relativeHeight="251672576" behindDoc="0" locked="0" layoutInCell="1" allowOverlap="0">
                <wp:simplePos x="0" y="0"/>
                <wp:positionH relativeFrom="column">
                  <wp:posOffset>2524125</wp:posOffset>
                </wp:positionH>
                <wp:positionV relativeFrom="paragraph">
                  <wp:posOffset>153035</wp:posOffset>
                </wp:positionV>
                <wp:extent cx="3247390" cy="122809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3247390" cy="1228090"/>
                        </a:xfrm>
                        <a:prstGeom prst="rect">
                          <a:avLst/>
                        </a:prstGeom>
                        <a:noFill/>
                        <a:ln>
                          <a:noFill/>
                        </a:ln>
                      </wps:spPr>
                      <wps:txbx>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(42) Filling tube (slightly longer one with black nut)</w:t>
                            </w:r>
                            <w:r>
                              <w:rPr>
                                <w:rFonts w:ascii="Arial" w:hAnsi="Arial"/>
                                <w:sz w:val="21"/>
                              </w:rPr>
                              <w:br w:type="textWrapping"/>
                            </w:r>
                            <w:r>
                              <w:rPr>
                                <w:rFonts w:ascii="Arial" w:hAnsi="Arial"/>
                                <w:sz w:val="21"/>
                              </w:rPr>
                              <w:t>(43)</w:t>
                            </w:r>
                            <w:r>
                              <w:rPr>
                                <w:rFonts w:hint="eastAsia" w:ascii="Arial" w:hAnsi="Arial"/>
                                <w:sz w:val="21"/>
                              </w:rPr>
                              <w:t xml:space="preserve"> N</w:t>
                            </w:r>
                            <w:r>
                              <w:rPr>
                                <w:rFonts w:ascii="Arial" w:hAnsi="Arial"/>
                                <w:sz w:val="21"/>
                              </w:rPr>
                              <w:t>ut</w:t>
                            </w:r>
                            <w:r>
                              <w:rPr>
                                <w:rFonts w:ascii="Arial" w:hAnsi="Arial"/>
                                <w:sz w:val="21"/>
                              </w:rPr>
                              <w:br w:type="textWrapping"/>
                            </w:r>
                            <w:r>
                              <w:rPr>
                                <w:rFonts w:ascii="Arial" w:hAnsi="Arial"/>
                                <w:sz w:val="21"/>
                              </w:rPr>
                              <w:t xml:space="preserve">(44) </w:t>
                            </w:r>
                            <w:r>
                              <w:rPr>
                                <w:rFonts w:hint="eastAsia" w:ascii="Arial" w:hAnsi="Arial"/>
                                <w:sz w:val="21"/>
                              </w:rPr>
                              <w:t>S</w:t>
                            </w:r>
                            <w:r>
                              <w:rPr>
                                <w:rFonts w:ascii="Arial" w:hAnsi="Arial"/>
                                <w:sz w:val="21"/>
                              </w:rPr>
                              <w:t>ealing ring (center holes);</w:t>
                            </w:r>
                            <w:r>
                              <w:rPr>
                                <w:rFonts w:ascii="Arial" w:hAnsi="Arial"/>
                                <w:sz w:val="21"/>
                              </w:rPr>
                              <w:br w:type="textWrapping"/>
                            </w:r>
                            <w:r>
                              <w:rPr>
                                <w:rFonts w:ascii="Arial" w:hAnsi="Arial"/>
                                <w:sz w:val="21"/>
                              </w:rPr>
                              <w:t xml:space="preserve">(45) </w:t>
                            </w:r>
                            <w:r>
                              <w:rPr>
                                <w:rFonts w:hint="eastAsia" w:ascii="Arial" w:hAnsi="Arial"/>
                                <w:sz w:val="21"/>
                              </w:rPr>
                              <w:t>Non-p</w:t>
                            </w:r>
                            <w:r>
                              <w:rPr>
                                <w:rFonts w:ascii="Arial" w:hAnsi="Arial"/>
                                <w:sz w:val="21"/>
                              </w:rPr>
                              <w:t>roliferation</w:t>
                            </w:r>
                            <w:r>
                              <w:rPr>
                                <w:rFonts w:hint="eastAsia" w:ascii="Arial" w:hAnsi="Arial"/>
                                <w:sz w:val="21"/>
                              </w:rPr>
                              <w:t xml:space="preserve"> tube</w:t>
                            </w:r>
                            <w:r>
                              <w:rPr>
                                <w:rFonts w:ascii="Arial" w:hAnsi="Arial"/>
                                <w:sz w:val="21"/>
                              </w:rPr>
                              <w:br w:type="textWrapping"/>
                            </w:r>
                            <w:r>
                              <w:rPr>
                                <w:rFonts w:ascii="Arial" w:hAnsi="Arial"/>
                                <w:sz w:val="21"/>
                              </w:rPr>
                              <w:t xml:space="preserve">(46) </w:t>
                            </w:r>
                            <w:r>
                              <w:rPr>
                                <w:rFonts w:hint="eastAsia" w:ascii="Arial" w:hAnsi="Arial"/>
                                <w:sz w:val="21"/>
                              </w:rPr>
                              <w:t>Non-</w:t>
                            </w:r>
                            <w:r>
                              <w:rPr>
                                <w:rFonts w:ascii="Arial" w:hAnsi="Arial"/>
                                <w:sz w:val="21"/>
                              </w:rPr>
                              <w:t>proliferation</w:t>
                            </w:r>
                            <w:r>
                              <w:rPr>
                                <w:rFonts w:hint="eastAsia" w:ascii="Arial" w:hAnsi="Arial"/>
                                <w:sz w:val="21"/>
                              </w:rPr>
                              <w:t xml:space="preserve"> head</w:t>
                            </w:r>
                          </w:p>
                        </w:txbxContent>
                      </wps:txbx>
                      <wps:bodyPr wrap="square" lIns="91439" tIns="45719" rIns="91439" bIns="45719" upright="1"/>
                    </wps:wsp>
                  </a:graphicData>
                </a:graphic>
              </wp:anchor>
            </w:drawing>
          </mc:Choice>
          <mc:Fallback>
            <w:pict>
              <v:shape id="文本框 79" o:spid="_x0000_s1026" o:spt="202" type="#_x0000_t202" style="position:absolute;left:0pt;margin-left:198.75pt;margin-top:12.05pt;height:96.7pt;width:255.7pt;z-index:251672576;mso-width-relative:page;mso-height-relative:page;" filled="f" stroked="f" coordsize="21600,21600" o:allowoverlap="f" o:gfxdata="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E812AAAAAoBAAAPAAAAAAAAAAEAIAAAACIA&#10;AABkcnMvZG93bnJldi54bWxQSwECFAAUAAAACACHTuJARWSgctABAACTAwAADgAAAAAAAAABACAA&#10;AAAnAQAAZHJzL2Uyb0RvYy54bWxQSwUGAAAAAAYABgBZAQAAaQU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(42) Filling tube (slightly longer one with black nut)</w:t>
                      </w:r>
                      <w:r>
                        <w:rPr>
                          <w:rFonts w:ascii="Arial" w:hAnsi="Arial"/>
                          <w:sz w:val="21"/>
                        </w:rPr>
                        <w:br w:type="textWrapping"/>
                      </w:r>
                      <w:r>
                        <w:rPr>
                          <w:rFonts w:ascii="Arial" w:hAnsi="Arial"/>
                          <w:sz w:val="21"/>
                        </w:rPr>
                        <w:t>(43)</w:t>
                      </w:r>
                      <w:r>
                        <w:rPr>
                          <w:rFonts w:hint="eastAsia" w:ascii="Arial" w:hAnsi="Arial"/>
                          <w:sz w:val="21"/>
                        </w:rPr>
                        <w:t xml:space="preserve"> N</w:t>
                      </w:r>
                      <w:r>
                        <w:rPr>
                          <w:rFonts w:ascii="Arial" w:hAnsi="Arial"/>
                          <w:sz w:val="21"/>
                        </w:rPr>
                        <w:t>ut</w:t>
                      </w:r>
                      <w:r>
                        <w:rPr>
                          <w:rFonts w:ascii="Arial" w:hAnsi="Arial"/>
                          <w:sz w:val="21"/>
                        </w:rPr>
                        <w:br w:type="textWrapping"/>
                      </w:r>
                      <w:r>
                        <w:rPr>
                          <w:rFonts w:ascii="Arial" w:hAnsi="Arial"/>
                          <w:sz w:val="21"/>
                        </w:rPr>
                        <w:t xml:space="preserve">(44) </w:t>
                      </w:r>
                      <w:r>
                        <w:rPr>
                          <w:rFonts w:hint="eastAsia" w:ascii="Arial" w:hAnsi="Arial"/>
                          <w:sz w:val="21"/>
                        </w:rPr>
                        <w:t>S</w:t>
                      </w:r>
                      <w:r>
                        <w:rPr>
                          <w:rFonts w:ascii="Arial" w:hAnsi="Arial"/>
                          <w:sz w:val="21"/>
                        </w:rPr>
                        <w:t>ealing ring (center holes);</w:t>
                      </w:r>
                      <w:r>
                        <w:rPr>
                          <w:rFonts w:ascii="Arial" w:hAnsi="Arial"/>
                          <w:sz w:val="21"/>
                        </w:rPr>
                        <w:br w:type="textWrapping"/>
                      </w:r>
                      <w:r>
                        <w:rPr>
                          <w:rFonts w:ascii="Arial" w:hAnsi="Arial"/>
                          <w:sz w:val="21"/>
                        </w:rPr>
                        <w:t xml:space="preserve">(45) </w:t>
                      </w:r>
                      <w:r>
                        <w:rPr>
                          <w:rFonts w:hint="eastAsia" w:ascii="Arial" w:hAnsi="Arial"/>
                          <w:sz w:val="21"/>
                        </w:rPr>
                        <w:t>Non-p</w:t>
                      </w:r>
                      <w:r>
                        <w:rPr>
                          <w:rFonts w:ascii="Arial" w:hAnsi="Arial"/>
                          <w:sz w:val="21"/>
                        </w:rPr>
                        <w:t>roliferation</w:t>
                      </w:r>
                      <w:r>
                        <w:rPr>
                          <w:rFonts w:hint="eastAsia" w:ascii="Arial" w:hAnsi="Arial"/>
                          <w:sz w:val="21"/>
                        </w:rPr>
                        <w:t xml:space="preserve"> tube</w:t>
                      </w:r>
                      <w:r>
                        <w:rPr>
                          <w:rFonts w:ascii="Arial" w:hAnsi="Arial"/>
                          <w:sz w:val="21"/>
                        </w:rPr>
                        <w:br w:type="textWrapping"/>
                      </w:r>
                      <w:r>
                        <w:rPr>
                          <w:rFonts w:ascii="Arial" w:hAnsi="Arial"/>
                          <w:sz w:val="21"/>
                        </w:rPr>
                        <w:t xml:space="preserve">(46) </w:t>
                      </w:r>
                      <w:r>
                        <w:rPr>
                          <w:rFonts w:hint="eastAsia" w:ascii="Arial" w:hAnsi="Arial"/>
                          <w:sz w:val="21"/>
                        </w:rPr>
                        <w:t>Non-</w:t>
                      </w:r>
                      <w:r>
                        <w:rPr>
                          <w:rFonts w:ascii="Arial" w:hAnsi="Arial"/>
                          <w:sz w:val="21"/>
                        </w:rPr>
                        <w:t>proliferation</w:t>
                      </w:r>
                      <w:r>
                        <w:rPr>
                          <w:rFonts w:hint="eastAsia" w:ascii="Arial" w:hAnsi="Arial"/>
                          <w:sz w:val="21"/>
                        </w:rPr>
                        <w:t xml:space="preserve"> head</w:t>
                      </w:r>
                    </w:p>
                  </w:txbxContent>
                </v:textbox>
              </v:shape>
            </w:pict>
          </mc:Fallback>
        </mc:AlternateContent>
      </w:r>
    </w:p>
    <w:p>
      <w:pPr>
        <w:spacing w:line="360" w:lineRule="auto"/>
        <w:ind w:left="210" w:hanging="210" w:hangingChars="100"/>
        <w:rPr>
          <w:rFonts w:ascii="Arial" w:hAnsi="Arial" w:cs="Arial"/>
          <w:sz w:val="21"/>
        </w:rPr>
      </w:pPr>
    </w:p>
    <w:p>
      <w:pPr>
        <w:spacing w:line="360" w:lineRule="auto"/>
        <w:ind w:left="210" w:hanging="210" w:hangingChars="100"/>
        <w:rPr>
          <w:rFonts w:ascii="Arial" w:hAnsi="Arial" w:cs="Arial"/>
          <w:sz w:val="21"/>
        </w:rPr>
      </w:pPr>
    </w:p>
    <w:p>
      <w:pPr>
        <w:spacing w:line="360" w:lineRule="auto"/>
        <w:ind w:left="210" w:hanging="210" w:hangingChars="100"/>
        <w:rPr>
          <w:rFonts w:ascii="Arial" w:hAnsi="Arial" w:cs="Arial"/>
          <w:sz w:val="21"/>
        </w:rPr>
      </w:pPr>
    </w:p>
    <w:p>
      <w:pPr>
        <w:spacing w:line="360" w:lineRule="auto"/>
        <w:ind w:left="210" w:hanging="210" w:hangingChars="100"/>
        <w:rPr>
          <w:rFonts w:ascii="Arial" w:hAnsi="Arial" w:cs="Arial"/>
          <w:sz w:val="21"/>
        </w:rPr>
      </w:pPr>
    </w:p>
    <w:p>
      <w:pPr>
        <w:spacing w:line="360" w:lineRule="auto"/>
        <w:ind w:left="210" w:hanging="210" w:hangingChars="100"/>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jc w:val="center"/>
        <w:rPr>
          <w:rFonts w:ascii="Arial" w:hAnsi="Arial" w:cs="Arial"/>
          <w:b/>
          <w:bCs/>
          <w:sz w:val="21"/>
        </w:rPr>
      </w:pPr>
      <w:r>
        <w:rPr>
          <w:rFonts w:ascii="Arial" w:hAnsi="Arial" w:cs="Arial"/>
          <w:b/>
          <w:bCs/>
          <w:sz w:val="21"/>
        </w:rPr>
        <w:t>The diagram of non-proliferation pipe and titration cup (Diag 5)</w: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jc w:val="center"/>
        <w:rPr>
          <w:rFonts w:ascii="Arial" w:hAnsi="Arial" w:cs="Arial"/>
          <w:sz w:val="21"/>
        </w:rPr>
      </w:pPr>
      <w:r>
        <w:rPr>
          <w:rFonts w:ascii="Arial" w:hAnsi="Arial" w:cs="Arial"/>
        </w:rPr>
        <w:drawing>
          <wp:anchor distT="0" distB="0" distL="114300" distR="114300" simplePos="0" relativeHeight="251667456" behindDoc="0" locked="0" layoutInCell="1" allowOverlap="1">
            <wp:simplePos x="0" y="0"/>
            <wp:positionH relativeFrom="column">
              <wp:posOffset>800735</wp:posOffset>
            </wp:positionH>
            <wp:positionV relativeFrom="paragraph">
              <wp:posOffset>93345</wp:posOffset>
            </wp:positionV>
            <wp:extent cx="2125980" cy="1833880"/>
            <wp:effectExtent l="0" t="0" r="7620" b="13970"/>
            <wp:wrapNone/>
            <wp:docPr id="9" name="Picture 999"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99" descr="47"/>
                    <pic:cNvPicPr>
                      <a:picLocks noChangeAspect="1"/>
                    </pic:cNvPicPr>
                  </pic:nvPicPr>
                  <pic:blipFill>
                    <a:blip r:embed="rId35"/>
                    <a:srcRect b="6299"/>
                    <a:stretch>
                      <a:fillRect/>
                    </a:stretch>
                  </pic:blipFill>
                  <pic:spPr>
                    <a:xfrm>
                      <a:off x="0" y="0"/>
                      <a:ext cx="2125980" cy="1833880"/>
                    </a:xfrm>
                    <a:prstGeom prst="rect">
                      <a:avLst/>
                    </a:prstGeom>
                    <a:noFill/>
                    <a:ln>
                      <a:noFill/>
                    </a:ln>
                  </pic:spPr>
                </pic:pic>
              </a:graphicData>
            </a:graphic>
          </wp:anchor>
        </w:drawing>
      </w:r>
    </w:p>
    <w:p>
      <w:pPr>
        <w:spacing w:line="360" w:lineRule="auto"/>
        <w:rPr>
          <w:rFonts w:ascii="Arial" w:hAnsi="Arial" w:cs="Arial"/>
          <w:sz w:val="21"/>
        </w:rPr>
      </w:pPr>
      <w:r>
        <w:rPr>
          <w:rFonts w:ascii="Arial" w:hAnsi="Arial" w:cs="Arial"/>
          <w:sz w:val="30"/>
        </w:rPr>
        <mc:AlternateContent>
          <mc:Choice Requires="wps">
            <w:drawing>
              <wp:anchor distT="0" distB="0" distL="114300" distR="114300" simplePos="0" relativeHeight="251673600" behindDoc="0" locked="0" layoutInCell="1" allowOverlap="0">
                <wp:simplePos x="0" y="0"/>
                <wp:positionH relativeFrom="column">
                  <wp:posOffset>3082290</wp:posOffset>
                </wp:positionH>
                <wp:positionV relativeFrom="paragraph">
                  <wp:posOffset>90170</wp:posOffset>
                </wp:positionV>
                <wp:extent cx="3551555" cy="1203325"/>
                <wp:effectExtent l="0" t="0" r="0" b="0"/>
                <wp:wrapNone/>
                <wp:docPr id="15" name="文本框 79"/>
                <wp:cNvGraphicFramePr/>
                <a:graphic xmlns:a="http://schemas.openxmlformats.org/drawingml/2006/main">
                  <a:graphicData uri="http://schemas.microsoft.com/office/word/2010/wordprocessingShape">
                    <wps:wsp>
                      <wps:cNvSpPr txBox="1"/>
                      <wps:spPr>
                        <a:xfrm>
                          <a:off x="0" y="0"/>
                          <a:ext cx="3551555" cy="1203325"/>
                        </a:xfrm>
                        <a:prstGeom prst="rect">
                          <a:avLst/>
                        </a:prstGeom>
                        <a:noFill/>
                        <a:ln>
                          <a:noFill/>
                        </a:ln>
                      </wps:spPr>
                      <wps:txbx>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(47) Burette cover</w:t>
                            </w:r>
                            <w:r>
                              <w:rPr>
                                <w:rFonts w:ascii="Arial" w:hAnsi="Arial"/>
                                <w:sz w:val="21"/>
                              </w:rPr>
                              <w:br w:type="textWrapping"/>
                            </w:r>
                            <w:r>
                              <w:rPr>
                                <w:rFonts w:ascii="Arial" w:hAnsi="Arial"/>
                                <w:sz w:val="21"/>
                              </w:rPr>
                              <w:t>(4</w:t>
                            </w:r>
                            <w:r>
                              <w:rPr>
                                <w:rFonts w:hint="eastAsia" w:ascii="Arial" w:hAnsi="Arial"/>
                                <w:sz w:val="21"/>
                              </w:rPr>
                              <w:t>8</w:t>
                            </w:r>
                            <w:r>
                              <w:rPr>
                                <w:rFonts w:ascii="Arial" w:hAnsi="Arial"/>
                                <w:sz w:val="21"/>
                              </w:rPr>
                              <w:t>)</w:t>
                            </w:r>
                            <w:r>
                              <w:rPr>
                                <w:rFonts w:hint="eastAsia" w:ascii="Arial" w:hAnsi="Arial"/>
                                <w:sz w:val="21"/>
                              </w:rPr>
                              <w:t xml:space="preserve"> Device fixed nut</w:t>
                            </w:r>
                          </w:p>
                          <w:p>
                            <w:pPr>
                              <w:tabs>
                                <w:tab w:val="left" w:pos="-2160"/>
                                <w:tab w:val="left" w:pos="2520"/>
                                <w:tab w:val="left" w:pos="3780"/>
                                <w:tab w:val="left" w:pos="5670"/>
                              </w:tabs>
                              <w:spacing w:line="360" w:lineRule="auto"/>
                              <w:rPr>
                                <w:rFonts w:hint="eastAsia" w:ascii="Arial" w:hAnsi="Arial"/>
                                <w:sz w:val="21"/>
                              </w:rPr>
                            </w:pPr>
                            <w:r>
                              <w:rPr>
                                <w:rFonts w:ascii="Arial" w:hAnsi="Arial"/>
                                <w:sz w:val="21"/>
                              </w:rPr>
                              <w:t>(4</w:t>
                            </w:r>
                            <w:r>
                              <w:rPr>
                                <w:rFonts w:hint="eastAsia" w:ascii="Arial" w:hAnsi="Arial"/>
                                <w:sz w:val="21"/>
                              </w:rPr>
                              <w:t>9</w:t>
                            </w:r>
                            <w:r>
                              <w:rPr>
                                <w:rFonts w:ascii="Arial" w:hAnsi="Arial"/>
                                <w:sz w:val="21"/>
                              </w:rPr>
                              <w:t>)</w:t>
                            </w:r>
                            <w:r>
                              <w:rPr>
                                <w:rFonts w:hint="eastAsia" w:ascii="Arial" w:hAnsi="Arial"/>
                                <w:sz w:val="21"/>
                              </w:rPr>
                              <w:t xml:space="preserve"> Burette </w:t>
                            </w:r>
                            <w:r>
                              <w:rPr>
                                <w:rFonts w:ascii="Arial" w:hAnsi="Arial"/>
                                <w:sz w:val="21"/>
                              </w:rPr>
                              <w:t>piston rod</w:t>
                            </w:r>
                            <w:r>
                              <w:rPr>
                                <w:rFonts w:ascii="Arial" w:hAnsi="Arial"/>
                                <w:sz w:val="21"/>
                              </w:rPr>
                              <w:br w:type="textWrapping"/>
                            </w:r>
                            <w:r>
                              <w:rPr>
                                <w:rFonts w:ascii="Arial" w:hAnsi="Arial"/>
                                <w:sz w:val="21"/>
                              </w:rPr>
                              <w:t>(</w:t>
                            </w:r>
                            <w:r>
                              <w:rPr>
                                <w:rFonts w:hint="eastAsia" w:ascii="Arial" w:hAnsi="Arial"/>
                                <w:sz w:val="21"/>
                              </w:rPr>
                              <w:t>50</w:t>
                            </w:r>
                            <w:r>
                              <w:rPr>
                                <w:rFonts w:ascii="Arial" w:hAnsi="Arial"/>
                                <w:sz w:val="21"/>
                              </w:rPr>
                              <w:t>)</w:t>
                            </w:r>
                            <w:r>
                              <w:rPr>
                                <w:rFonts w:hint="eastAsia" w:ascii="Arial" w:hAnsi="Arial"/>
                                <w:sz w:val="21"/>
                              </w:rPr>
                              <w:t xml:space="preserve"> A</w:t>
                            </w:r>
                            <w:r>
                              <w:rPr>
                                <w:rFonts w:ascii="Arial" w:hAnsi="Arial"/>
                                <w:sz w:val="21"/>
                              </w:rPr>
                              <w:t>nticorrosion</w:t>
                            </w:r>
                            <w:r>
                              <w:rPr>
                                <w:rFonts w:hint="eastAsia" w:ascii="Arial" w:hAnsi="Arial"/>
                                <w:sz w:val="21"/>
                              </w:rPr>
                              <w:t xml:space="preserve"> three-way</w:t>
                            </w:r>
                            <w:r>
                              <w:rPr>
                                <w:rFonts w:ascii="Arial" w:hAnsi="Arial"/>
                                <w:sz w:val="21"/>
                              </w:rPr>
                              <w:t xml:space="preserve"> valve</w:t>
                            </w:r>
                            <w:r>
                              <w:rPr>
                                <w:rFonts w:ascii="Arial" w:hAnsi="Arial"/>
                                <w:sz w:val="21"/>
                              </w:rPr>
                              <w:br w:type="textWrapping"/>
                            </w:r>
                            <w:r>
                              <w:rPr>
                                <w:rFonts w:ascii="Arial" w:hAnsi="Arial"/>
                                <w:sz w:val="21"/>
                              </w:rPr>
                              <w:t>(</w:t>
                            </w:r>
                            <w:r>
                              <w:rPr>
                                <w:rFonts w:hint="eastAsia" w:ascii="Arial" w:hAnsi="Arial"/>
                                <w:sz w:val="21"/>
                              </w:rPr>
                              <w:t>51</w:t>
                            </w:r>
                            <w:r>
                              <w:rPr>
                                <w:rFonts w:ascii="Arial" w:hAnsi="Arial"/>
                                <w:sz w:val="21"/>
                              </w:rPr>
                              <w:t xml:space="preserve">) </w:t>
                            </w:r>
                            <w:r>
                              <w:rPr>
                                <w:rFonts w:hint="eastAsia" w:ascii="Arial" w:hAnsi="Arial"/>
                                <w:sz w:val="21"/>
                              </w:rPr>
                              <w:t>P</w:t>
                            </w:r>
                            <w:r>
                              <w:rPr>
                                <w:rFonts w:ascii="Arial" w:hAnsi="Arial"/>
                                <w:sz w:val="21"/>
                              </w:rPr>
                              <w:t>ush rod</w:t>
                            </w:r>
                          </w:p>
                        </w:txbxContent>
                      </wps:txbx>
                      <wps:bodyPr wrap="square" lIns="91439" tIns="45719" rIns="91439" bIns="45719" upright="1"/>
                    </wps:wsp>
                  </a:graphicData>
                </a:graphic>
              </wp:anchor>
            </w:drawing>
          </mc:Choice>
          <mc:Fallback>
            <w:pict>
              <v:shape id="文本框 79" o:spid="_x0000_s1026" o:spt="202" type="#_x0000_t202" style="position:absolute;left:0pt;margin-left:242.7pt;margin-top:7.1pt;height:94.75pt;width:279.65pt;z-index:251673600;mso-width-relative:page;mso-height-relative:page;" filled="f" stroked="f" coordsize="21600,21600" o:allowoverlap="f" o:gfxdata="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ii269kAAAALAQAADwAAAAAAAAABACAAAAAi&#10;AAAAZHJzL2Rvd25yZXYueG1sUEsBAhQAFAAAAAgAh07iQGH9jhPQAQAAkwMAAA4AAAAAAAAAAQAg&#10;AAAAKAEAAGRycy9lMm9Eb2MueG1sUEsFBgAAAAAGAAYAWQEAAGoFAAAAAA==&#10;">
                <v:fill on="f" focussize="0,0"/>
                <v:stroke on="f"/>
                <v:imagedata o:title=""/>
                <o:lock v:ext="edit" aspectratio="f"/>
                <v:textbox inset="7.19992125984252pt,3.59992125984252pt,7.19992125984252pt,3.59992125984252pt">
                  <w:txbxContent>
                    <w:p>
                      <w:pPr>
                        <w:tabs>
                          <w:tab w:val="left" w:pos="-2160"/>
                          <w:tab w:val="left" w:pos="2520"/>
                          <w:tab w:val="left" w:pos="3780"/>
                          <w:tab w:val="left" w:pos="5670"/>
                        </w:tabs>
                        <w:spacing w:line="360" w:lineRule="auto"/>
                        <w:rPr>
                          <w:rFonts w:hint="eastAsia" w:ascii="Arial" w:hAnsi="Arial"/>
                          <w:sz w:val="21"/>
                        </w:rPr>
                      </w:pPr>
                      <w:r>
                        <w:rPr>
                          <w:rFonts w:hint="eastAsia" w:ascii="Arial" w:hAnsi="Arial"/>
                          <w:sz w:val="21"/>
                        </w:rPr>
                        <w:t>(47) Burette cover</w:t>
                      </w:r>
                      <w:r>
                        <w:rPr>
                          <w:rFonts w:ascii="Arial" w:hAnsi="Arial"/>
                          <w:sz w:val="21"/>
                        </w:rPr>
                        <w:br w:type="textWrapping"/>
                      </w:r>
                      <w:r>
                        <w:rPr>
                          <w:rFonts w:ascii="Arial" w:hAnsi="Arial"/>
                          <w:sz w:val="21"/>
                        </w:rPr>
                        <w:t>(4</w:t>
                      </w:r>
                      <w:r>
                        <w:rPr>
                          <w:rFonts w:hint="eastAsia" w:ascii="Arial" w:hAnsi="Arial"/>
                          <w:sz w:val="21"/>
                        </w:rPr>
                        <w:t>8</w:t>
                      </w:r>
                      <w:r>
                        <w:rPr>
                          <w:rFonts w:ascii="Arial" w:hAnsi="Arial"/>
                          <w:sz w:val="21"/>
                        </w:rPr>
                        <w:t>)</w:t>
                      </w:r>
                      <w:r>
                        <w:rPr>
                          <w:rFonts w:hint="eastAsia" w:ascii="Arial" w:hAnsi="Arial"/>
                          <w:sz w:val="21"/>
                        </w:rPr>
                        <w:t xml:space="preserve"> Device fixed nut</w:t>
                      </w:r>
                    </w:p>
                    <w:p>
                      <w:pPr>
                        <w:tabs>
                          <w:tab w:val="left" w:pos="-2160"/>
                          <w:tab w:val="left" w:pos="2520"/>
                          <w:tab w:val="left" w:pos="3780"/>
                          <w:tab w:val="left" w:pos="5670"/>
                        </w:tabs>
                        <w:spacing w:line="360" w:lineRule="auto"/>
                        <w:rPr>
                          <w:rFonts w:hint="eastAsia" w:ascii="Arial" w:hAnsi="Arial"/>
                          <w:sz w:val="21"/>
                        </w:rPr>
                      </w:pPr>
                      <w:r>
                        <w:rPr>
                          <w:rFonts w:ascii="Arial" w:hAnsi="Arial"/>
                          <w:sz w:val="21"/>
                        </w:rPr>
                        <w:t>(4</w:t>
                      </w:r>
                      <w:r>
                        <w:rPr>
                          <w:rFonts w:hint="eastAsia" w:ascii="Arial" w:hAnsi="Arial"/>
                          <w:sz w:val="21"/>
                        </w:rPr>
                        <w:t>9</w:t>
                      </w:r>
                      <w:r>
                        <w:rPr>
                          <w:rFonts w:ascii="Arial" w:hAnsi="Arial"/>
                          <w:sz w:val="21"/>
                        </w:rPr>
                        <w:t>)</w:t>
                      </w:r>
                      <w:r>
                        <w:rPr>
                          <w:rFonts w:hint="eastAsia" w:ascii="Arial" w:hAnsi="Arial"/>
                          <w:sz w:val="21"/>
                        </w:rPr>
                        <w:t xml:space="preserve"> Burette </w:t>
                      </w:r>
                      <w:r>
                        <w:rPr>
                          <w:rFonts w:ascii="Arial" w:hAnsi="Arial"/>
                          <w:sz w:val="21"/>
                        </w:rPr>
                        <w:t>piston rod</w:t>
                      </w:r>
                      <w:r>
                        <w:rPr>
                          <w:rFonts w:ascii="Arial" w:hAnsi="Arial"/>
                          <w:sz w:val="21"/>
                        </w:rPr>
                        <w:br w:type="textWrapping"/>
                      </w:r>
                      <w:r>
                        <w:rPr>
                          <w:rFonts w:ascii="Arial" w:hAnsi="Arial"/>
                          <w:sz w:val="21"/>
                        </w:rPr>
                        <w:t>(</w:t>
                      </w:r>
                      <w:r>
                        <w:rPr>
                          <w:rFonts w:hint="eastAsia" w:ascii="Arial" w:hAnsi="Arial"/>
                          <w:sz w:val="21"/>
                        </w:rPr>
                        <w:t>50</w:t>
                      </w:r>
                      <w:r>
                        <w:rPr>
                          <w:rFonts w:ascii="Arial" w:hAnsi="Arial"/>
                          <w:sz w:val="21"/>
                        </w:rPr>
                        <w:t>)</w:t>
                      </w:r>
                      <w:r>
                        <w:rPr>
                          <w:rFonts w:hint="eastAsia" w:ascii="Arial" w:hAnsi="Arial"/>
                          <w:sz w:val="21"/>
                        </w:rPr>
                        <w:t xml:space="preserve"> A</w:t>
                      </w:r>
                      <w:r>
                        <w:rPr>
                          <w:rFonts w:ascii="Arial" w:hAnsi="Arial"/>
                          <w:sz w:val="21"/>
                        </w:rPr>
                        <w:t>nticorrosion</w:t>
                      </w:r>
                      <w:r>
                        <w:rPr>
                          <w:rFonts w:hint="eastAsia" w:ascii="Arial" w:hAnsi="Arial"/>
                          <w:sz w:val="21"/>
                        </w:rPr>
                        <w:t xml:space="preserve"> three-way</w:t>
                      </w:r>
                      <w:r>
                        <w:rPr>
                          <w:rFonts w:ascii="Arial" w:hAnsi="Arial"/>
                          <w:sz w:val="21"/>
                        </w:rPr>
                        <w:t xml:space="preserve"> valve</w:t>
                      </w:r>
                      <w:r>
                        <w:rPr>
                          <w:rFonts w:ascii="Arial" w:hAnsi="Arial"/>
                          <w:sz w:val="21"/>
                        </w:rPr>
                        <w:br w:type="textWrapping"/>
                      </w:r>
                      <w:r>
                        <w:rPr>
                          <w:rFonts w:ascii="Arial" w:hAnsi="Arial"/>
                          <w:sz w:val="21"/>
                        </w:rPr>
                        <w:t>(</w:t>
                      </w:r>
                      <w:r>
                        <w:rPr>
                          <w:rFonts w:hint="eastAsia" w:ascii="Arial" w:hAnsi="Arial"/>
                          <w:sz w:val="21"/>
                        </w:rPr>
                        <w:t>51</w:t>
                      </w:r>
                      <w:r>
                        <w:rPr>
                          <w:rFonts w:ascii="Arial" w:hAnsi="Arial"/>
                          <w:sz w:val="21"/>
                        </w:rPr>
                        <w:t xml:space="preserve">) </w:t>
                      </w:r>
                      <w:r>
                        <w:rPr>
                          <w:rFonts w:hint="eastAsia" w:ascii="Arial" w:hAnsi="Arial"/>
                          <w:sz w:val="21"/>
                        </w:rPr>
                        <w:t>P</w:t>
                      </w:r>
                      <w:r>
                        <w:rPr>
                          <w:rFonts w:ascii="Arial" w:hAnsi="Arial"/>
                          <w:sz w:val="21"/>
                        </w:rPr>
                        <w:t>ush rod</w:t>
                      </w:r>
                    </w:p>
                  </w:txbxContent>
                </v:textbox>
              </v:shape>
            </w:pict>
          </mc:Fallback>
        </mc:AlternateContent>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jc w:val="center"/>
        <w:rPr>
          <w:rFonts w:ascii="Arial" w:hAnsi="Arial" w:cs="Arial"/>
          <w:b/>
          <w:bCs/>
          <w:sz w:val="21"/>
        </w:rPr>
      </w:pPr>
      <w:r>
        <w:rPr>
          <w:rFonts w:ascii="Arial" w:hAnsi="Arial" w:cs="Arial"/>
          <w:b/>
          <w:bCs/>
          <w:sz w:val="21"/>
        </w:rPr>
        <w:t>The diagram of burette device and valve (Diag 6</w:t>
      </w:r>
      <w:r>
        <w:rPr>
          <w:rFonts w:hint="eastAsia" w:ascii="Arial" w:hAnsi="Arial" w:cs="Arial"/>
          <w:b/>
          <w:bCs/>
          <w:sz w:val="21"/>
        </w:rPr>
        <w:t>)</w:t>
      </w:r>
    </w:p>
    <w:p>
      <w:pPr>
        <w:spacing w:line="360" w:lineRule="auto"/>
        <w:jc w:val="center"/>
        <w:rPr>
          <w:rFonts w:ascii="Arial" w:hAnsi="Arial" w:cs="Arial"/>
          <w:b/>
          <w:bCs/>
          <w:sz w:val="21"/>
        </w:rPr>
      </w:pPr>
    </w:p>
    <w:p>
      <w:pPr>
        <w:spacing w:line="360" w:lineRule="auto"/>
        <w:ind w:left="1"/>
        <w:rPr>
          <w:rFonts w:ascii="Arial" w:hAnsi="Arial" w:cs="Arial"/>
          <w:b/>
          <w:szCs w:val="24"/>
        </w:rPr>
      </w:pPr>
      <w:r>
        <w:rPr>
          <w:rFonts w:ascii="Arial" w:hAnsi="Arial" w:cs="Arial"/>
          <w:b/>
          <w:szCs w:val="24"/>
        </w:rPr>
        <w:t>1.3.3  Titration cup</w:t>
      </w:r>
    </w:p>
    <w:p>
      <w:pPr>
        <w:spacing w:line="360" w:lineRule="auto"/>
        <w:ind w:left="-17"/>
        <w:rPr>
          <w:rFonts w:hint="default" w:ascii="Arial" w:hAnsi="Arial" w:eastAsia="黑体" w:cs="Arial"/>
          <w:sz w:val="21"/>
          <w:szCs w:val="21"/>
        </w:rPr>
      </w:pPr>
      <w:r>
        <w:rPr>
          <w:rFonts w:hint="default" w:ascii="Arial" w:hAnsi="Arial" w:eastAsia="黑体" w:cs="Arial"/>
          <w:sz w:val="21"/>
          <w:szCs w:val="21"/>
        </w:rPr>
        <w:t>（For detailed installation instructions, see below）</w:t>
      </w:r>
      <w:r>
        <w:rPr>
          <w:rFonts w:hint="default" w:ascii="Arial" w:hAnsi="Arial" w:cs="Arial"/>
          <w:sz w:val="21"/>
          <w:szCs w:val="21"/>
        </w:rPr>
        <w:drawing>
          <wp:anchor distT="0" distB="0" distL="114300" distR="114300" simplePos="0" relativeHeight="251697152" behindDoc="0" locked="0" layoutInCell="1" allowOverlap="1">
            <wp:simplePos x="0" y="0"/>
            <wp:positionH relativeFrom="column">
              <wp:posOffset>2001520</wp:posOffset>
            </wp:positionH>
            <wp:positionV relativeFrom="paragraph">
              <wp:posOffset>94615</wp:posOffset>
            </wp:positionV>
            <wp:extent cx="3145155" cy="2856230"/>
            <wp:effectExtent l="0" t="0" r="17145" b="0"/>
            <wp:wrapNone/>
            <wp:docPr id="38" name="图片 253"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53" descr="图片12"/>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3145155" cy="2856230"/>
                    </a:xfrm>
                    <a:prstGeom prst="rect">
                      <a:avLst/>
                    </a:prstGeom>
                    <a:noFill/>
                    <a:ln>
                      <a:noFill/>
                    </a:ln>
                  </pic:spPr>
                </pic:pic>
              </a:graphicData>
            </a:graphic>
          </wp:anchor>
        </w:drawing>
      </w: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rPr>
          <w:rFonts w:ascii="Arial" w:hAnsi="Arial" w:cs="Arial"/>
          <w:sz w:val="21"/>
        </w:rPr>
      </w:pPr>
    </w:p>
    <w:p>
      <w:pPr>
        <w:spacing w:line="360" w:lineRule="auto"/>
        <w:ind w:firstLine="1370" w:firstLineChars="650"/>
        <w:jc w:val="center"/>
        <w:rPr>
          <w:rFonts w:ascii="Arial" w:hAnsi="Arial" w:cs="Arial"/>
          <w:b/>
          <w:bCs/>
          <w:sz w:val="21"/>
        </w:rPr>
      </w:pPr>
      <w:r>
        <w:rPr>
          <w:rFonts w:ascii="Arial" w:hAnsi="Arial" w:cs="Arial"/>
          <w:b/>
          <w:bCs/>
          <w:sz w:val="21"/>
        </w:rPr>
        <w:t>The connections of titration cup (Diag 7)</w:t>
      </w:r>
    </w:p>
    <w:p>
      <w:pPr>
        <w:spacing w:line="360" w:lineRule="auto"/>
        <w:ind w:firstLine="1370" w:firstLineChars="650"/>
        <w:rPr>
          <w:rFonts w:ascii="Arial" w:hAnsi="Arial" w:cs="Arial"/>
          <w:b/>
          <w:bCs/>
          <w:sz w:val="21"/>
        </w:rPr>
      </w:pPr>
    </w:p>
    <w:p>
      <w:pPr>
        <w:spacing w:line="360" w:lineRule="auto"/>
        <w:rPr>
          <w:rFonts w:ascii="Arial" w:hAnsi="Arial" w:cs="Arial"/>
          <w:b/>
          <w:szCs w:val="24"/>
        </w:rPr>
      </w:pPr>
      <w:r>
        <w:rPr>
          <w:rFonts w:ascii="Arial" w:hAnsi="Arial" w:cs="Arial"/>
          <w:b/>
          <w:szCs w:val="24"/>
        </w:rPr>
        <w:t>1.3.4  Install burette device and valve</w:t>
      </w:r>
    </w:p>
    <w:p>
      <w:pPr>
        <w:spacing w:line="360" w:lineRule="auto"/>
        <w:jc w:val="both"/>
        <w:rPr>
          <w:rFonts w:ascii="Arial" w:hAnsi="Arial" w:eastAsia="黑体" w:cs="Arial"/>
          <w:sz w:val="21"/>
          <w:szCs w:val="21"/>
        </w:rPr>
      </w:pPr>
      <w:r>
        <w:rPr>
          <w:rFonts w:ascii="Arial" w:hAnsi="Arial" w:eastAsia="黑体" w:cs="Arial"/>
          <w:sz w:val="21"/>
          <w:szCs w:val="21"/>
        </w:rPr>
        <w:t>Place the main unit(3) on test bench, install burette according to diagram 6, during installation the head of piston rod should match the inverted t-slot of the push rod on the main unit, tighten fixed nut(48) of titration device.</w:t>
      </w:r>
    </w:p>
    <w:p>
      <w:pPr>
        <w:spacing w:line="360" w:lineRule="auto"/>
        <w:ind w:left="720" w:leftChars="300"/>
        <w:rPr>
          <w:rFonts w:ascii="Arial" w:hAnsi="Arial" w:cs="Arial"/>
          <w:b/>
          <w:szCs w:val="24"/>
        </w:rPr>
      </w:pPr>
    </w:p>
    <w:p>
      <w:pPr>
        <w:spacing w:line="360" w:lineRule="auto"/>
        <w:rPr>
          <w:rFonts w:ascii="Arial" w:hAnsi="Arial" w:cs="Arial"/>
          <w:b/>
          <w:szCs w:val="24"/>
        </w:rPr>
      </w:pPr>
      <w:r>
        <w:rPr>
          <w:rFonts w:ascii="Arial" w:hAnsi="Arial" w:cs="Arial"/>
          <w:b/>
          <w:szCs w:val="24"/>
        </w:rPr>
        <w:t>1.3.5  Install titration cup holder and titration cup</w:t>
      </w:r>
    </w:p>
    <w:p>
      <w:pPr>
        <w:spacing w:line="360" w:lineRule="auto"/>
        <w:jc w:val="both"/>
        <w:rPr>
          <w:rFonts w:ascii="Arial" w:hAnsi="Arial" w:eastAsia="黑体" w:cs="Arial"/>
          <w:sz w:val="22"/>
          <w:szCs w:val="22"/>
        </w:rPr>
      </w:pPr>
      <w:r>
        <w:rPr>
          <w:rFonts w:ascii="Arial" w:hAnsi="Arial" w:eastAsia="黑体" w:cs="Arial"/>
          <w:sz w:val="22"/>
          <w:szCs w:val="22"/>
        </w:rPr>
        <w:t xml:space="preserve">According to diagram 1 and 2, put the center hole of titration cup holder(9) on the set screw of the main unit, then tighten the </w:t>
      </w:r>
      <w:r>
        <w:rPr>
          <w:rFonts w:ascii="Arial" w:hAnsi="Arial" w:cs="Arial"/>
          <w:sz w:val="21"/>
        </w:rPr>
        <w:t>puller screw</w:t>
      </w:r>
      <w:r>
        <w:rPr>
          <w:rFonts w:ascii="Arial" w:hAnsi="Arial" w:eastAsia="黑体" w:cs="Arial"/>
          <w:sz w:val="22"/>
          <w:szCs w:val="22"/>
        </w:rPr>
        <w:t>(10), fixed the titration holder; put stirring beads in titration cup(5).</w:t>
      </w:r>
    </w:p>
    <w:p>
      <w:pPr>
        <w:spacing w:line="360" w:lineRule="auto"/>
        <w:ind w:firstLine="379"/>
        <w:rPr>
          <w:rFonts w:ascii="Arial" w:hAnsi="Arial" w:cs="Arial"/>
          <w:sz w:val="21"/>
        </w:rPr>
      </w:pPr>
    </w:p>
    <w:p>
      <w:pPr>
        <w:spacing w:line="360" w:lineRule="auto"/>
        <w:rPr>
          <w:rFonts w:ascii="Arial" w:hAnsi="Arial" w:cs="Arial"/>
          <w:b/>
          <w:szCs w:val="24"/>
        </w:rPr>
      </w:pPr>
      <w:r>
        <w:rPr>
          <w:rFonts w:ascii="Arial" w:hAnsi="Arial" w:cs="Arial"/>
          <w:b/>
          <w:szCs w:val="24"/>
        </w:rPr>
        <w:t>1.3.6  Install measuring electrode</w:t>
      </w:r>
    </w:p>
    <w:p>
      <w:pPr>
        <w:spacing w:line="360" w:lineRule="auto"/>
        <w:jc w:val="both"/>
        <w:rPr>
          <w:rFonts w:ascii="Arial" w:hAnsi="Arial" w:eastAsia="黑体" w:cs="Arial"/>
          <w:sz w:val="22"/>
          <w:szCs w:val="22"/>
        </w:rPr>
      </w:pPr>
      <w:r>
        <w:rPr>
          <w:rFonts w:ascii="Arial" w:hAnsi="Arial" w:eastAsia="黑体" w:cs="Arial"/>
          <w:sz w:val="22"/>
          <w:szCs w:val="22"/>
        </w:rPr>
        <w:t>Put some vacuum silicon grease on the conical side of  the measuring electrode and insert the electrode into the  titration cup’s conical hole (see diagram 2 and 7). After the installation is completed, insert another side of the measuring electrode into the "measuring electrode” socket on main unit.</w:t>
      </w:r>
    </w:p>
    <w:p>
      <w:pPr>
        <w:spacing w:line="360" w:lineRule="auto"/>
        <w:jc w:val="both"/>
        <w:rPr>
          <w:rFonts w:ascii="Arial" w:hAnsi="Arial" w:eastAsia="黑体" w:cs="Arial"/>
          <w:sz w:val="22"/>
          <w:szCs w:val="22"/>
        </w:rPr>
      </w:pPr>
    </w:p>
    <w:p>
      <w:pPr>
        <w:spacing w:line="360" w:lineRule="auto"/>
        <w:rPr>
          <w:rFonts w:ascii="Arial" w:hAnsi="Arial" w:cs="Arial"/>
          <w:b/>
          <w:szCs w:val="24"/>
        </w:rPr>
      </w:pPr>
      <w:r>
        <w:rPr>
          <w:rFonts w:ascii="Arial" w:hAnsi="Arial" w:cs="Arial"/>
          <w:b/>
          <w:szCs w:val="24"/>
        </w:rPr>
        <w:t>1.3.7  Install non-proliferation capillary</w:t>
      </w:r>
    </w:p>
    <w:p>
      <w:pPr>
        <w:spacing w:line="360" w:lineRule="auto"/>
        <w:jc w:val="both"/>
        <w:rPr>
          <w:rFonts w:ascii="Arial" w:hAnsi="Arial" w:eastAsia="黑体" w:cs="Arial"/>
          <w:sz w:val="22"/>
          <w:szCs w:val="22"/>
        </w:rPr>
      </w:pPr>
      <w:r>
        <w:rPr>
          <w:rFonts w:ascii="Arial" w:hAnsi="Arial" w:eastAsia="黑体" w:cs="Arial"/>
          <w:sz w:val="22"/>
          <w:szCs w:val="22"/>
        </w:rPr>
        <w:t>Pull out the non-proliferation head of the capillary, put the nut and through the rubber ring, then remount non-proliferation head and insert it into the titration cup. After appropriate adjustments to the location of the rubber ring on the capillary, tighten the nut on the titration cup, see diagram 5.</w:t>
      </w:r>
    </w:p>
    <w:p>
      <w:pPr>
        <w:spacing w:line="360" w:lineRule="auto"/>
        <w:rPr>
          <w:rFonts w:ascii="Arial" w:hAnsi="Arial" w:cs="Arial"/>
          <w:b/>
          <w:szCs w:val="24"/>
        </w:rPr>
      </w:pPr>
    </w:p>
    <w:p>
      <w:pPr>
        <w:spacing w:line="360" w:lineRule="auto"/>
        <w:rPr>
          <w:rFonts w:ascii="Arial" w:hAnsi="Arial" w:eastAsia="黑体" w:cs="Arial"/>
          <w:szCs w:val="24"/>
        </w:rPr>
      </w:pPr>
      <w:r>
        <w:rPr>
          <w:rFonts w:ascii="Arial" w:hAnsi="Arial" w:cs="Arial"/>
          <w:b/>
          <w:szCs w:val="24"/>
        </w:rPr>
        <w:t>1.3.8  Pipe connection</w:t>
      </w:r>
    </w:p>
    <w:p>
      <w:pPr>
        <w:spacing w:line="360" w:lineRule="auto"/>
        <w:ind w:firstLine="1370" w:firstLineChars="650"/>
        <w:rPr>
          <w:rFonts w:ascii="Arial" w:hAnsi="Arial" w:cs="Arial"/>
          <w:b/>
          <w:bCs/>
          <w:sz w:val="21"/>
        </w:rPr>
      </w:pPr>
      <w:r>
        <w:rPr>
          <w:rFonts w:ascii="Arial" w:hAnsi="Arial" w:cs="Arial"/>
          <w:b/>
          <w:bCs/>
          <w:sz w:val="21"/>
        </w:rPr>
        <w:drawing>
          <wp:anchor distT="0" distB="0" distL="114300" distR="114300" simplePos="0" relativeHeight="251699200" behindDoc="0" locked="0" layoutInCell="1" allowOverlap="1">
            <wp:simplePos x="0" y="0"/>
            <wp:positionH relativeFrom="column">
              <wp:posOffset>1200150</wp:posOffset>
            </wp:positionH>
            <wp:positionV relativeFrom="paragraph">
              <wp:posOffset>165735</wp:posOffset>
            </wp:positionV>
            <wp:extent cx="4414520" cy="2733675"/>
            <wp:effectExtent l="0" t="0" r="5080" b="9525"/>
            <wp:wrapNone/>
            <wp:docPr id="40" name="图片 263"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63" descr="图片14"/>
                    <pic:cNvPicPr>
                      <a:picLocks noChangeAspect="1"/>
                    </pic:cNvPicPr>
                  </pic:nvPicPr>
                  <pic:blipFill>
                    <a:blip r:embed="rId37"/>
                    <a:stretch>
                      <a:fillRect/>
                    </a:stretch>
                  </pic:blipFill>
                  <pic:spPr>
                    <a:xfrm>
                      <a:off x="0" y="0"/>
                      <a:ext cx="4414520" cy="2733675"/>
                    </a:xfrm>
                    <a:prstGeom prst="rect">
                      <a:avLst/>
                    </a:prstGeom>
                    <a:noFill/>
                    <a:ln>
                      <a:noFill/>
                    </a:ln>
                  </pic:spPr>
                </pic:pic>
              </a:graphicData>
            </a:graphic>
          </wp:anchor>
        </w:drawing>
      </w: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ind w:firstLine="1370" w:firstLineChars="650"/>
        <w:rPr>
          <w:rFonts w:ascii="Arial" w:hAnsi="Arial" w:cs="Arial"/>
          <w:b/>
          <w:bCs/>
          <w:sz w:val="21"/>
        </w:rPr>
      </w:pPr>
    </w:p>
    <w:p>
      <w:pPr>
        <w:spacing w:line="360" w:lineRule="auto"/>
        <w:rPr>
          <w:rFonts w:ascii="Arial" w:hAnsi="Arial" w:cs="Arial"/>
          <w:b/>
          <w:bCs/>
          <w:sz w:val="21"/>
        </w:rPr>
      </w:pPr>
    </w:p>
    <w:p>
      <w:pPr>
        <w:spacing w:line="360" w:lineRule="auto"/>
        <w:rPr>
          <w:rFonts w:ascii="Arial" w:hAnsi="Arial" w:cs="Arial"/>
          <w:b/>
          <w:bCs/>
          <w:sz w:val="21"/>
        </w:rPr>
      </w:pPr>
    </w:p>
    <w:p>
      <w:pPr>
        <w:spacing w:line="360" w:lineRule="auto"/>
        <w:ind w:firstLine="1370" w:firstLineChars="650"/>
        <w:jc w:val="center"/>
        <w:rPr>
          <w:rFonts w:ascii="Arial" w:hAnsi="Arial" w:cs="Arial"/>
          <w:b/>
          <w:bCs/>
          <w:sz w:val="21"/>
        </w:rPr>
      </w:pPr>
      <w:r>
        <w:rPr>
          <w:rFonts w:ascii="Arial" w:hAnsi="Arial" w:cs="Arial"/>
          <w:b/>
          <w:bCs/>
          <w:sz w:val="21"/>
        </w:rPr>
        <w:t>The diagram of pipe connection (Diag 8)</w:t>
      </w:r>
    </w:p>
    <w:p>
      <w:pPr>
        <w:spacing w:line="360" w:lineRule="auto"/>
        <w:ind w:firstLine="1370" w:firstLineChars="650"/>
        <w:jc w:val="center"/>
        <w:rPr>
          <w:rFonts w:ascii="Arial" w:hAnsi="Arial" w:cs="Arial"/>
          <w:b/>
          <w:bCs/>
          <w:sz w:val="21"/>
        </w:rPr>
      </w:pPr>
    </w:p>
    <w:p>
      <w:pPr>
        <w:spacing w:line="360" w:lineRule="auto"/>
        <w:jc w:val="both"/>
        <w:rPr>
          <w:rFonts w:ascii="Arial" w:hAnsi="Arial" w:cs="Arial"/>
          <w:sz w:val="21"/>
        </w:rPr>
      </w:pPr>
      <w:r>
        <w:rPr>
          <w:rFonts w:ascii="Arial" w:hAnsi="Arial" w:cs="Arial"/>
          <w:sz w:val="21"/>
        </w:rPr>
        <w:t xml:space="preserve">Pipe is the channel that solution correctly flowing, correct connection and sealing of tube is the basic guarantee for the moisture measurement. All pipes need to connect, including valve, titration cup, KF reagent and feeding &amp; drainage device, etc., please see the overall diagram 7 and 8, </w:t>
      </w:r>
    </w:p>
    <w:p>
      <w:pPr>
        <w:numPr>
          <w:ilvl w:val="0"/>
          <w:numId w:val="7"/>
        </w:numPr>
        <w:spacing w:line="360" w:lineRule="auto"/>
        <w:jc w:val="both"/>
        <w:rPr>
          <w:rFonts w:ascii="Arial" w:hAnsi="Arial" w:cs="Arial"/>
          <w:sz w:val="21"/>
        </w:rPr>
      </w:pPr>
      <w:r>
        <w:rPr>
          <w:rFonts w:ascii="Arial" w:hAnsi="Arial" w:cs="Arial"/>
          <w:sz w:val="21"/>
        </w:rPr>
        <w:t>From front view of the instrument, connect one end of the white tube (34) (yellow lable) to the right interface of three-way valve and tighten; connect the other end to the interface of non-proliferation capillary.</w:t>
      </w:r>
    </w:p>
    <w:p>
      <w:pPr>
        <w:numPr>
          <w:ilvl w:val="0"/>
          <w:numId w:val="7"/>
        </w:numPr>
        <w:spacing w:line="360" w:lineRule="auto"/>
        <w:jc w:val="both"/>
        <w:rPr>
          <w:rFonts w:hint="eastAsia" w:ascii="Arial" w:hAnsi="Arial" w:cs="Arial"/>
          <w:sz w:val="21"/>
        </w:rPr>
      </w:pPr>
      <w:r>
        <w:rPr>
          <w:rFonts w:ascii="Arial" w:hAnsi="Arial" w:cs="Arial"/>
          <w:sz w:val="21"/>
        </w:rPr>
        <w:t xml:space="preserve">Connect one end of the white tube (35) (green label) to the left interface of three-way valve and tighten the screw; connect the other end to the left interface of KF reagent B bottle (filled with </w:t>
      </w:r>
    </w:p>
    <w:p>
      <w:pPr>
        <w:tabs>
          <w:tab w:val="left" w:pos="425"/>
        </w:tabs>
        <w:spacing w:line="360" w:lineRule="auto"/>
        <w:ind w:left="422" w:leftChars="176"/>
        <w:jc w:val="both"/>
        <w:rPr>
          <w:rFonts w:hint="eastAsia" w:ascii="Arial" w:hAnsi="Arial" w:cs="Arial"/>
          <w:sz w:val="21"/>
        </w:rPr>
      </w:pPr>
    </w:p>
    <w:p>
      <w:pPr>
        <w:tabs>
          <w:tab w:val="left" w:pos="425"/>
        </w:tabs>
        <w:spacing w:line="360" w:lineRule="auto"/>
        <w:ind w:left="422" w:leftChars="176"/>
        <w:jc w:val="both"/>
        <w:rPr>
          <w:rFonts w:ascii="Arial" w:hAnsi="Arial" w:cs="Arial"/>
          <w:sz w:val="21"/>
        </w:rPr>
      </w:pPr>
      <w:r>
        <w:rPr>
          <w:rFonts w:ascii="Arial" w:hAnsi="Arial" w:cs="Arial"/>
          <w:sz w:val="21"/>
        </w:rPr>
        <w:t>dark brown solution) and tighten; connect the other interface of B bottle to dry air interface (27) with silicone tube (39).</w:t>
      </w:r>
    </w:p>
    <w:p>
      <w:pPr>
        <w:numPr>
          <w:ilvl w:val="0"/>
          <w:numId w:val="7"/>
        </w:numPr>
        <w:spacing w:line="360" w:lineRule="auto"/>
        <w:jc w:val="both"/>
        <w:rPr>
          <w:rFonts w:ascii="Arial" w:hAnsi="Arial" w:cs="Arial"/>
          <w:sz w:val="21"/>
        </w:rPr>
      </w:pPr>
      <w:r>
        <w:rPr>
          <w:rFonts w:ascii="Arial" w:hAnsi="Arial" w:cs="Arial"/>
          <w:sz w:val="21"/>
        </w:rPr>
        <w:t>Connect one end of the milky tube (36) (hard tube-blue label) to the A liquid injection port above titration cup and tighten the nut; connect the other end to A bottle cap and tighten the nut.</w:t>
      </w:r>
    </w:p>
    <w:p>
      <w:pPr>
        <w:numPr>
          <w:ilvl w:val="0"/>
          <w:numId w:val="7"/>
        </w:numPr>
        <w:spacing w:line="360" w:lineRule="auto"/>
        <w:jc w:val="both"/>
        <w:rPr>
          <w:rFonts w:ascii="Arial" w:hAnsi="Arial" w:cs="Arial"/>
          <w:sz w:val="21"/>
        </w:rPr>
      </w:pPr>
      <w:r>
        <w:rPr>
          <w:rFonts w:ascii="Arial" w:hAnsi="Arial" w:cs="Arial"/>
          <w:sz w:val="21"/>
        </w:rPr>
        <w:t>Connect the center interface of titration cup to dry air outlet (24) with silicone tube(40) (longer one) (see the diagram of titration cup and the back view of feeding &amp; drainage device).</w:t>
      </w:r>
    </w:p>
    <w:p>
      <w:pPr>
        <w:numPr>
          <w:ilvl w:val="0"/>
          <w:numId w:val="7"/>
        </w:numPr>
        <w:spacing w:line="360" w:lineRule="auto"/>
        <w:jc w:val="both"/>
        <w:rPr>
          <w:rFonts w:ascii="Arial" w:hAnsi="Arial" w:cs="Arial"/>
          <w:sz w:val="21"/>
        </w:rPr>
      </w:pPr>
      <w:r>
        <w:rPr>
          <w:rFonts w:ascii="Arial" w:hAnsi="Arial" w:cs="Arial"/>
          <w:sz w:val="21"/>
        </w:rPr>
        <w:t>Connect one end of the milky tube (37) (hard tube-red label) to the waste outlet beside titration cup and tighten the nut; connect the other end to interface (26); Connect one end of the milky tube (38) (hard tube-red label) to interface (25), and insert the other end into the waste container.</w:t>
      </w:r>
    </w:p>
    <w:p>
      <w:pPr>
        <w:numPr>
          <w:ilvl w:val="0"/>
          <w:numId w:val="7"/>
        </w:numPr>
        <w:spacing w:line="360" w:lineRule="auto"/>
        <w:jc w:val="both"/>
        <w:rPr>
          <w:rFonts w:ascii="Arial" w:hAnsi="Arial" w:eastAsia="黑体" w:cs="Arial"/>
          <w:sz w:val="22"/>
          <w:szCs w:val="22"/>
        </w:rPr>
      </w:pPr>
      <w:r>
        <w:rPr>
          <w:rFonts w:ascii="Arial" w:hAnsi="Arial" w:cs="Arial"/>
          <w:sz w:val="21"/>
        </w:rPr>
        <mc:AlternateContent>
          <mc:Choice Requires="wps">
            <w:drawing>
              <wp:anchor distT="0" distB="0" distL="114300" distR="114300" simplePos="0" relativeHeight="251678720" behindDoc="0" locked="0" layoutInCell="1" allowOverlap="1">
                <wp:simplePos x="0" y="0"/>
                <wp:positionH relativeFrom="column">
                  <wp:posOffset>590550</wp:posOffset>
                </wp:positionH>
                <wp:positionV relativeFrom="paragraph">
                  <wp:posOffset>456565</wp:posOffset>
                </wp:positionV>
                <wp:extent cx="5095875" cy="280670"/>
                <wp:effectExtent l="4445" t="4445" r="5080" b="19685"/>
                <wp:wrapNone/>
                <wp:docPr id="20" name="文本框 93"/>
                <wp:cNvGraphicFramePr/>
                <a:graphic xmlns:a="http://schemas.openxmlformats.org/drawingml/2006/main">
                  <a:graphicData uri="http://schemas.microsoft.com/office/word/2010/wordprocessingShape">
                    <wps:wsp>
                      <wps:cNvSpPr txBox="1"/>
                      <wps:spPr>
                        <a:xfrm>
                          <a:off x="0" y="0"/>
                          <a:ext cx="5095875" cy="28067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auto"/>
                              <w:jc w:val="both"/>
                              <w:rPr>
                                <w:rFonts w:ascii="Arial" w:hAnsi="Arial" w:eastAsia="黑体" w:cs="Arial"/>
                                <w:b/>
                                <w:bCs/>
                                <w:sz w:val="22"/>
                                <w:szCs w:val="22"/>
                              </w:rPr>
                            </w:pPr>
                            <w:r>
                              <w:rPr>
                                <w:rFonts w:ascii="Arial" w:hAnsi="Arial" w:eastAsia="黑体" w:cs="Arial"/>
                                <w:b/>
                                <w:bCs/>
                                <w:sz w:val="22"/>
                                <w:szCs w:val="22"/>
                              </w:rPr>
                              <w:t xml:space="preserve">Note: </w:t>
                            </w:r>
                            <w:r>
                              <w:rPr>
                                <w:rFonts w:hint="eastAsia" w:ascii="Arial" w:hAnsi="Arial" w:eastAsia="黑体" w:cs="Arial"/>
                                <w:b/>
                                <w:bCs/>
                                <w:sz w:val="22"/>
                                <w:szCs w:val="22"/>
                              </w:rPr>
                              <w:t>E</w:t>
                            </w:r>
                            <w:r>
                              <w:rPr>
                                <w:rFonts w:ascii="Arial" w:hAnsi="Arial" w:eastAsia="黑体" w:cs="Arial"/>
                                <w:b/>
                                <w:bCs/>
                                <w:sz w:val="22"/>
                                <w:szCs w:val="22"/>
                              </w:rPr>
                              <w:t xml:space="preserve">ach nut joint must </w:t>
                            </w:r>
                            <w:r>
                              <w:rPr>
                                <w:rFonts w:hint="eastAsia" w:ascii="Arial" w:hAnsi="Arial" w:eastAsia="黑体" w:cs="Arial"/>
                                <w:b/>
                                <w:bCs/>
                                <w:sz w:val="22"/>
                                <w:szCs w:val="22"/>
                              </w:rPr>
                              <w:t>be</w:t>
                            </w:r>
                            <w:r>
                              <w:rPr>
                                <w:rFonts w:ascii="Arial" w:hAnsi="Arial" w:eastAsia="黑体" w:cs="Arial"/>
                                <w:b/>
                                <w:bCs/>
                                <w:sz w:val="22"/>
                                <w:szCs w:val="22"/>
                              </w:rPr>
                              <w:t xml:space="preserve"> tight, </w:t>
                            </w:r>
                            <w:r>
                              <w:rPr>
                                <w:rFonts w:hint="eastAsia" w:ascii="Arial" w:hAnsi="Arial" w:eastAsia="黑体" w:cs="Arial"/>
                                <w:b/>
                                <w:bCs/>
                                <w:sz w:val="22"/>
                                <w:szCs w:val="22"/>
                              </w:rPr>
                              <w:t>must</w:t>
                            </w:r>
                            <w:r>
                              <w:rPr>
                                <w:rFonts w:ascii="Arial" w:hAnsi="Arial" w:eastAsia="黑体" w:cs="Arial"/>
                                <w:b/>
                                <w:bCs/>
                                <w:sz w:val="22"/>
                                <w:szCs w:val="22"/>
                              </w:rPr>
                              <w:t xml:space="preserve"> not have leakage phenomenon.</w:t>
                            </w:r>
                          </w:p>
                          <w:p/>
                        </w:txbxContent>
                      </wps:txbx>
                      <wps:bodyPr wrap="square" lIns="91439" tIns="45719" rIns="91439" bIns="45719" upright="1"/>
                    </wps:wsp>
                  </a:graphicData>
                </a:graphic>
              </wp:anchor>
            </w:drawing>
          </mc:Choice>
          <mc:Fallback>
            <w:pict>
              <v:shape id="文本框 93" o:spid="_x0000_s1026" o:spt="202" type="#_x0000_t202" style="position:absolute;left:0pt;margin-left:46.5pt;margin-top:35.95pt;height:22.1pt;width:401.25pt;z-index:251678720;mso-width-relative:page;mso-height-relative:page;" fillcolor="#FFFFFF" filled="t" stroked="t" coordsize="21600,21600" o:gfxdata="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85kcPZAAAACQEAAA8AAAAAAAAAAQAgAAAAIgAAAGRycy9kb3ducmV2&#10;LnhtbFBLAQIUABQAAAAIAIdO4kDa39qVNAIAAHsEAAAOAAAAAAAAAAEAIAAAACgBAABkcnMvZTJv&#10;RG9jLnhtbFBLBQYAAAAABgAGAFkBAADOBQAAAAA=&#10;">
                <v:fill on="t" focussize="0,0"/>
                <v:stroke color="#000000" joinstyle="miter" dashstyle="1 1"/>
                <v:imagedata o:title=""/>
                <o:lock v:ext="edit" aspectratio="f"/>
                <v:textbox inset="7.19992125984252pt,3.59992125984252pt,7.19992125984252pt,3.59992125984252pt">
                  <w:txbxContent>
                    <w:p>
                      <w:pPr>
                        <w:spacing w:line="360" w:lineRule="auto"/>
                        <w:jc w:val="both"/>
                        <w:rPr>
                          <w:rFonts w:ascii="Arial" w:hAnsi="Arial" w:eastAsia="黑体" w:cs="Arial"/>
                          <w:b/>
                          <w:bCs/>
                          <w:sz w:val="22"/>
                          <w:szCs w:val="22"/>
                        </w:rPr>
                      </w:pPr>
                      <w:r>
                        <w:rPr>
                          <w:rFonts w:ascii="Arial" w:hAnsi="Arial" w:eastAsia="黑体" w:cs="Arial"/>
                          <w:b/>
                          <w:bCs/>
                          <w:sz w:val="22"/>
                          <w:szCs w:val="22"/>
                        </w:rPr>
                        <w:t xml:space="preserve">Note: </w:t>
                      </w:r>
                      <w:r>
                        <w:rPr>
                          <w:rFonts w:hint="eastAsia" w:ascii="Arial" w:hAnsi="Arial" w:eastAsia="黑体" w:cs="Arial"/>
                          <w:b/>
                          <w:bCs/>
                          <w:sz w:val="22"/>
                          <w:szCs w:val="22"/>
                        </w:rPr>
                        <w:t>E</w:t>
                      </w:r>
                      <w:r>
                        <w:rPr>
                          <w:rFonts w:ascii="Arial" w:hAnsi="Arial" w:eastAsia="黑体" w:cs="Arial"/>
                          <w:b/>
                          <w:bCs/>
                          <w:sz w:val="22"/>
                          <w:szCs w:val="22"/>
                        </w:rPr>
                        <w:t xml:space="preserve">ach nut joint must </w:t>
                      </w:r>
                      <w:r>
                        <w:rPr>
                          <w:rFonts w:hint="eastAsia" w:ascii="Arial" w:hAnsi="Arial" w:eastAsia="黑体" w:cs="Arial"/>
                          <w:b/>
                          <w:bCs/>
                          <w:sz w:val="22"/>
                          <w:szCs w:val="22"/>
                        </w:rPr>
                        <w:t>be</w:t>
                      </w:r>
                      <w:r>
                        <w:rPr>
                          <w:rFonts w:ascii="Arial" w:hAnsi="Arial" w:eastAsia="黑体" w:cs="Arial"/>
                          <w:b/>
                          <w:bCs/>
                          <w:sz w:val="22"/>
                          <w:szCs w:val="22"/>
                        </w:rPr>
                        <w:t xml:space="preserve"> tight, </w:t>
                      </w:r>
                      <w:r>
                        <w:rPr>
                          <w:rFonts w:hint="eastAsia" w:ascii="Arial" w:hAnsi="Arial" w:eastAsia="黑体" w:cs="Arial"/>
                          <w:b/>
                          <w:bCs/>
                          <w:sz w:val="22"/>
                          <w:szCs w:val="22"/>
                        </w:rPr>
                        <w:t>must</w:t>
                      </w:r>
                      <w:r>
                        <w:rPr>
                          <w:rFonts w:ascii="Arial" w:hAnsi="Arial" w:eastAsia="黑体" w:cs="Arial"/>
                          <w:b/>
                          <w:bCs/>
                          <w:sz w:val="22"/>
                          <w:szCs w:val="22"/>
                        </w:rPr>
                        <w:t xml:space="preserve"> not have leakage phenomenon.</w:t>
                      </w:r>
                    </w:p>
                    <w:p/>
                  </w:txbxContent>
                </v:textbox>
              </v:shape>
            </w:pict>
          </mc:Fallback>
        </mc:AlternateContent>
      </w:r>
      <w:r>
        <w:rPr>
          <w:rFonts w:ascii="Arial" w:hAnsi="Arial" w:cs="Arial"/>
          <w:sz w:val="21"/>
        </w:rPr>
        <w:t>Connect one end of the milky tube (39) dry air outlet (A liquid) (23); connect the other end to A bottle interface.</w:t>
      </w:r>
    </w:p>
    <w:p>
      <w:pPr>
        <w:spacing w:line="360" w:lineRule="auto"/>
        <w:rPr>
          <w:rFonts w:ascii="Arial" w:hAnsi="Arial" w:cs="Arial"/>
          <w:b/>
          <w:szCs w:val="24"/>
        </w:rPr>
      </w:pPr>
    </w:p>
    <w:p>
      <w:pPr>
        <w:spacing w:line="360" w:lineRule="auto"/>
        <w:ind w:left="720" w:leftChars="300"/>
        <w:rPr>
          <w:rFonts w:ascii="Arial" w:hAnsi="Arial" w:cs="Arial"/>
          <w:b/>
          <w:szCs w:val="24"/>
        </w:rPr>
      </w:pPr>
    </w:p>
    <w:p>
      <w:pPr>
        <w:spacing w:line="360" w:lineRule="auto"/>
        <w:rPr>
          <w:rFonts w:ascii="Arial" w:hAnsi="Arial" w:cs="Arial"/>
          <w:b/>
          <w:szCs w:val="24"/>
        </w:rPr>
      </w:pPr>
      <w:r>
        <w:rPr>
          <w:rFonts w:ascii="Arial" w:hAnsi="Arial" w:cs="Arial"/>
          <w:b/>
          <w:szCs w:val="24"/>
        </w:rPr>
        <w:t>1.3.9  Connect Feeding &amp; drainage Device</w:t>
      </w:r>
    </w:p>
    <w:p>
      <w:pPr>
        <w:spacing w:line="360" w:lineRule="auto"/>
        <w:jc w:val="both"/>
        <w:rPr>
          <w:rFonts w:ascii="Arial" w:hAnsi="Arial" w:cs="Arial"/>
          <w:sz w:val="21"/>
        </w:rPr>
      </w:pPr>
      <w:r>
        <w:rPr>
          <w:rFonts w:ascii="Arial" w:hAnsi="Arial" w:cs="Arial"/>
          <w:sz w:val="21"/>
        </w:rPr>
        <w:t>Connect the main unit to feeding &amp; drainage device with dedicated cable (30), connect one end of the cable to interface (11), connect the other end to interface (18) , see figure 3.</w:t>
      </w:r>
    </w:p>
    <w:p>
      <w:pPr>
        <w:spacing w:line="360" w:lineRule="auto"/>
        <w:rPr>
          <w:rFonts w:ascii="Arial" w:hAnsi="Arial" w:cs="Arial"/>
        </w:rPr>
      </w:pPr>
    </w:p>
    <w:p>
      <w:pPr>
        <w:spacing w:line="360" w:lineRule="auto"/>
        <w:rPr>
          <w:rFonts w:ascii="Arial" w:hAnsi="Arial" w:cs="Arial"/>
          <w:b/>
          <w:szCs w:val="24"/>
        </w:rPr>
      </w:pPr>
      <w:r>
        <w:rPr>
          <w:rFonts w:ascii="Arial" w:hAnsi="Arial" w:cs="Arial"/>
          <w:b/>
          <w:szCs w:val="24"/>
        </w:rPr>
        <w:t>1.3.10  Connect power line</w:t>
      </w:r>
    </w:p>
    <w:p>
      <w:pPr>
        <w:spacing w:line="360" w:lineRule="auto"/>
        <w:jc w:val="both"/>
        <w:rPr>
          <w:rFonts w:ascii="Arial" w:hAnsi="Arial" w:cs="Arial"/>
          <w:sz w:val="21"/>
        </w:rPr>
      </w:pPr>
      <w:r>
        <w:rPr>
          <w:rFonts w:ascii="Arial" w:hAnsi="Arial" w:cs="Arial"/>
          <w:sz w:val="21"/>
        </w:rPr>
        <w:t>Insert the international power wire into power socket (17); unscrew the fuse cover on fuse holder (16); install fuse Φ5x20 (3A) (in accessories), and then tighten the fuse cover, see diagram 2 and 4. (Note: The instrument has been installed with fuse before delivery).</w:t>
      </w:r>
    </w:p>
    <w:p>
      <w:pPr>
        <w:spacing w:line="360" w:lineRule="auto"/>
        <w:jc w:val="both"/>
        <w:rPr>
          <w:rFonts w:ascii="Arial" w:hAnsi="Arial" w:cs="Arial"/>
          <w:sz w:val="21"/>
        </w:rPr>
      </w:pPr>
    </w:p>
    <w:p>
      <w:pPr>
        <w:spacing w:line="360" w:lineRule="auto"/>
        <w:rPr>
          <w:rFonts w:ascii="Arial" w:hAnsi="Arial" w:cs="Arial"/>
          <w:b/>
          <w:szCs w:val="24"/>
        </w:rPr>
      </w:pPr>
      <w:r>
        <w:rPr>
          <w:rFonts w:ascii="Arial" w:hAnsi="Arial" w:cs="Arial"/>
          <w:b/>
          <w:szCs w:val="24"/>
        </w:rPr>
        <w:t>1.3.11  Connect printer</w:t>
      </w:r>
      <w:bookmarkStart w:id="10" w:name="_Toc302224614"/>
      <w:bookmarkStart w:id="11" w:name="_Toc302073995"/>
      <w:bookmarkStart w:id="12" w:name="_Toc302223996"/>
    </w:p>
    <w:p>
      <w:pPr>
        <w:spacing w:line="360" w:lineRule="auto"/>
        <w:rPr>
          <w:rFonts w:ascii="Arial" w:hAnsi="Arial" w:cs="Arial"/>
          <w:sz w:val="21"/>
        </w:rPr>
      </w:pPr>
      <w:r>
        <w:rPr>
          <w:rFonts w:ascii="Arial" w:hAnsi="Arial" w:cs="Arial"/>
          <w:sz w:val="21"/>
        </w:rPr>
        <w:t>If users need to print the data, please insert one end of the RS-232 printer cable (32) into USB interface(14), and the other end into users serial printer.</w:t>
      </w:r>
      <w:r>
        <w:rPr>
          <w:rFonts w:ascii="Arial" w:hAnsi="Arial" w:cs="Arial"/>
          <w:sz w:val="21"/>
        </w:rPr>
        <w:br w:type="page"/>
      </w:r>
      <w:bookmarkEnd w:id="10"/>
      <w:bookmarkEnd w:id="11"/>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kern w:val="2"/>
          <w:sz w:val="32"/>
          <w:szCs w:val="32"/>
          <w:lang w:val="en-US" w:eastAsia="zh-CN"/>
        </w:rPr>
      </w:pPr>
      <w:bookmarkStart w:id="13" w:name="_Toc1731"/>
      <w:r>
        <w:rPr>
          <w:rFonts w:hint="eastAsia" w:ascii="Arial" w:hAnsi="Arial" w:eastAsia="宋体" w:cs="Arial"/>
          <w:b/>
          <w:spacing w:val="10"/>
          <w:kern w:val="2"/>
          <w:sz w:val="32"/>
          <w:szCs w:val="32"/>
          <w:lang w:val="en-US" w:eastAsia="zh-CN"/>
        </w:rPr>
        <w:t>II. Instrument Operation</w:t>
      </w:r>
      <w:bookmarkEnd w:id="13"/>
    </w:p>
    <w:p>
      <w:pPr>
        <w:spacing w:line="360" w:lineRule="auto"/>
        <w:rPr>
          <w:rFonts w:ascii="Arial" w:hAnsi="Arial" w:cs="Arial"/>
          <w:b/>
          <w:sz w:val="30"/>
        </w:rPr>
      </w:pPr>
      <w:bookmarkStart w:id="14" w:name="_Toc302224001"/>
      <w:bookmarkStart w:id="15" w:name="_Toc302224619"/>
      <w:bookmarkStart w:id="16" w:name="_Toc302074000"/>
      <w:r>
        <w:rPr>
          <w:rFonts w:ascii="Arial" w:hAnsi="Arial" w:cs="Arial"/>
          <w:b/>
          <w:sz w:val="30"/>
        </w:rPr>
        <w:t>2.1 Introduction</w:t>
      </w:r>
    </w:p>
    <w:p>
      <w:pPr>
        <w:spacing w:line="360" w:lineRule="auto"/>
        <w:jc w:val="both"/>
        <w:rPr>
          <w:rFonts w:ascii="Arial" w:hAnsi="Arial" w:cs="Arial"/>
          <w:sz w:val="21"/>
        </w:rPr>
      </w:pPr>
      <w:r>
        <w:rPr>
          <w:rFonts w:ascii="Arial" w:hAnsi="Arial" w:cs="Arial"/>
          <w:sz w:val="21"/>
        </w:rPr>
        <w:t xml:space="preserve">ZDY - 502 Volumetric Karl Fischer Titrator (hereinafter referred to as the instrument) is a highly precise laboratory analyzer, which is mainly used in chemical analysis of college, scientific research institute, petrochemical industry, pharmacy, drug test and metallurgy. </w:t>
      </w:r>
    </w:p>
    <w:bookmarkEnd w:id="14"/>
    <w:bookmarkEnd w:id="15"/>
    <w:bookmarkEnd w:id="16"/>
    <w:p>
      <w:pPr>
        <w:spacing w:line="360" w:lineRule="auto"/>
        <w:rPr>
          <w:rFonts w:ascii="Arial" w:hAnsi="Arial" w:cs="Arial"/>
          <w:b/>
          <w:sz w:val="28"/>
        </w:rPr>
      </w:pPr>
      <w:bookmarkStart w:id="17" w:name="_Toc302074005"/>
      <w:bookmarkStart w:id="18" w:name="_Toc302224006"/>
      <w:bookmarkStart w:id="19" w:name="_Toc302224624"/>
    </w:p>
    <w:p>
      <w:pPr>
        <w:spacing w:line="360" w:lineRule="auto"/>
        <w:rPr>
          <w:rFonts w:hint="eastAsia" w:ascii="Arial" w:hAnsi="Arial" w:eastAsia="宋体" w:cs="Arial"/>
          <w:b/>
          <w:sz w:val="28"/>
          <w:lang w:eastAsia="zh-CN"/>
        </w:rPr>
      </w:pPr>
      <w:r>
        <w:rPr>
          <w:rFonts w:ascii="Arial" w:hAnsi="Arial" w:cs="Arial"/>
          <w:b/>
          <w:sz w:val="28"/>
        </w:rPr>
        <w:t xml:space="preserve">2.1.1 Features of </w:t>
      </w:r>
      <w:r>
        <w:rPr>
          <w:rFonts w:hint="eastAsia" w:ascii="Arial" w:hAnsi="Arial" w:cs="Arial"/>
          <w:b/>
          <w:sz w:val="28"/>
          <w:lang w:eastAsia="zh-CN"/>
        </w:rPr>
        <w:t>HZ1200</w:t>
      </w:r>
    </w:p>
    <w:p>
      <w:pPr>
        <w:numPr>
          <w:ilvl w:val="0"/>
          <w:numId w:val="8"/>
        </w:numPr>
        <w:spacing w:line="360" w:lineRule="auto"/>
        <w:jc w:val="both"/>
        <w:rPr>
          <w:rFonts w:ascii="Arial" w:hAnsi="Arial" w:cs="Arial"/>
          <w:sz w:val="21"/>
        </w:rPr>
      </w:pPr>
      <w:r>
        <w:rPr>
          <w:rFonts w:ascii="Arial" w:hAnsi="Arial" w:cs="Arial"/>
          <w:sz w:val="21"/>
        </w:rPr>
        <w:t>With new microprocessor technology, the meter can show relevant measuring methods and measuring results. It has friendly operating interface for convenience.</w:t>
      </w:r>
    </w:p>
    <w:p>
      <w:pPr>
        <w:numPr>
          <w:ilvl w:val="0"/>
          <w:numId w:val="8"/>
        </w:numPr>
        <w:spacing w:line="360" w:lineRule="auto"/>
        <w:jc w:val="both"/>
        <w:rPr>
          <w:rFonts w:ascii="Arial" w:hAnsi="Arial" w:cs="Arial"/>
          <w:sz w:val="21"/>
        </w:rPr>
      </w:pPr>
      <w:r>
        <w:rPr>
          <w:rFonts w:ascii="Arial" w:hAnsi="Arial" w:cs="Arial"/>
          <w:sz w:val="21"/>
        </w:rPr>
        <w:t>The meter has several titrate modes including Pre-titrate, Auto titrate, Manual titrate, Constant titrate and KF titer measurement, etc. The instrument has filling and cleaning function.</w:t>
      </w:r>
    </w:p>
    <w:p>
      <w:pPr>
        <w:numPr>
          <w:ilvl w:val="0"/>
          <w:numId w:val="8"/>
        </w:numPr>
        <w:spacing w:line="360" w:lineRule="auto"/>
        <w:jc w:val="both"/>
        <w:rPr>
          <w:rFonts w:ascii="Arial" w:hAnsi="Arial" w:cs="Arial"/>
          <w:sz w:val="21"/>
        </w:rPr>
      </w:pPr>
      <w:r>
        <w:rPr>
          <w:rFonts w:ascii="Arial" w:hAnsi="Arial" w:cs="Arial"/>
          <w:sz w:val="21"/>
        </w:rPr>
        <w:t>For KF reagent, the instrument has feeding, drainage, KF reagent mixing function, prevent users from direct contact with KF reagent, simplify the user operation.</w:t>
      </w:r>
    </w:p>
    <w:p>
      <w:pPr>
        <w:numPr>
          <w:ilvl w:val="0"/>
          <w:numId w:val="8"/>
        </w:numPr>
        <w:spacing w:line="360" w:lineRule="auto"/>
        <w:jc w:val="both"/>
        <w:rPr>
          <w:rFonts w:ascii="Arial" w:hAnsi="Arial" w:cs="Arial"/>
        </w:rPr>
      </w:pPr>
      <w:r>
        <w:rPr>
          <w:rFonts w:ascii="Arial" w:hAnsi="Arial" w:cs="Arial"/>
          <w:sz w:val="21"/>
        </w:rPr>
        <w:t>The instrument supports automatic anti-overflow protection function for solution in titration cup.</w:t>
      </w:r>
    </w:p>
    <w:p>
      <w:pPr>
        <w:numPr>
          <w:ilvl w:val="0"/>
          <w:numId w:val="8"/>
        </w:numPr>
        <w:spacing w:line="360" w:lineRule="auto"/>
        <w:jc w:val="both"/>
        <w:rPr>
          <w:rFonts w:ascii="Arial" w:hAnsi="Arial" w:cs="Arial"/>
          <w:sz w:val="21"/>
        </w:rPr>
      </w:pPr>
      <w:r>
        <w:rPr>
          <w:rFonts w:ascii="Arial" w:hAnsi="Arial" w:cs="Arial"/>
          <w:sz w:val="21"/>
        </w:rPr>
        <w:t>The instrument supports failure detection and prompt functions for KF reagent .</w:t>
      </w:r>
    </w:p>
    <w:p>
      <w:pPr>
        <w:numPr>
          <w:ilvl w:val="0"/>
          <w:numId w:val="8"/>
        </w:numPr>
        <w:spacing w:line="360" w:lineRule="auto"/>
        <w:jc w:val="both"/>
        <w:rPr>
          <w:rFonts w:ascii="Arial" w:hAnsi="Arial" w:cs="Arial"/>
          <w:sz w:val="21"/>
        </w:rPr>
      </w:pPr>
      <w:r>
        <w:rPr>
          <w:rFonts w:ascii="Arial" w:hAnsi="Arial" w:cs="Arial"/>
          <w:sz w:val="21"/>
        </w:rPr>
        <w:t>The transmission system has been improved to reduce the size and noise of the meter during operation. The stirring system adopts PWM technology to adjust the speed of stirring system.</w:t>
      </w:r>
    </w:p>
    <w:p>
      <w:pPr>
        <w:numPr>
          <w:ilvl w:val="0"/>
          <w:numId w:val="8"/>
        </w:numPr>
        <w:spacing w:line="360" w:lineRule="auto"/>
        <w:jc w:val="both"/>
        <w:rPr>
          <w:rFonts w:ascii="Arial" w:hAnsi="Arial" w:cs="Arial"/>
          <w:sz w:val="21"/>
        </w:rPr>
      </w:pPr>
      <w:r>
        <w:rPr>
          <w:rFonts w:ascii="Arial" w:hAnsi="Arial" w:cs="Arial"/>
          <w:sz w:val="21"/>
        </w:rPr>
        <w:t xml:space="preserve">The meter has USB interface which can be connected to the computer. It is controlled by the professional software. </w:t>
      </w:r>
    </w:p>
    <w:p>
      <w:pPr>
        <w:numPr>
          <w:ilvl w:val="0"/>
          <w:numId w:val="8"/>
        </w:numPr>
        <w:spacing w:line="360" w:lineRule="auto"/>
        <w:jc w:val="both"/>
        <w:rPr>
          <w:rFonts w:ascii="Arial" w:hAnsi="Arial" w:cs="Arial"/>
          <w:sz w:val="21"/>
        </w:rPr>
      </w:pPr>
      <w:r>
        <w:rPr>
          <w:rFonts w:ascii="Arial" w:hAnsi="Arial" w:cs="Arial"/>
          <w:sz w:val="21"/>
        </w:rPr>
        <w:t>It supports GLP norm and can save 200 sets of titration data. Users can view and printout.</w:t>
      </w:r>
    </w:p>
    <w:p>
      <w:pPr>
        <w:numPr>
          <w:ilvl w:val="0"/>
          <w:numId w:val="8"/>
        </w:numPr>
        <w:spacing w:line="360" w:lineRule="auto"/>
        <w:jc w:val="both"/>
        <w:rPr>
          <w:rFonts w:ascii="Arial" w:hAnsi="Arial" w:cs="Arial"/>
          <w:sz w:val="21"/>
        </w:rPr>
      </w:pPr>
      <w:r>
        <w:rPr>
          <w:rFonts w:ascii="Arial" w:hAnsi="Arial" w:cs="Arial"/>
          <w:sz w:val="21"/>
        </w:rPr>
        <w:t>It supports firmware upgrade, allows function extension.</w:t>
      </w:r>
    </w:p>
    <w:p>
      <w:pPr>
        <w:pStyle w:val="15"/>
        <w:tabs>
          <w:tab w:val="left" w:pos="1260"/>
        </w:tabs>
        <w:spacing w:line="360" w:lineRule="auto"/>
        <w:rPr>
          <w:rFonts w:ascii="Arial" w:hAnsi="Arial" w:eastAsia="黑体" w:cs="Arial"/>
          <w:b/>
          <w:sz w:val="18"/>
        </w:rPr>
      </w:pPr>
    </w:p>
    <w:p>
      <w:pPr>
        <w:spacing w:line="360" w:lineRule="auto"/>
        <w:rPr>
          <w:rFonts w:ascii="Arial" w:hAnsi="Arial" w:cs="Arial"/>
          <w:b/>
          <w:sz w:val="28"/>
        </w:rPr>
      </w:pPr>
      <w:r>
        <w:rPr>
          <w:rFonts w:ascii="Arial" w:hAnsi="Arial" w:cs="Arial"/>
          <w:b/>
          <w:sz w:val="28"/>
        </w:rPr>
        <w:t>2.1.2 Main Specifications and Performance</w:t>
      </w:r>
    </w:p>
    <w:p>
      <w:pPr>
        <w:numPr>
          <w:ilvl w:val="0"/>
          <w:numId w:val="9"/>
        </w:numPr>
        <w:spacing w:line="360" w:lineRule="auto"/>
        <w:ind w:left="227" w:hanging="227"/>
        <w:rPr>
          <w:rFonts w:ascii="Arial" w:hAnsi="Arial" w:cs="Arial"/>
          <w:sz w:val="21"/>
          <w:szCs w:val="21"/>
        </w:rPr>
      </w:pPr>
      <w:r>
        <w:rPr>
          <w:rFonts w:ascii="Arial" w:hAnsi="Arial" w:cs="Arial"/>
          <w:sz w:val="21"/>
          <w:szCs w:val="21"/>
        </w:rPr>
        <w:t>Measuring range: 0.1mg~250 mg;</w:t>
      </w:r>
    </w:p>
    <w:p>
      <w:pPr>
        <w:numPr>
          <w:ilvl w:val="0"/>
          <w:numId w:val="9"/>
        </w:numPr>
        <w:spacing w:line="360" w:lineRule="auto"/>
        <w:ind w:left="227" w:hanging="227"/>
        <w:rPr>
          <w:rFonts w:ascii="Arial" w:hAnsi="Arial" w:cs="Arial"/>
          <w:sz w:val="21"/>
          <w:szCs w:val="21"/>
        </w:rPr>
      </w:pPr>
      <w:r>
        <w:rPr>
          <w:rFonts w:ascii="Arial" w:hAnsi="Arial" w:cs="Arial"/>
          <w:sz w:val="21"/>
          <w:szCs w:val="21"/>
        </w:rPr>
        <w:t>Resolution: 0.1mg;</w:t>
      </w:r>
    </w:p>
    <w:p>
      <w:pPr>
        <w:numPr>
          <w:ilvl w:val="0"/>
          <w:numId w:val="9"/>
        </w:numPr>
        <w:spacing w:line="360" w:lineRule="auto"/>
        <w:ind w:left="227" w:hanging="227"/>
        <w:rPr>
          <w:rFonts w:ascii="Arial" w:hAnsi="Arial" w:cs="Arial"/>
          <w:sz w:val="21"/>
          <w:szCs w:val="21"/>
        </w:rPr>
      </w:pPr>
      <w:r>
        <w:rPr>
          <w:rFonts w:ascii="Arial" w:hAnsi="Arial" w:cs="Arial"/>
          <w:sz w:val="21"/>
          <w:szCs w:val="21"/>
        </w:rPr>
        <w:t xml:space="preserve">Accuracy of polarization current: 1µA ±0.2µA; 50µA ±10µA;   </w:t>
      </w:r>
    </w:p>
    <w:p>
      <w:pPr>
        <w:numPr>
          <w:ilvl w:val="0"/>
          <w:numId w:val="9"/>
        </w:numPr>
        <w:spacing w:line="360" w:lineRule="auto"/>
        <w:ind w:left="227" w:hanging="227"/>
        <w:rPr>
          <w:rFonts w:ascii="Arial" w:hAnsi="Arial" w:cs="Arial"/>
          <w:szCs w:val="21"/>
        </w:rPr>
      </w:pPr>
      <w:r>
        <w:rPr>
          <w:rFonts w:ascii="Arial" w:hAnsi="Arial" w:cs="Arial"/>
          <w:sz w:val="21"/>
          <w:szCs w:val="21"/>
        </w:rPr>
        <w:t>Repeatability of titration analysis: 0.5％;</w:t>
      </w:r>
    </w:p>
    <w:p>
      <w:pPr>
        <w:numPr>
          <w:ilvl w:val="0"/>
          <w:numId w:val="9"/>
        </w:numPr>
        <w:spacing w:line="360" w:lineRule="auto"/>
        <w:ind w:left="227" w:hanging="227"/>
        <w:rPr>
          <w:rFonts w:ascii="Arial" w:hAnsi="Arial" w:cs="Arial"/>
          <w:sz w:val="21"/>
          <w:szCs w:val="21"/>
        </w:rPr>
      </w:pPr>
      <w:r>
        <w:rPr>
          <w:rFonts w:ascii="Arial" w:hAnsi="Arial" w:cs="Arial"/>
          <w:sz w:val="21"/>
          <w:szCs w:val="21"/>
        </w:rPr>
        <w:t>Normal working conditions:</w:t>
      </w:r>
    </w:p>
    <w:p>
      <w:pPr>
        <w:spacing w:line="360" w:lineRule="auto"/>
        <w:ind w:left="240" w:leftChars="100"/>
        <w:rPr>
          <w:rFonts w:ascii="Arial" w:hAnsi="Arial" w:cs="Arial"/>
          <w:sz w:val="21"/>
          <w:szCs w:val="21"/>
        </w:rPr>
      </w:pPr>
      <w:r>
        <w:rPr>
          <w:rFonts w:ascii="Arial" w:hAnsi="Arial" w:cs="Arial"/>
          <w:sz w:val="21"/>
          <w:szCs w:val="21"/>
        </w:rPr>
        <w:t>Environments  temperature:(5.0~35.0)℃;</w:t>
      </w:r>
    </w:p>
    <w:p>
      <w:pPr>
        <w:spacing w:line="360" w:lineRule="auto"/>
        <w:ind w:left="240" w:leftChars="100"/>
        <w:rPr>
          <w:rFonts w:ascii="Arial" w:hAnsi="Arial" w:cs="Arial"/>
          <w:sz w:val="21"/>
          <w:szCs w:val="21"/>
        </w:rPr>
      </w:pPr>
      <w:r>
        <w:rPr>
          <w:rFonts w:ascii="Arial" w:hAnsi="Arial" w:cs="Arial"/>
          <w:sz w:val="21"/>
          <w:szCs w:val="21"/>
        </w:rPr>
        <w:t>Relative humidity: ≤80%;</w:t>
      </w:r>
    </w:p>
    <w:p>
      <w:pPr>
        <w:spacing w:line="360" w:lineRule="auto"/>
        <w:ind w:left="240" w:leftChars="100"/>
        <w:rPr>
          <w:rFonts w:ascii="Arial" w:hAnsi="Arial" w:cs="Arial"/>
          <w:sz w:val="21"/>
          <w:szCs w:val="21"/>
        </w:rPr>
      </w:pPr>
      <w:r>
        <w:rPr>
          <w:rFonts w:ascii="Arial" w:hAnsi="Arial" w:cs="Arial"/>
          <w:sz w:val="21"/>
          <w:szCs w:val="21"/>
        </w:rPr>
        <w:t xml:space="preserve">Power supply: (220±22)V，Frequency(50±1)Hz;    </w:t>
      </w:r>
    </w:p>
    <w:p>
      <w:pPr>
        <w:spacing w:line="360" w:lineRule="auto"/>
        <w:ind w:left="240" w:leftChars="100"/>
        <w:rPr>
          <w:rFonts w:ascii="Arial" w:hAnsi="Arial" w:cs="Arial"/>
          <w:sz w:val="21"/>
          <w:szCs w:val="21"/>
        </w:rPr>
      </w:pPr>
      <w:r>
        <w:rPr>
          <w:rFonts w:ascii="Arial" w:hAnsi="Arial" w:cs="Arial"/>
          <w:sz w:val="21"/>
          <w:szCs w:val="21"/>
        </w:rPr>
        <w:t>There should be no disturbance of electromagnetic field.</w:t>
      </w:r>
    </w:p>
    <w:p>
      <w:pPr>
        <w:numPr>
          <w:ilvl w:val="0"/>
          <w:numId w:val="9"/>
        </w:numPr>
        <w:spacing w:line="360" w:lineRule="auto"/>
        <w:ind w:left="227" w:hanging="227"/>
        <w:rPr>
          <w:rFonts w:ascii="Arial" w:hAnsi="Arial" w:cs="Arial"/>
          <w:sz w:val="21"/>
          <w:szCs w:val="21"/>
        </w:rPr>
      </w:pPr>
      <w:r>
        <w:rPr>
          <w:rFonts w:ascii="Arial" w:hAnsi="Arial" w:cs="Arial"/>
          <w:sz w:val="21"/>
          <w:szCs w:val="21"/>
        </w:rPr>
        <w:t>Dimension(mm)：340×400×400 (length×width×height).</w:t>
      </w:r>
    </w:p>
    <w:p>
      <w:pPr>
        <w:numPr>
          <w:ilvl w:val="0"/>
          <w:numId w:val="9"/>
        </w:numPr>
        <w:spacing w:line="360" w:lineRule="auto"/>
        <w:ind w:left="227" w:hanging="227"/>
        <w:rPr>
          <w:rFonts w:ascii="Arial" w:hAnsi="Arial" w:cs="Arial"/>
          <w:sz w:val="21"/>
          <w:szCs w:val="21"/>
        </w:rPr>
      </w:pPr>
      <w:r>
        <w:rPr>
          <w:rFonts w:ascii="Arial" w:hAnsi="Arial" w:cs="Arial"/>
          <w:sz w:val="21"/>
          <w:szCs w:val="21"/>
        </w:rPr>
        <w:t>Weight(kg)：about 10.</w:t>
      </w:r>
    </w:p>
    <w:p>
      <w:pPr>
        <w:spacing w:line="360" w:lineRule="auto"/>
        <w:rPr>
          <w:rFonts w:ascii="Arial" w:hAnsi="Arial" w:cs="Arial"/>
          <w:sz w:val="21"/>
          <w:szCs w:val="21"/>
        </w:rPr>
      </w:pPr>
    </w:p>
    <w:bookmarkEnd w:id="17"/>
    <w:bookmarkEnd w:id="18"/>
    <w:bookmarkEnd w:id="19"/>
    <w:p>
      <w:pPr>
        <w:spacing w:line="360" w:lineRule="auto"/>
        <w:rPr>
          <w:rFonts w:ascii="Arial" w:hAnsi="Arial" w:cs="Arial"/>
          <w:b/>
          <w:sz w:val="28"/>
        </w:rPr>
      </w:pPr>
    </w:p>
    <w:p>
      <w:pPr>
        <w:spacing w:line="360" w:lineRule="auto"/>
        <w:rPr>
          <w:rFonts w:ascii="Arial" w:hAnsi="Arial" w:eastAsia="黑体" w:cs="Arial"/>
          <w:szCs w:val="24"/>
        </w:rPr>
      </w:pPr>
      <w:r>
        <w:rPr>
          <w:rFonts w:ascii="Arial" w:hAnsi="Arial" w:cs="Arial"/>
          <w:b/>
          <w:sz w:val="28"/>
        </w:rPr>
        <w:t>2.1.3 Function introduction</w:t>
      </w:r>
    </w:p>
    <w:p>
      <w:pPr>
        <w:numPr>
          <w:ilvl w:val="0"/>
          <w:numId w:val="8"/>
        </w:numPr>
        <w:spacing w:line="360" w:lineRule="auto"/>
        <w:jc w:val="both"/>
        <w:rPr>
          <w:rFonts w:ascii="Arial" w:hAnsi="Arial" w:cs="Arial"/>
          <w:sz w:val="21"/>
        </w:rPr>
      </w:pPr>
      <w:r>
        <w:rPr>
          <w:rFonts w:ascii="Arial" w:hAnsi="Arial" w:cs="Arial"/>
          <w:sz w:val="21"/>
        </w:rPr>
        <w:t xml:space="preserve">The meter has several titrate modes including Pre-titrate, Auto titrate, Manual titrate, Constant titrate and KF titer measurement, etc. </w:t>
      </w:r>
    </w:p>
    <w:p>
      <w:pPr>
        <w:numPr>
          <w:ilvl w:val="0"/>
          <w:numId w:val="8"/>
        </w:numPr>
        <w:spacing w:line="360" w:lineRule="auto"/>
        <w:jc w:val="both"/>
        <w:rPr>
          <w:rFonts w:ascii="Arial" w:hAnsi="Arial" w:cs="Arial"/>
          <w:sz w:val="21"/>
        </w:rPr>
      </w:pPr>
      <w:r>
        <w:rPr>
          <w:rFonts w:ascii="Arial" w:hAnsi="Arial" w:cs="Arial"/>
          <w:sz w:val="21"/>
        </w:rPr>
        <w:t>The instrument supports multiple burette types, and supports recalibration of burette factor.</w:t>
      </w:r>
    </w:p>
    <w:p>
      <w:pPr>
        <w:numPr>
          <w:ilvl w:val="0"/>
          <w:numId w:val="8"/>
        </w:numPr>
        <w:spacing w:line="360" w:lineRule="auto"/>
        <w:jc w:val="both"/>
        <w:rPr>
          <w:rFonts w:ascii="Arial" w:hAnsi="Arial" w:cs="Arial"/>
          <w:sz w:val="21"/>
        </w:rPr>
      </w:pPr>
      <w:r>
        <w:rPr>
          <w:rFonts w:ascii="Arial" w:hAnsi="Arial" w:cs="Arial"/>
          <w:sz w:val="21"/>
        </w:rPr>
        <w:t>The instrument has filling and cleaning function.</w:t>
      </w:r>
    </w:p>
    <w:p>
      <w:pPr>
        <w:numPr>
          <w:ilvl w:val="0"/>
          <w:numId w:val="8"/>
        </w:numPr>
        <w:spacing w:line="360" w:lineRule="auto"/>
        <w:jc w:val="both"/>
        <w:rPr>
          <w:rFonts w:ascii="Arial" w:hAnsi="Arial" w:cs="Arial"/>
          <w:sz w:val="21"/>
        </w:rPr>
      </w:pPr>
      <w:r>
        <w:rPr>
          <w:rFonts w:ascii="Arial" w:hAnsi="Arial" w:cs="Arial"/>
          <w:sz w:val="21"/>
        </w:rPr>
        <w:t>The meter has several titrate modes including Pre-titrate, Auto titrate, Manual titrate, Constant titrate and KF titer measurement, etc. After titration, the meter can generate special titrate modes directly.</w:t>
      </w:r>
    </w:p>
    <w:p>
      <w:pPr>
        <w:numPr>
          <w:ilvl w:val="0"/>
          <w:numId w:val="8"/>
        </w:numPr>
        <w:spacing w:line="360" w:lineRule="auto"/>
        <w:jc w:val="both"/>
        <w:rPr>
          <w:rFonts w:ascii="Arial" w:hAnsi="Arial" w:cs="Arial"/>
          <w:sz w:val="21"/>
        </w:rPr>
      </w:pPr>
      <w:r>
        <w:rPr>
          <w:rFonts w:ascii="Arial" w:hAnsi="Arial" w:cs="Arial"/>
          <w:sz w:val="21"/>
        </w:rPr>
        <w:t>The instrument supports automatic anti-overflow protection function for solution in titration cup.</w:t>
      </w:r>
    </w:p>
    <w:p>
      <w:pPr>
        <w:numPr>
          <w:ilvl w:val="0"/>
          <w:numId w:val="8"/>
        </w:numPr>
        <w:spacing w:line="360" w:lineRule="auto"/>
        <w:jc w:val="both"/>
        <w:rPr>
          <w:rFonts w:ascii="Arial" w:hAnsi="Arial" w:cs="Arial"/>
          <w:sz w:val="21"/>
        </w:rPr>
      </w:pPr>
      <w:r>
        <w:rPr>
          <w:rFonts w:ascii="Arial" w:hAnsi="Arial" w:cs="Arial"/>
          <w:sz w:val="21"/>
        </w:rPr>
        <w:t>The instrument supports failure detection and prompt functions for KF reagent .</w:t>
      </w:r>
    </w:p>
    <w:p>
      <w:pPr>
        <w:numPr>
          <w:ilvl w:val="0"/>
          <w:numId w:val="8"/>
        </w:numPr>
        <w:spacing w:line="360" w:lineRule="auto"/>
        <w:jc w:val="both"/>
        <w:rPr>
          <w:rFonts w:ascii="Arial" w:hAnsi="Arial" w:cs="Arial"/>
          <w:sz w:val="21"/>
        </w:rPr>
      </w:pPr>
      <w:r>
        <w:rPr>
          <w:rFonts w:ascii="Arial" w:hAnsi="Arial" w:cs="Arial"/>
          <w:sz w:val="21"/>
        </w:rPr>
        <w:t>It supports GLP norm and can save 200 sets of titration data; data also supports store, delete, view and printout.</w:t>
      </w:r>
    </w:p>
    <w:p>
      <w:pPr>
        <w:numPr>
          <w:ilvl w:val="0"/>
          <w:numId w:val="8"/>
        </w:numPr>
        <w:spacing w:line="360" w:lineRule="auto"/>
        <w:jc w:val="both"/>
        <w:rPr>
          <w:rFonts w:ascii="Arial" w:hAnsi="Arial" w:cs="Arial"/>
          <w:sz w:val="21"/>
        </w:rPr>
      </w:pPr>
      <w:r>
        <w:rPr>
          <w:rFonts w:ascii="Arial" w:hAnsi="Arial" w:cs="Arial"/>
          <w:sz w:val="21"/>
        </w:rPr>
        <w:t xml:space="preserve">The meter has USB interface which can be connected to the computer. It is controlled by the professional software. </w:t>
      </w:r>
    </w:p>
    <w:p>
      <w:pPr>
        <w:numPr>
          <w:ilvl w:val="0"/>
          <w:numId w:val="8"/>
        </w:numPr>
        <w:spacing w:line="360" w:lineRule="auto"/>
        <w:jc w:val="both"/>
        <w:rPr>
          <w:rFonts w:ascii="Arial" w:hAnsi="Arial" w:cs="Arial"/>
          <w:sz w:val="21"/>
        </w:rPr>
      </w:pPr>
      <w:r>
        <w:rPr>
          <w:rFonts w:ascii="Arial" w:hAnsi="Arial" w:cs="Arial"/>
          <w:sz w:val="21"/>
        </w:rPr>
        <w:t>The instrument supports RS232 printer to print the titration results.</w:t>
      </w:r>
    </w:p>
    <w:p>
      <w:pPr>
        <w:spacing w:line="360" w:lineRule="auto"/>
        <w:rPr>
          <w:rFonts w:ascii="Arial" w:hAnsi="Arial" w:cs="Arial"/>
          <w:b/>
          <w:sz w:val="28"/>
        </w:rPr>
      </w:pPr>
    </w:p>
    <w:p>
      <w:pPr>
        <w:spacing w:line="360" w:lineRule="auto"/>
        <w:rPr>
          <w:rFonts w:ascii="Arial" w:hAnsi="Arial" w:cs="Arial"/>
          <w:b/>
          <w:sz w:val="28"/>
        </w:rPr>
      </w:pPr>
      <w:r>
        <w:rPr>
          <w:rFonts w:ascii="Arial" w:hAnsi="Arial" w:cs="Arial"/>
          <w:b/>
          <w:sz w:val="28"/>
        </w:rPr>
        <w:t>2.1.4 Titrate mode introduction</w:t>
      </w:r>
    </w:p>
    <w:p>
      <w:pPr>
        <w:numPr>
          <w:ilvl w:val="0"/>
          <w:numId w:val="10"/>
        </w:numPr>
        <w:topLinePunct/>
        <w:spacing w:line="360" w:lineRule="auto"/>
        <w:ind w:left="164" w:hanging="284"/>
        <w:jc w:val="both"/>
        <w:rPr>
          <w:rFonts w:ascii="Arial" w:hAnsi="Arial" w:cs="Arial"/>
          <w:sz w:val="21"/>
        </w:rPr>
      </w:pPr>
      <w:r>
        <w:rPr>
          <w:rFonts w:ascii="Arial" w:hAnsi="Arial" w:cs="Arial"/>
          <w:b/>
          <w:sz w:val="21"/>
        </w:rPr>
        <w:t>Pre-titrate Mode</w:t>
      </w:r>
    </w:p>
    <w:p>
      <w:pPr>
        <w:spacing w:line="360" w:lineRule="auto"/>
        <w:jc w:val="both"/>
        <w:rPr>
          <w:rFonts w:ascii="Arial" w:hAnsi="Arial" w:cs="Arial"/>
          <w:sz w:val="21"/>
        </w:rPr>
      </w:pPr>
      <w:r>
        <w:rPr>
          <w:rFonts w:ascii="Arial" w:hAnsi="Arial" w:cs="Arial"/>
          <w:sz w:val="21"/>
        </w:rPr>
        <w:t>To ensure the accuracy of measurement, usually before the formal analysis of samples, the original water inside the titration cup must be exhausted. Keeping the titration cup in a nonaqueous environment, and then start sample measurement, so pre-titrate mode is actually a pretreatment. Usually pre-titrate is performed before each measurement, especially for long time no use or the replacement of KF reagent A, in a word, pre-titrate must be performed if water exists in titration cup.</w:t>
      </w:r>
    </w:p>
    <w:p>
      <w:pPr>
        <w:spacing w:line="360" w:lineRule="auto"/>
        <w:jc w:val="both"/>
        <w:rPr>
          <w:rFonts w:ascii="Arial" w:hAnsi="Arial" w:cs="Arial"/>
          <w:sz w:val="21"/>
        </w:rPr>
      </w:pPr>
    </w:p>
    <w:p>
      <w:pPr>
        <w:numPr>
          <w:ilvl w:val="0"/>
          <w:numId w:val="10"/>
        </w:numPr>
        <w:topLinePunct/>
        <w:spacing w:line="360" w:lineRule="auto"/>
        <w:ind w:left="164" w:hanging="284"/>
        <w:jc w:val="both"/>
        <w:rPr>
          <w:rFonts w:ascii="Arial" w:hAnsi="Arial" w:cs="Arial"/>
          <w:b/>
          <w:sz w:val="21"/>
        </w:rPr>
      </w:pPr>
      <w:r>
        <w:rPr>
          <w:rFonts w:ascii="Arial" w:hAnsi="Arial" w:cs="Arial"/>
          <w:b/>
          <w:sz w:val="21"/>
        </w:rPr>
        <w:t>Auto Titrate Mode</w:t>
      </w:r>
    </w:p>
    <w:p>
      <w:pPr>
        <w:spacing w:line="360" w:lineRule="auto"/>
        <w:jc w:val="both"/>
        <w:rPr>
          <w:rFonts w:ascii="Arial" w:hAnsi="Arial" w:cs="Arial"/>
          <w:sz w:val="21"/>
        </w:rPr>
      </w:pPr>
      <w:r>
        <w:rPr>
          <w:rFonts w:ascii="Arial" w:hAnsi="Arial" w:cs="Arial"/>
          <w:sz w:val="21"/>
        </w:rPr>
        <w:t>Select auto titrate mode if the endpoint value of the sample is already known. After users set corresponding control parameters, the instrument will automatically start the titration.</w:t>
      </w:r>
    </w:p>
    <w:p>
      <w:pPr>
        <w:spacing w:line="360" w:lineRule="auto"/>
        <w:jc w:val="both"/>
        <w:rPr>
          <w:rFonts w:ascii="Arial" w:hAnsi="Arial" w:cs="Arial"/>
          <w:sz w:val="21"/>
        </w:rPr>
      </w:pPr>
    </w:p>
    <w:p>
      <w:pPr>
        <w:numPr>
          <w:ilvl w:val="0"/>
          <w:numId w:val="10"/>
        </w:numPr>
        <w:topLinePunct/>
        <w:spacing w:line="360" w:lineRule="auto"/>
        <w:ind w:left="164" w:hanging="284"/>
        <w:jc w:val="both"/>
        <w:rPr>
          <w:rFonts w:ascii="Arial" w:hAnsi="Arial" w:cs="Arial"/>
          <w:b/>
          <w:sz w:val="21"/>
        </w:rPr>
      </w:pPr>
      <w:r>
        <w:rPr>
          <w:rFonts w:ascii="Arial" w:hAnsi="Arial" w:cs="Arial"/>
          <w:b/>
          <w:sz w:val="21"/>
        </w:rPr>
        <w:t>Manual Titrate Mode</w:t>
      </w:r>
    </w:p>
    <w:p>
      <w:pPr>
        <w:spacing w:line="360" w:lineRule="auto"/>
        <w:jc w:val="both"/>
        <w:rPr>
          <w:rFonts w:ascii="Arial" w:hAnsi="Arial" w:cs="Arial"/>
          <w:sz w:val="21"/>
        </w:rPr>
      </w:pPr>
      <w:r>
        <w:rPr>
          <w:rFonts w:ascii="Arial" w:hAnsi="Arial" w:cs="Arial"/>
          <w:sz w:val="21"/>
        </w:rPr>
        <w:t>During titration, users need to add solution, determine the potential stability after adding and the next added volume by themselves. This titrate mode will help users find titration endpoint, which is convenient for users to titrate this kind of samples with auto titrate next time.</w:t>
      </w:r>
    </w:p>
    <w:p>
      <w:pPr>
        <w:spacing w:line="360" w:lineRule="auto"/>
        <w:jc w:val="both"/>
        <w:rPr>
          <w:rFonts w:ascii="Arial" w:hAnsi="Arial" w:cs="Arial"/>
          <w:sz w:val="21"/>
        </w:rPr>
      </w:pPr>
    </w:p>
    <w:p>
      <w:pPr>
        <w:numPr>
          <w:ilvl w:val="0"/>
          <w:numId w:val="10"/>
        </w:numPr>
        <w:topLinePunct/>
        <w:spacing w:line="360" w:lineRule="auto"/>
        <w:ind w:left="164" w:hanging="284"/>
        <w:jc w:val="both"/>
        <w:rPr>
          <w:rFonts w:ascii="Arial" w:hAnsi="Arial" w:cs="Arial"/>
          <w:b/>
          <w:sz w:val="21"/>
        </w:rPr>
      </w:pPr>
      <w:r>
        <w:rPr>
          <w:rFonts w:ascii="Arial" w:hAnsi="Arial" w:cs="Arial"/>
          <w:b/>
          <w:sz w:val="21"/>
        </w:rPr>
        <w:t>Constant Titrate Mode</w:t>
      </w:r>
    </w:p>
    <w:p>
      <w:pPr>
        <w:spacing w:line="360" w:lineRule="auto"/>
        <w:jc w:val="both"/>
        <w:rPr>
          <w:rFonts w:ascii="Arial" w:hAnsi="Arial" w:cs="Arial"/>
          <w:sz w:val="21"/>
        </w:rPr>
      </w:pPr>
      <w:r>
        <w:rPr>
          <w:rFonts w:ascii="Arial" w:hAnsi="Arial" w:cs="Arial"/>
          <w:sz w:val="21"/>
        </w:rPr>
        <w:t>The titrate mode is suitable for certain special situation, such as continuous titration required anhydrous state all the time.</w:t>
      </w:r>
    </w:p>
    <w:p>
      <w:pPr>
        <w:spacing w:line="360" w:lineRule="auto"/>
        <w:jc w:val="both"/>
        <w:rPr>
          <w:rFonts w:ascii="Arial" w:hAnsi="Arial" w:cs="Arial"/>
          <w:sz w:val="21"/>
        </w:rPr>
      </w:pPr>
    </w:p>
    <w:p>
      <w:pPr>
        <w:numPr>
          <w:ilvl w:val="0"/>
          <w:numId w:val="10"/>
        </w:numPr>
        <w:topLinePunct/>
        <w:spacing w:line="360" w:lineRule="auto"/>
        <w:ind w:left="164" w:hanging="284"/>
        <w:jc w:val="both"/>
        <w:rPr>
          <w:rFonts w:ascii="Arial" w:hAnsi="Arial" w:cs="Arial"/>
          <w:b/>
          <w:sz w:val="21"/>
        </w:rPr>
      </w:pPr>
      <w:r>
        <w:rPr>
          <w:rFonts w:ascii="Arial" w:hAnsi="Arial" w:cs="Arial"/>
          <w:b/>
          <w:sz w:val="21"/>
        </w:rPr>
        <w:t>KF Titer Measure Mode</w:t>
      </w:r>
    </w:p>
    <w:p>
      <w:pPr>
        <w:spacing w:line="360" w:lineRule="auto"/>
        <w:jc w:val="both"/>
        <w:rPr>
          <w:rFonts w:ascii="Arial" w:hAnsi="Arial" w:cs="Arial"/>
          <w:sz w:val="21"/>
        </w:rPr>
      </w:pPr>
      <w:r>
        <w:rPr>
          <w:rFonts w:ascii="Arial" w:hAnsi="Arial" w:cs="Arial"/>
          <w:sz w:val="21"/>
        </w:rPr>
        <w:t>Generally, we use KF reagent with known titer to measure water content; in turn, this mode is to determine actual KF reagent titer by adding standard samples..</w:t>
      </w:r>
    </w:p>
    <w:p>
      <w:pPr>
        <w:spacing w:line="360" w:lineRule="auto"/>
        <w:jc w:val="both"/>
        <w:rPr>
          <w:rFonts w:ascii="Arial" w:hAnsi="Arial" w:cs="Arial"/>
          <w:sz w:val="21"/>
        </w:rPr>
      </w:pPr>
      <w:r>
        <w:rPr>
          <w:rFonts w:ascii="Arial" w:hAnsi="Arial" w:cs="Arial"/>
          <w:sz w:val="21"/>
        </w:rPr>
        <mc:AlternateContent>
          <mc:Choice Requires="wps">
            <w:drawing>
              <wp:anchor distT="0" distB="0" distL="114300" distR="114300" simplePos="0" relativeHeight="251677696" behindDoc="0" locked="0" layoutInCell="1" allowOverlap="1">
                <wp:simplePos x="0" y="0"/>
                <wp:positionH relativeFrom="column">
                  <wp:posOffset>-14605</wp:posOffset>
                </wp:positionH>
                <wp:positionV relativeFrom="paragraph">
                  <wp:posOffset>19050</wp:posOffset>
                </wp:positionV>
                <wp:extent cx="6376670" cy="741045"/>
                <wp:effectExtent l="4445" t="4445" r="19685" b="16510"/>
                <wp:wrapNone/>
                <wp:docPr id="19" name="文本框 93"/>
                <wp:cNvGraphicFramePr/>
                <a:graphic xmlns:a="http://schemas.openxmlformats.org/drawingml/2006/main">
                  <a:graphicData uri="http://schemas.microsoft.com/office/word/2010/wordprocessingShape">
                    <wps:wsp>
                      <wps:cNvSpPr txBox="1"/>
                      <wps:spPr>
                        <a:xfrm>
                          <a:off x="0" y="0"/>
                          <a:ext cx="6376670" cy="74104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auto"/>
                              <w:jc w:val="both"/>
                            </w:pPr>
                            <w:r>
                              <w:rPr>
                                <w:rFonts w:hint="eastAsia" w:ascii="Arial" w:hAnsi="Arial" w:cs="Arial"/>
                                <w:sz w:val="21"/>
                              </w:rPr>
                              <w:t>Note:</w:t>
                            </w:r>
                            <w:r>
                              <w:rPr>
                                <w:rFonts w:ascii="Arial" w:hAnsi="Arial" w:cs="Arial"/>
                                <w:sz w:val="21"/>
                              </w:rPr>
                              <w:br w:type="textWrapping"/>
                            </w:r>
                            <w:r>
                              <w:rPr>
                                <w:rFonts w:hint="eastAsia" w:ascii="Arial" w:hAnsi="Arial" w:cs="Arial"/>
                                <w:sz w:val="21"/>
                              </w:rPr>
                              <w:t>A</w:t>
                            </w:r>
                            <w:r>
                              <w:rPr>
                                <w:rFonts w:ascii="Arial" w:hAnsi="Arial" w:cs="Arial"/>
                                <w:sz w:val="21"/>
                              </w:rPr>
                              <w:t>fter the replacement</w:t>
                            </w:r>
                            <w:r>
                              <w:rPr>
                                <w:rFonts w:hint="eastAsia" w:ascii="Arial" w:hAnsi="Arial" w:cs="Arial"/>
                                <w:sz w:val="21"/>
                              </w:rPr>
                              <w:t xml:space="preserve"> of </w:t>
                            </w:r>
                            <w:r>
                              <w:rPr>
                                <w:rFonts w:ascii="Arial" w:hAnsi="Arial" w:cs="Arial"/>
                                <w:sz w:val="21"/>
                              </w:rPr>
                              <w:t>KF reagent B</w:t>
                            </w:r>
                            <w:r>
                              <w:rPr>
                                <w:rFonts w:hint="eastAsia" w:ascii="Arial" w:hAnsi="Arial" w:cs="Arial"/>
                                <w:sz w:val="21"/>
                              </w:rPr>
                              <w:t xml:space="preserve"> </w:t>
                            </w:r>
                            <w:r>
                              <w:rPr>
                                <w:rFonts w:ascii="Arial" w:hAnsi="Arial" w:cs="Arial"/>
                                <w:sz w:val="21"/>
                              </w:rPr>
                              <w:t xml:space="preserve">(titrant), </w:t>
                            </w:r>
                            <w:r>
                              <w:rPr>
                                <w:rFonts w:hint="eastAsia" w:ascii="Arial" w:hAnsi="Arial" w:cs="Arial"/>
                                <w:sz w:val="21"/>
                              </w:rPr>
                              <w:t>since the titer of</w:t>
                            </w:r>
                            <w:r>
                              <w:rPr>
                                <w:rFonts w:ascii="Arial" w:hAnsi="Arial" w:cs="Arial"/>
                                <w:sz w:val="21"/>
                              </w:rPr>
                              <w:t xml:space="preserve"> KF reagent </w:t>
                            </w:r>
                            <w:r>
                              <w:rPr>
                                <w:rFonts w:hint="eastAsia" w:ascii="Arial" w:hAnsi="Arial" w:cs="Arial"/>
                                <w:sz w:val="21"/>
                              </w:rPr>
                              <w:t xml:space="preserve">varies a lot </w:t>
                            </w:r>
                            <w:r>
                              <w:rPr>
                                <w:rFonts w:ascii="Arial" w:hAnsi="Arial" w:cs="Arial"/>
                                <w:sz w:val="21"/>
                              </w:rPr>
                              <w:t xml:space="preserve">with actual nominal KF </w:t>
                            </w:r>
                            <w:r>
                              <w:rPr>
                                <w:rFonts w:hint="eastAsia" w:ascii="Arial" w:hAnsi="Arial" w:cs="Arial"/>
                                <w:sz w:val="21"/>
                              </w:rPr>
                              <w:t>titer</w:t>
                            </w:r>
                            <w:r>
                              <w:rPr>
                                <w:rFonts w:ascii="Arial" w:hAnsi="Arial" w:cs="Arial"/>
                                <w:sz w:val="21"/>
                              </w:rPr>
                              <w:t>, user</w:t>
                            </w:r>
                            <w:r>
                              <w:rPr>
                                <w:rFonts w:hint="eastAsia" w:ascii="Arial" w:hAnsi="Arial" w:cs="Arial"/>
                                <w:sz w:val="21"/>
                              </w:rPr>
                              <w:t>s</w:t>
                            </w:r>
                            <w:r>
                              <w:rPr>
                                <w:rFonts w:ascii="Arial" w:hAnsi="Arial" w:cs="Arial"/>
                                <w:sz w:val="21"/>
                              </w:rPr>
                              <w:t xml:space="preserve"> must </w:t>
                            </w:r>
                            <w:r>
                              <w:rPr>
                                <w:rFonts w:hint="eastAsia" w:ascii="Arial" w:hAnsi="Arial" w:cs="Arial"/>
                                <w:sz w:val="21"/>
                              </w:rPr>
                              <w:t>measure</w:t>
                            </w:r>
                            <w:r>
                              <w:rPr>
                                <w:rFonts w:ascii="Arial" w:hAnsi="Arial" w:cs="Arial"/>
                                <w:sz w:val="21"/>
                              </w:rPr>
                              <w:t xml:space="preserve"> KF titer</w:t>
                            </w:r>
                            <w:r>
                              <w:rPr>
                                <w:rFonts w:hint="eastAsia" w:ascii="Arial" w:hAnsi="Arial" w:cs="Arial"/>
                                <w:sz w:val="21"/>
                              </w:rPr>
                              <w:t xml:space="preserve"> again</w:t>
                            </w:r>
                            <w:r>
                              <w:rPr>
                                <w:rFonts w:ascii="Arial" w:hAnsi="Arial" w:cs="Arial"/>
                                <w:sz w:val="21"/>
                              </w:rPr>
                              <w:t>, otherwise will directly affect the measurement result.</w:t>
                            </w:r>
                          </w:p>
                        </w:txbxContent>
                      </wps:txbx>
                      <wps:bodyPr wrap="square" lIns="91439" tIns="45719" rIns="91439" bIns="45719" upright="1"/>
                    </wps:wsp>
                  </a:graphicData>
                </a:graphic>
              </wp:anchor>
            </w:drawing>
          </mc:Choice>
          <mc:Fallback>
            <w:pict>
              <v:shape id="文本框 93" o:spid="_x0000_s1026" o:spt="202" type="#_x0000_t202" style="position:absolute;left:0pt;margin-left:-1.15pt;margin-top:1.5pt;height:58.35pt;width:502.1pt;z-index:251677696;mso-width-relative:page;mso-height-relative:page;" fillcolor="#FFFFFF" filled="t" stroked="t" coordsize="21600,21600" o:gfxdata="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GZH89kAAAAJAQAADwAAAAAAAAABACAAAAAiAAAAZHJzL2Rvd25yZXYueG1s&#10;UEsBAhQAFAAAAAgAh07iQJj/w1YwAgAAewQAAA4AAAAAAAAAAQAgAAAAKAEAAGRycy9lMm9Eb2Mu&#10;eG1sUEsFBgAAAAAGAAYAWQEAAMoFAAAAAA==&#10;">
                <v:fill on="t" focussize="0,0"/>
                <v:stroke color="#000000" joinstyle="miter" dashstyle="1 1"/>
                <v:imagedata o:title=""/>
                <o:lock v:ext="edit" aspectratio="f"/>
                <v:textbox inset="7.19992125984252pt,3.59992125984252pt,7.19992125984252pt,3.59992125984252pt">
                  <w:txbxContent>
                    <w:p>
                      <w:pPr>
                        <w:spacing w:line="360" w:lineRule="auto"/>
                        <w:jc w:val="both"/>
                      </w:pPr>
                      <w:r>
                        <w:rPr>
                          <w:rFonts w:hint="eastAsia" w:ascii="Arial" w:hAnsi="Arial" w:cs="Arial"/>
                          <w:sz w:val="21"/>
                        </w:rPr>
                        <w:t>Note:</w:t>
                      </w:r>
                      <w:r>
                        <w:rPr>
                          <w:rFonts w:ascii="Arial" w:hAnsi="Arial" w:cs="Arial"/>
                          <w:sz w:val="21"/>
                        </w:rPr>
                        <w:br w:type="textWrapping"/>
                      </w:r>
                      <w:r>
                        <w:rPr>
                          <w:rFonts w:hint="eastAsia" w:ascii="Arial" w:hAnsi="Arial" w:cs="Arial"/>
                          <w:sz w:val="21"/>
                        </w:rPr>
                        <w:t>A</w:t>
                      </w:r>
                      <w:r>
                        <w:rPr>
                          <w:rFonts w:ascii="Arial" w:hAnsi="Arial" w:cs="Arial"/>
                          <w:sz w:val="21"/>
                        </w:rPr>
                        <w:t>fter the replacement</w:t>
                      </w:r>
                      <w:r>
                        <w:rPr>
                          <w:rFonts w:hint="eastAsia" w:ascii="Arial" w:hAnsi="Arial" w:cs="Arial"/>
                          <w:sz w:val="21"/>
                        </w:rPr>
                        <w:t xml:space="preserve"> of </w:t>
                      </w:r>
                      <w:r>
                        <w:rPr>
                          <w:rFonts w:ascii="Arial" w:hAnsi="Arial" w:cs="Arial"/>
                          <w:sz w:val="21"/>
                        </w:rPr>
                        <w:t>KF reagent B</w:t>
                      </w:r>
                      <w:r>
                        <w:rPr>
                          <w:rFonts w:hint="eastAsia" w:ascii="Arial" w:hAnsi="Arial" w:cs="Arial"/>
                          <w:sz w:val="21"/>
                        </w:rPr>
                        <w:t xml:space="preserve"> </w:t>
                      </w:r>
                      <w:r>
                        <w:rPr>
                          <w:rFonts w:ascii="Arial" w:hAnsi="Arial" w:cs="Arial"/>
                          <w:sz w:val="21"/>
                        </w:rPr>
                        <w:t xml:space="preserve">(titrant), </w:t>
                      </w:r>
                      <w:r>
                        <w:rPr>
                          <w:rFonts w:hint="eastAsia" w:ascii="Arial" w:hAnsi="Arial" w:cs="Arial"/>
                          <w:sz w:val="21"/>
                        </w:rPr>
                        <w:t>since the titer of</w:t>
                      </w:r>
                      <w:r>
                        <w:rPr>
                          <w:rFonts w:ascii="Arial" w:hAnsi="Arial" w:cs="Arial"/>
                          <w:sz w:val="21"/>
                        </w:rPr>
                        <w:t xml:space="preserve"> KF reagent </w:t>
                      </w:r>
                      <w:r>
                        <w:rPr>
                          <w:rFonts w:hint="eastAsia" w:ascii="Arial" w:hAnsi="Arial" w:cs="Arial"/>
                          <w:sz w:val="21"/>
                        </w:rPr>
                        <w:t xml:space="preserve">varies a lot </w:t>
                      </w:r>
                      <w:r>
                        <w:rPr>
                          <w:rFonts w:ascii="Arial" w:hAnsi="Arial" w:cs="Arial"/>
                          <w:sz w:val="21"/>
                        </w:rPr>
                        <w:t xml:space="preserve">with actual nominal KF </w:t>
                      </w:r>
                      <w:r>
                        <w:rPr>
                          <w:rFonts w:hint="eastAsia" w:ascii="Arial" w:hAnsi="Arial" w:cs="Arial"/>
                          <w:sz w:val="21"/>
                        </w:rPr>
                        <w:t>titer</w:t>
                      </w:r>
                      <w:r>
                        <w:rPr>
                          <w:rFonts w:ascii="Arial" w:hAnsi="Arial" w:cs="Arial"/>
                          <w:sz w:val="21"/>
                        </w:rPr>
                        <w:t>, user</w:t>
                      </w:r>
                      <w:r>
                        <w:rPr>
                          <w:rFonts w:hint="eastAsia" w:ascii="Arial" w:hAnsi="Arial" w:cs="Arial"/>
                          <w:sz w:val="21"/>
                        </w:rPr>
                        <w:t>s</w:t>
                      </w:r>
                      <w:r>
                        <w:rPr>
                          <w:rFonts w:ascii="Arial" w:hAnsi="Arial" w:cs="Arial"/>
                          <w:sz w:val="21"/>
                        </w:rPr>
                        <w:t xml:space="preserve"> must </w:t>
                      </w:r>
                      <w:r>
                        <w:rPr>
                          <w:rFonts w:hint="eastAsia" w:ascii="Arial" w:hAnsi="Arial" w:cs="Arial"/>
                          <w:sz w:val="21"/>
                        </w:rPr>
                        <w:t>measure</w:t>
                      </w:r>
                      <w:r>
                        <w:rPr>
                          <w:rFonts w:ascii="Arial" w:hAnsi="Arial" w:cs="Arial"/>
                          <w:sz w:val="21"/>
                        </w:rPr>
                        <w:t xml:space="preserve"> KF titer</w:t>
                      </w:r>
                      <w:r>
                        <w:rPr>
                          <w:rFonts w:hint="eastAsia" w:ascii="Arial" w:hAnsi="Arial" w:cs="Arial"/>
                          <w:sz w:val="21"/>
                        </w:rPr>
                        <w:t xml:space="preserve"> again</w:t>
                      </w:r>
                      <w:r>
                        <w:rPr>
                          <w:rFonts w:ascii="Arial" w:hAnsi="Arial" w:cs="Arial"/>
                          <w:sz w:val="21"/>
                        </w:rPr>
                        <w:t>, otherwise will directly affect the measurement result.</w:t>
                      </w:r>
                    </w:p>
                  </w:txbxContent>
                </v:textbox>
              </v:shape>
            </w:pict>
          </mc:Fallback>
        </mc:AlternateContent>
      </w:r>
    </w:p>
    <w:p>
      <w:pPr>
        <w:spacing w:line="360" w:lineRule="auto"/>
        <w:jc w:val="both"/>
        <w:rPr>
          <w:rFonts w:ascii="Arial" w:hAnsi="Arial" w:cs="Arial"/>
          <w:sz w:val="21"/>
        </w:rPr>
      </w:pPr>
    </w:p>
    <w:p>
      <w:pPr>
        <w:spacing w:line="360" w:lineRule="auto"/>
        <w:jc w:val="both"/>
        <w:rPr>
          <w:rFonts w:ascii="Arial" w:hAnsi="Arial" w:cs="Arial"/>
          <w:sz w:val="21"/>
        </w:rPr>
      </w:pPr>
    </w:p>
    <w:p>
      <w:pPr>
        <w:spacing w:line="360" w:lineRule="auto"/>
        <w:jc w:val="both"/>
        <w:rPr>
          <w:rFonts w:hint="eastAsia" w:ascii="Arial" w:hAnsi="Arial" w:cs="Arial"/>
          <w:sz w:val="21"/>
        </w:rPr>
      </w:pPr>
    </w:p>
    <w:p>
      <w:pPr>
        <w:spacing w:line="360" w:lineRule="auto"/>
        <w:rPr>
          <w:rFonts w:ascii="Arial" w:hAnsi="Arial" w:cs="Arial"/>
          <w:b/>
          <w:sz w:val="28"/>
        </w:rPr>
      </w:pPr>
      <w:r>
        <w:rPr>
          <w:rFonts w:ascii="Arial" w:hAnsi="Arial" w:cs="Arial"/>
          <w:b/>
          <w:sz w:val="28"/>
        </w:rPr>
        <w:t>2.1.5 KF reagent introduction</w:t>
      </w:r>
    </w:p>
    <w:p>
      <w:pPr>
        <w:spacing w:after="120" w:afterLines="50" w:line="360" w:lineRule="auto"/>
        <w:jc w:val="both"/>
        <w:rPr>
          <w:rFonts w:ascii="Arial" w:hAnsi="Arial" w:cs="Arial"/>
          <w:sz w:val="21"/>
        </w:rPr>
      </w:pPr>
      <w:r>
        <w:rPr>
          <w:rFonts w:ascii="Arial" w:hAnsi="Arial" w:cs="Arial"/>
          <w:sz w:val="21"/>
        </w:rPr>
        <w:t>KF reagents are usually divided into two parts, one-component reagent and two-component reagent. This instrument adopts two-component reagent. Two-component reagents are usually made of A liquid (solvent) and B liquid (titrant). In general, solvent is called A liquid, titrant is called B.</w:t>
      </w:r>
    </w:p>
    <w:p>
      <w:pPr>
        <w:spacing w:after="120" w:afterLines="50" w:line="360" w:lineRule="auto"/>
        <w:jc w:val="both"/>
        <w:rPr>
          <w:rFonts w:ascii="Arial" w:hAnsi="Arial" w:cs="Arial"/>
          <w:sz w:val="21"/>
        </w:rPr>
      </w:pPr>
      <w:r>
        <w:rPr>
          <w:rFonts w:ascii="Arial" w:hAnsi="Arial" w:cs="Arial"/>
          <w:sz w:val="21"/>
        </w:rPr>
        <w:t>KF reagent A (solvent) : A consists of substances such as methanol, sulfur dioxide, placed in titration cup and used for titration reaction. Note: Generally, after titrated 50ml~60ml or placed for too long, the reagent will fail and need to be replaced (the instrument has simple tips).</w:t>
      </w:r>
    </w:p>
    <w:p>
      <w:pPr>
        <w:spacing w:after="120" w:afterLines="50" w:line="360" w:lineRule="auto"/>
        <w:jc w:val="both"/>
        <w:rPr>
          <w:rFonts w:ascii="Arial" w:hAnsi="Arial" w:cs="Arial"/>
          <w:sz w:val="21"/>
        </w:rPr>
      </w:pPr>
      <w:r>
        <w:rPr>
          <w:rFonts w:ascii="Arial" w:hAnsi="Arial" w:cs="Arial"/>
          <w:sz w:val="21"/>
        </w:rPr>
        <mc:AlternateContent>
          <mc:Choice Requires="wps">
            <w:drawing>
              <wp:anchor distT="0" distB="0" distL="114300" distR="114300" simplePos="0" relativeHeight="251676672" behindDoc="0" locked="0" layoutInCell="1" allowOverlap="1">
                <wp:simplePos x="0" y="0"/>
                <wp:positionH relativeFrom="column">
                  <wp:posOffset>-152400</wp:posOffset>
                </wp:positionH>
                <wp:positionV relativeFrom="paragraph">
                  <wp:posOffset>978535</wp:posOffset>
                </wp:positionV>
                <wp:extent cx="6096000" cy="931545"/>
                <wp:effectExtent l="4445" t="4445" r="14605" b="16510"/>
                <wp:wrapNone/>
                <wp:docPr id="18" name="文本框 93"/>
                <wp:cNvGraphicFramePr/>
                <a:graphic xmlns:a="http://schemas.openxmlformats.org/drawingml/2006/main">
                  <a:graphicData uri="http://schemas.microsoft.com/office/word/2010/wordprocessingShape">
                    <wps:wsp>
                      <wps:cNvSpPr txBox="1"/>
                      <wps:spPr>
                        <a:xfrm>
                          <a:off x="0" y="0"/>
                          <a:ext cx="6096000" cy="93154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240" w:lineRule="auto"/>
                              <w:jc w:val="both"/>
                              <w:rPr>
                                <w:rFonts w:hint="eastAsia" w:ascii="Arial" w:hAnsi="Arial" w:cs="Arial"/>
                                <w:sz w:val="21"/>
                              </w:rPr>
                            </w:pPr>
                            <w:r>
                              <w:rPr>
                                <w:rFonts w:hint="eastAsia" w:ascii="Arial" w:hAnsi="Arial" w:cs="Arial"/>
                                <w:sz w:val="21"/>
                              </w:rPr>
                              <w:t>Note:</w:t>
                            </w:r>
                          </w:p>
                          <w:p>
                            <w:pPr>
                              <w:numPr>
                                <w:ilvl w:val="0"/>
                                <w:numId w:val="11"/>
                              </w:numPr>
                              <w:spacing w:line="240" w:lineRule="auto"/>
                              <w:jc w:val="both"/>
                            </w:pPr>
                            <w:r>
                              <w:rPr>
                                <w:rFonts w:hint="eastAsia" w:ascii="Arial" w:hAnsi="Arial" w:cs="Arial"/>
                                <w:sz w:val="21"/>
                              </w:rPr>
                              <w:t xml:space="preserve">A liquid and B liquid is general </w:t>
                            </w:r>
                            <w:r>
                              <w:rPr>
                                <w:rFonts w:ascii="Arial" w:hAnsi="Arial" w:cs="Arial"/>
                                <w:sz w:val="21"/>
                              </w:rPr>
                              <w:fldChar w:fldCharType="begin"/>
                            </w:r>
                            <w:r>
                              <w:rPr>
                                <w:rFonts w:ascii="Arial" w:hAnsi="Arial" w:cs="Arial"/>
                                <w:sz w:val="21"/>
                              </w:rPr>
                              <w:instrText xml:space="preserve"> HYPERLINK "C:/Users/pcc/AppData/Local/Yodao/DeskDict/frame/20150112191235/javascript:void(0);" </w:instrText>
                            </w:r>
                            <w:r>
                              <w:rPr>
                                <w:rFonts w:ascii="Arial" w:hAnsi="Arial" w:cs="Arial"/>
                                <w:sz w:val="21"/>
                              </w:rPr>
                              <w:fldChar w:fldCharType="separate"/>
                            </w:r>
                            <w:r>
                              <w:rPr>
                                <w:rFonts w:ascii="Arial" w:hAnsi="Arial" w:cs="Arial"/>
                                <w:sz w:val="21"/>
                              </w:rPr>
                              <w:t>description</w:t>
                            </w:r>
                            <w:r>
                              <w:rPr>
                                <w:rFonts w:ascii="Arial" w:hAnsi="Arial" w:cs="Arial"/>
                                <w:sz w:val="21"/>
                              </w:rPr>
                              <w:fldChar w:fldCharType="end"/>
                            </w:r>
                            <w:r>
                              <w:rPr>
                                <w:rFonts w:hint="eastAsia" w:ascii="Arial" w:hAnsi="Arial" w:cs="Arial"/>
                                <w:sz w:val="21"/>
                              </w:rPr>
                              <w:t xml:space="preserve">. </w:t>
                            </w:r>
                            <w:r>
                              <w:rPr>
                                <w:rFonts w:ascii="Arial" w:hAnsi="Arial" w:cs="Arial"/>
                                <w:sz w:val="21"/>
                              </w:rPr>
                              <w:t xml:space="preserve">A liquid </w:t>
                            </w:r>
                            <w:r>
                              <w:rPr>
                                <w:rFonts w:hint="eastAsia" w:ascii="Arial" w:hAnsi="Arial" w:cs="Arial"/>
                                <w:sz w:val="21"/>
                              </w:rPr>
                              <w:t>is</w:t>
                            </w:r>
                            <w:r>
                              <w:rPr>
                                <w:rFonts w:ascii="Arial" w:hAnsi="Arial" w:cs="Arial"/>
                                <w:sz w:val="21"/>
                              </w:rPr>
                              <w:t xml:space="preserve"> the solvent, B solution </w:t>
                            </w:r>
                            <w:r>
                              <w:rPr>
                                <w:rFonts w:hint="eastAsia" w:ascii="Arial" w:hAnsi="Arial" w:cs="Arial"/>
                                <w:sz w:val="21"/>
                              </w:rPr>
                              <w:t>is</w:t>
                            </w:r>
                            <w:r>
                              <w:rPr>
                                <w:rFonts w:ascii="Arial" w:hAnsi="Arial" w:cs="Arial"/>
                                <w:sz w:val="21"/>
                              </w:rPr>
                              <w:t xml:space="preserve"> the</w:t>
                            </w:r>
                            <w:r>
                              <w:rPr>
                                <w:rFonts w:hint="eastAsia" w:ascii="Arial" w:hAnsi="Arial" w:cs="Arial"/>
                                <w:sz w:val="21"/>
                              </w:rPr>
                              <w:t xml:space="preserve"> </w:t>
                            </w:r>
                            <w:r>
                              <w:rPr>
                                <w:rFonts w:ascii="Arial" w:hAnsi="Arial" w:cs="Arial"/>
                                <w:sz w:val="21"/>
                              </w:rPr>
                              <w:t>titrant.                        </w:t>
                            </w:r>
                          </w:p>
                        </w:txbxContent>
                      </wps:txbx>
                      <wps:bodyPr wrap="square" lIns="91439" tIns="45719" rIns="91439" bIns="45719" upright="1"/>
                    </wps:wsp>
                  </a:graphicData>
                </a:graphic>
              </wp:anchor>
            </w:drawing>
          </mc:Choice>
          <mc:Fallback>
            <w:pict>
              <v:shape id="文本框 93" o:spid="_x0000_s1026" o:spt="202" type="#_x0000_t202" style="position:absolute;left:0pt;margin-left:-12pt;margin-top:77.05pt;height:73.35pt;width:480pt;z-index:251676672;mso-width-relative:page;mso-height-relative:page;" fillcolor="#FFFFFF" filled="t" stroked="t" coordsize="21600,21600" o:gfxdata="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kz2LjbAAAACwEAAA8AAAAAAAAAAQAgAAAAIgAAAGRycy9kb3ducmV2&#10;LnhtbFBLAQIUABQAAAAIAIdO4kBzMHwRMgIAAHsEAAAOAAAAAAAAAAEAIAAAACoBAABkcnMvZTJv&#10;RG9jLnhtbFBLBQYAAAAABgAGAFkBAADOBQAAAAA=&#10;">
                <v:fill on="t" focussize="0,0"/>
                <v:stroke color="#000000" joinstyle="miter" dashstyle="1 1"/>
                <v:imagedata o:title=""/>
                <o:lock v:ext="edit" aspectratio="f"/>
                <v:textbox inset="7.19992125984252pt,3.59992125984252pt,7.19992125984252pt,3.59992125984252pt">
                  <w:txbxContent>
                    <w:p>
                      <w:pPr>
                        <w:spacing w:line="240" w:lineRule="auto"/>
                        <w:jc w:val="both"/>
                        <w:rPr>
                          <w:rFonts w:hint="eastAsia" w:ascii="Arial" w:hAnsi="Arial" w:cs="Arial"/>
                          <w:sz w:val="21"/>
                        </w:rPr>
                      </w:pPr>
                      <w:r>
                        <w:rPr>
                          <w:rFonts w:hint="eastAsia" w:ascii="Arial" w:hAnsi="Arial" w:cs="Arial"/>
                          <w:sz w:val="21"/>
                        </w:rPr>
                        <w:t>Note:</w:t>
                      </w:r>
                    </w:p>
                    <w:p>
                      <w:pPr>
                        <w:numPr>
                          <w:ilvl w:val="0"/>
                          <w:numId w:val="11"/>
                        </w:numPr>
                        <w:spacing w:line="240" w:lineRule="auto"/>
                        <w:jc w:val="both"/>
                      </w:pPr>
                      <w:r>
                        <w:rPr>
                          <w:rFonts w:hint="eastAsia" w:ascii="Arial" w:hAnsi="Arial" w:cs="Arial"/>
                          <w:sz w:val="21"/>
                        </w:rPr>
                        <w:t xml:space="preserve">A liquid and B liquid is general </w:t>
                      </w:r>
                      <w:r>
                        <w:rPr>
                          <w:rFonts w:ascii="Arial" w:hAnsi="Arial" w:cs="Arial"/>
                          <w:sz w:val="21"/>
                        </w:rPr>
                        <w:fldChar w:fldCharType="begin"/>
                      </w:r>
                      <w:r>
                        <w:rPr>
                          <w:rFonts w:ascii="Arial" w:hAnsi="Arial" w:cs="Arial"/>
                          <w:sz w:val="21"/>
                        </w:rPr>
                        <w:instrText xml:space="preserve"> HYPERLINK "C:/Users/pcc/AppData/Local/Yodao/DeskDict/frame/20150112191235/javascript:void(0);" </w:instrText>
                      </w:r>
                      <w:r>
                        <w:rPr>
                          <w:rFonts w:ascii="Arial" w:hAnsi="Arial" w:cs="Arial"/>
                          <w:sz w:val="21"/>
                        </w:rPr>
                        <w:fldChar w:fldCharType="separate"/>
                      </w:r>
                      <w:r>
                        <w:rPr>
                          <w:rFonts w:ascii="Arial" w:hAnsi="Arial" w:cs="Arial"/>
                          <w:sz w:val="21"/>
                        </w:rPr>
                        <w:t>description</w:t>
                      </w:r>
                      <w:r>
                        <w:rPr>
                          <w:rFonts w:ascii="Arial" w:hAnsi="Arial" w:cs="Arial"/>
                          <w:sz w:val="21"/>
                        </w:rPr>
                        <w:fldChar w:fldCharType="end"/>
                      </w:r>
                      <w:r>
                        <w:rPr>
                          <w:rFonts w:hint="eastAsia" w:ascii="Arial" w:hAnsi="Arial" w:cs="Arial"/>
                          <w:sz w:val="21"/>
                        </w:rPr>
                        <w:t xml:space="preserve">. </w:t>
                      </w:r>
                      <w:r>
                        <w:rPr>
                          <w:rFonts w:ascii="Arial" w:hAnsi="Arial" w:cs="Arial"/>
                          <w:sz w:val="21"/>
                        </w:rPr>
                        <w:t xml:space="preserve">A liquid </w:t>
                      </w:r>
                      <w:r>
                        <w:rPr>
                          <w:rFonts w:hint="eastAsia" w:ascii="Arial" w:hAnsi="Arial" w:cs="Arial"/>
                          <w:sz w:val="21"/>
                        </w:rPr>
                        <w:t>is</w:t>
                      </w:r>
                      <w:r>
                        <w:rPr>
                          <w:rFonts w:ascii="Arial" w:hAnsi="Arial" w:cs="Arial"/>
                          <w:sz w:val="21"/>
                        </w:rPr>
                        <w:t xml:space="preserve"> the solvent, B solution </w:t>
                      </w:r>
                      <w:r>
                        <w:rPr>
                          <w:rFonts w:hint="eastAsia" w:ascii="Arial" w:hAnsi="Arial" w:cs="Arial"/>
                          <w:sz w:val="21"/>
                        </w:rPr>
                        <w:t>is</w:t>
                      </w:r>
                      <w:r>
                        <w:rPr>
                          <w:rFonts w:ascii="Arial" w:hAnsi="Arial" w:cs="Arial"/>
                          <w:sz w:val="21"/>
                        </w:rPr>
                        <w:t xml:space="preserve"> the</w:t>
                      </w:r>
                      <w:r>
                        <w:rPr>
                          <w:rFonts w:hint="eastAsia" w:ascii="Arial" w:hAnsi="Arial" w:cs="Arial"/>
                          <w:sz w:val="21"/>
                        </w:rPr>
                        <w:t xml:space="preserve"> </w:t>
                      </w:r>
                      <w:r>
                        <w:rPr>
                          <w:rFonts w:ascii="Arial" w:hAnsi="Arial" w:cs="Arial"/>
                          <w:sz w:val="21"/>
                        </w:rPr>
                        <w:t>titrant.                        </w:t>
                      </w:r>
                    </w:p>
                  </w:txbxContent>
                </v:textbox>
              </v:shape>
            </w:pict>
          </mc:Fallback>
        </mc:AlternateContent>
      </w:r>
      <w:r>
        <w:rPr>
          <w:rFonts w:ascii="Arial" w:hAnsi="Arial" w:cs="Arial"/>
          <w:sz w:val="21"/>
        </w:rPr>
        <w:t>KF reagent B (titrant) : B consists of substances such as methanol, iodine, placed in the burette. Used for moisture titration. The final analysis results is determined by the consumption of KF reagent B. Note: When use new KF reagent B, must mix KF reagents and measure KF titer to determine the titer of KF reagent B.</w:t>
      </w:r>
    </w:p>
    <w:p>
      <w:pPr>
        <w:spacing w:after="120" w:afterLines="50" w:line="360" w:lineRule="auto"/>
        <w:jc w:val="both"/>
        <w:rPr>
          <w:rFonts w:ascii="Arial" w:hAnsi="Arial" w:cs="Arial"/>
          <w:sz w:val="21"/>
        </w:rPr>
      </w:pPr>
    </w:p>
    <w:p>
      <w:pPr>
        <w:spacing w:line="360" w:lineRule="auto"/>
        <w:jc w:val="both"/>
        <w:rPr>
          <w:rFonts w:ascii="Arial" w:hAnsi="Arial" w:cs="Arial"/>
          <w:sz w:val="21"/>
        </w:rPr>
      </w:pPr>
    </w:p>
    <w:p>
      <w:pPr>
        <w:spacing w:line="360" w:lineRule="auto"/>
        <w:jc w:val="both"/>
        <w:rPr>
          <w:rFonts w:ascii="Arial" w:hAnsi="Arial" w:cs="Arial"/>
          <w:sz w:val="21"/>
        </w:rPr>
      </w:pPr>
    </w:p>
    <w:p>
      <w:pPr>
        <w:spacing w:line="360" w:lineRule="auto"/>
        <w:jc w:val="both"/>
        <w:rPr>
          <w:rFonts w:ascii="Arial" w:hAnsi="Arial" w:cs="Arial"/>
          <w:sz w:val="21"/>
        </w:rPr>
      </w:pPr>
    </w:p>
    <w:p>
      <w:pPr>
        <w:spacing w:line="20" w:lineRule="exact"/>
        <w:rPr>
          <w:rFonts w:hint="eastAsia" w:ascii="Arial" w:hAnsi="Arial" w:cs="Arial"/>
          <w:b/>
          <w:sz w:val="28"/>
        </w:rPr>
      </w:pPr>
    </w:p>
    <w:p>
      <w:pPr>
        <w:spacing w:line="360" w:lineRule="auto"/>
        <w:rPr>
          <w:rFonts w:hint="eastAsia" w:ascii="Arial" w:hAnsi="Arial" w:cs="Arial"/>
          <w:b/>
          <w:sz w:val="18"/>
          <w:szCs w:val="18"/>
        </w:rPr>
      </w:pPr>
    </w:p>
    <w:p>
      <w:pPr>
        <w:spacing w:line="360" w:lineRule="auto"/>
        <w:rPr>
          <w:rFonts w:ascii="Arial" w:hAnsi="Arial" w:cs="Arial"/>
          <w:b/>
          <w:sz w:val="28"/>
        </w:rPr>
      </w:pPr>
      <w:r>
        <w:rPr>
          <w:rFonts w:ascii="Arial" w:hAnsi="Arial" w:cs="Arial"/>
          <w:b/>
          <w:sz w:val="28"/>
        </w:rPr>
        <w:t xml:space="preserve">2.1.6 General </w:t>
      </w:r>
      <w:r>
        <w:rPr>
          <w:rFonts w:ascii="Arial" w:hAnsi="Arial" w:cs="Arial"/>
          <w:b/>
          <w:sz w:val="28"/>
        </w:rPr>
        <w:fldChar w:fldCharType="begin"/>
      </w:r>
      <w:r>
        <w:rPr>
          <w:rFonts w:ascii="Arial" w:hAnsi="Arial" w:cs="Arial"/>
          <w:b/>
          <w:sz w:val="28"/>
        </w:rPr>
        <w:instrText xml:space="preserve"> HYPERLINK "C:/Users/Administrator/AppData/Local/Yodao/DeskDict/frame/20141229083332/javascript:void(0);" </w:instrText>
      </w:r>
      <w:r>
        <w:rPr>
          <w:rFonts w:ascii="Arial" w:hAnsi="Arial" w:cs="Arial"/>
          <w:b/>
          <w:sz w:val="28"/>
        </w:rPr>
        <w:fldChar w:fldCharType="separate"/>
      </w:r>
      <w:r>
        <w:rPr>
          <w:rFonts w:ascii="Arial" w:hAnsi="Arial" w:cs="Arial"/>
          <w:b/>
          <w:sz w:val="28"/>
        </w:rPr>
        <w:t>analytical</w:t>
      </w:r>
      <w:r>
        <w:rPr>
          <w:rFonts w:ascii="Arial" w:hAnsi="Arial" w:cs="Arial"/>
          <w:b/>
          <w:sz w:val="28"/>
        </w:rPr>
        <w:fldChar w:fldCharType="end"/>
      </w:r>
      <w:r>
        <w:rPr>
          <w:rFonts w:ascii="Arial" w:hAnsi="Arial" w:cs="Arial"/>
          <w:b/>
          <w:sz w:val="28"/>
        </w:rPr>
        <w:t> </w:t>
      </w:r>
      <w:r>
        <w:rPr>
          <w:rFonts w:ascii="Arial" w:hAnsi="Arial" w:cs="Arial"/>
          <w:b/>
          <w:sz w:val="28"/>
        </w:rPr>
        <w:fldChar w:fldCharType="begin"/>
      </w:r>
      <w:r>
        <w:rPr>
          <w:rFonts w:ascii="Arial" w:hAnsi="Arial" w:cs="Arial"/>
          <w:b/>
          <w:sz w:val="28"/>
        </w:rPr>
        <w:instrText xml:space="preserve"> HYPERLINK "C:/Users/Administrator/AppData/Local/Yodao/DeskDict/frame/20141229083332/javascript:void(0);" </w:instrText>
      </w:r>
      <w:r>
        <w:rPr>
          <w:rFonts w:ascii="Arial" w:hAnsi="Arial" w:cs="Arial"/>
          <w:b/>
          <w:sz w:val="28"/>
        </w:rPr>
        <w:fldChar w:fldCharType="separate"/>
      </w:r>
      <w:r>
        <w:rPr>
          <w:rFonts w:ascii="Arial" w:hAnsi="Arial" w:cs="Arial"/>
          <w:b/>
          <w:sz w:val="28"/>
        </w:rPr>
        <w:t>procedure</w:t>
      </w:r>
      <w:r>
        <w:rPr>
          <w:rFonts w:ascii="Arial" w:hAnsi="Arial" w:cs="Arial"/>
          <w:b/>
          <w:sz w:val="28"/>
        </w:rPr>
        <w:fldChar w:fldCharType="end"/>
      </w:r>
    </w:p>
    <w:p>
      <w:pPr>
        <w:numPr>
          <w:ilvl w:val="0"/>
          <w:numId w:val="12"/>
        </w:numPr>
        <w:spacing w:line="360" w:lineRule="auto"/>
        <w:jc w:val="both"/>
        <w:rPr>
          <w:rFonts w:ascii="Arial" w:hAnsi="Arial" w:cs="Arial"/>
          <w:sz w:val="21"/>
        </w:rPr>
      </w:pPr>
      <w:r>
        <w:rPr>
          <w:rFonts w:ascii="Arial" w:hAnsi="Arial" w:cs="Arial"/>
          <w:sz w:val="21"/>
        </w:rPr>
        <w:t xml:space="preserve">Please strictly in accordance with the installation steps, install the valve body, titration cup; install the measuring electrode, non-proliferation capillary; connect pipelines, external device, power supply. Double-checked prior to installation. Specific installation steps please refer to </w:t>
      </w:r>
      <w:r>
        <w:rPr>
          <w:rFonts w:ascii="Arial" w:hAnsi="Arial" w:cs="Arial"/>
          <w:b/>
          <w:bCs/>
          <w:i/>
          <w:iCs/>
          <w:sz w:val="21"/>
        </w:rPr>
        <w:t>installation</w:t>
      </w:r>
      <w:r>
        <w:rPr>
          <w:rFonts w:ascii="Arial" w:hAnsi="Arial" w:cs="Arial"/>
          <w:sz w:val="21"/>
        </w:rPr>
        <w:t xml:space="preserve"> section.</w:t>
      </w:r>
    </w:p>
    <w:p>
      <w:pPr>
        <w:numPr>
          <w:ilvl w:val="0"/>
          <w:numId w:val="12"/>
        </w:numPr>
        <w:spacing w:line="360" w:lineRule="auto"/>
        <w:jc w:val="both"/>
        <w:rPr>
          <w:rFonts w:ascii="Arial" w:hAnsi="Arial" w:cs="Arial"/>
          <w:sz w:val="21"/>
        </w:rPr>
      </w:pPr>
      <w:r>
        <w:rPr>
          <w:rFonts w:ascii="Arial" w:hAnsi="Arial" w:cs="Arial"/>
          <w:sz w:val="21"/>
        </w:rPr>
        <w:t xml:space="preserve">Feed KF reagent A into titration cup, specific operation please refer to </w:t>
      </w:r>
      <w:r>
        <w:rPr>
          <w:rFonts w:ascii="Arial" w:hAnsi="Arial" w:cs="Arial"/>
          <w:b/>
          <w:bCs/>
          <w:i/>
          <w:iCs/>
          <w:sz w:val="21"/>
        </w:rPr>
        <w:t>feeding</w:t>
      </w:r>
      <w:r>
        <w:rPr>
          <w:rFonts w:ascii="Arial" w:hAnsi="Arial" w:cs="Arial"/>
          <w:sz w:val="21"/>
        </w:rPr>
        <w:t xml:space="preserve"> section.</w:t>
      </w:r>
    </w:p>
    <w:p>
      <w:pPr>
        <w:numPr>
          <w:ilvl w:val="0"/>
          <w:numId w:val="12"/>
        </w:numPr>
        <w:spacing w:line="360" w:lineRule="auto"/>
        <w:jc w:val="both"/>
        <w:rPr>
          <w:rFonts w:ascii="Arial" w:hAnsi="Arial" w:cs="Arial"/>
          <w:sz w:val="21"/>
        </w:rPr>
      </w:pPr>
      <w:r>
        <w:rPr>
          <w:rFonts w:ascii="Arial" w:hAnsi="Arial" w:cs="Arial"/>
          <w:sz w:val="21"/>
        </w:rPr>
        <w:t xml:space="preserve">Mix KF reagent B, specific operation please refer to </w:t>
      </w:r>
      <w:r>
        <w:rPr>
          <w:rFonts w:ascii="Arial" w:hAnsi="Arial" w:cs="Arial"/>
          <w:b/>
          <w:bCs/>
          <w:i/>
          <w:iCs/>
          <w:sz w:val="21"/>
        </w:rPr>
        <w:t>mixing</w:t>
      </w:r>
      <w:r>
        <w:rPr>
          <w:rFonts w:ascii="Arial" w:hAnsi="Arial" w:cs="Arial"/>
          <w:sz w:val="21"/>
        </w:rPr>
        <w:t xml:space="preserve"> section.</w:t>
      </w:r>
    </w:p>
    <w:p>
      <w:pPr>
        <w:numPr>
          <w:ilvl w:val="0"/>
          <w:numId w:val="12"/>
        </w:numPr>
        <w:spacing w:line="360" w:lineRule="auto"/>
        <w:jc w:val="both"/>
        <w:rPr>
          <w:rFonts w:ascii="Arial" w:hAnsi="Arial" w:cs="Arial"/>
          <w:sz w:val="21"/>
        </w:rPr>
      </w:pPr>
      <w:r>
        <w:rPr>
          <w:rFonts w:ascii="Arial" w:hAnsi="Arial" w:cs="Arial"/>
          <w:sz w:val="21"/>
        </w:rPr>
        <w:t xml:space="preserve">Fill KF reagent B into </w:t>
      </w:r>
      <w:r>
        <w:rPr>
          <w:rFonts w:ascii="Arial" w:hAnsi="Arial" w:cs="Arial"/>
          <w:sz w:val="21"/>
        </w:rPr>
        <w:fldChar w:fldCharType="begin"/>
      </w:r>
      <w:r>
        <w:rPr>
          <w:rFonts w:ascii="Arial" w:hAnsi="Arial" w:cs="Arial"/>
          <w:sz w:val="21"/>
        </w:rPr>
        <w:instrText xml:space="preserve"> HYPERLINK "C:/Users/pcc/AppData/Local/Yodao/DeskDict/frame/20150112191235/javascript:void(0);" </w:instrText>
      </w:r>
      <w:r>
        <w:rPr>
          <w:rFonts w:ascii="Arial" w:hAnsi="Arial" w:cs="Arial"/>
          <w:sz w:val="21"/>
        </w:rPr>
        <w:fldChar w:fldCharType="separate"/>
      </w:r>
      <w:r>
        <w:rPr>
          <w:rFonts w:ascii="Arial" w:hAnsi="Arial" w:cs="Arial"/>
          <w:sz w:val="21"/>
        </w:rPr>
        <w:t>burette</w:t>
      </w:r>
      <w:r>
        <w:rPr>
          <w:rFonts w:ascii="Arial" w:hAnsi="Arial" w:cs="Arial"/>
          <w:sz w:val="21"/>
        </w:rPr>
        <w:fldChar w:fldCharType="end"/>
      </w:r>
      <w:r>
        <w:rPr>
          <w:rFonts w:ascii="Arial" w:hAnsi="Arial" w:cs="Arial"/>
          <w:sz w:val="21"/>
        </w:rPr>
        <w:t xml:space="preserve">, specific operation please refer to </w:t>
      </w:r>
      <w:r>
        <w:rPr>
          <w:rFonts w:ascii="Arial" w:hAnsi="Arial" w:cs="Arial"/>
          <w:b/>
          <w:bCs/>
          <w:i/>
          <w:iCs/>
          <w:sz w:val="21"/>
        </w:rPr>
        <w:t>filling</w:t>
      </w:r>
      <w:r>
        <w:rPr>
          <w:rFonts w:ascii="Arial" w:hAnsi="Arial" w:cs="Arial"/>
          <w:sz w:val="21"/>
        </w:rPr>
        <w:t xml:space="preserve"> section.</w:t>
      </w:r>
    </w:p>
    <w:p>
      <w:pPr>
        <w:numPr>
          <w:ilvl w:val="0"/>
          <w:numId w:val="12"/>
        </w:numPr>
        <w:spacing w:line="360" w:lineRule="auto"/>
        <w:jc w:val="both"/>
        <w:rPr>
          <w:rFonts w:ascii="Arial" w:hAnsi="Arial" w:cs="Arial"/>
          <w:sz w:val="21"/>
        </w:rPr>
      </w:pPr>
      <w:r>
        <w:rPr>
          <w:rFonts w:ascii="Arial" w:hAnsi="Arial" w:cs="Arial"/>
          <w:sz w:val="21"/>
        </w:rPr>
        <w:t>Perform pre-titration, exhaust the moisture in the titration cup, be ready for following accurate measurement. Specific operation please refer to pre-titration section.</w:t>
      </w:r>
    </w:p>
    <w:p>
      <w:pPr>
        <w:numPr>
          <w:ilvl w:val="0"/>
          <w:numId w:val="12"/>
        </w:numPr>
        <w:spacing w:line="360" w:lineRule="auto"/>
        <w:jc w:val="both"/>
        <w:rPr>
          <w:rFonts w:hint="eastAsia" w:ascii="Arial" w:hAnsi="Arial" w:cs="Arial"/>
          <w:sz w:val="21"/>
        </w:rPr>
      </w:pPr>
      <w:r>
        <w:rPr>
          <w:rFonts w:ascii="Arial" w:hAnsi="Arial" w:cs="Arial"/>
          <w:sz w:val="21"/>
        </w:rPr>
        <w:t>After pre-titration, the instrument prompts “wait for sample”, at this time, users should sample manually. Start measurement after sampling.</w:t>
      </w:r>
    </w:p>
    <w:p>
      <w:pPr>
        <w:spacing w:line="360" w:lineRule="auto"/>
        <w:jc w:val="both"/>
        <w:rPr>
          <w:rFonts w:ascii="Arial" w:hAnsi="Arial" w:cs="Arial"/>
          <w:sz w:val="21"/>
        </w:rPr>
      </w:pPr>
    </w:p>
    <w:p>
      <w:pPr>
        <w:numPr>
          <w:ilvl w:val="0"/>
          <w:numId w:val="12"/>
        </w:numPr>
        <w:spacing w:line="360" w:lineRule="auto"/>
        <w:jc w:val="both"/>
        <w:rPr>
          <w:rFonts w:ascii="Arial" w:hAnsi="Arial" w:cs="Arial"/>
          <w:sz w:val="21"/>
        </w:rPr>
      </w:pPr>
      <w:r>
        <w:rPr>
          <w:rFonts w:ascii="Arial" w:hAnsi="Arial" w:cs="Arial"/>
          <w:sz w:val="21"/>
        </w:rPr>
        <w:t>Start auto titrate (or other titrate), Specific operation please refer to relevant titration section.</w:t>
      </w:r>
    </w:p>
    <w:p>
      <w:pPr>
        <w:numPr>
          <w:ilvl w:val="0"/>
          <w:numId w:val="12"/>
        </w:numPr>
        <w:spacing w:line="360" w:lineRule="auto"/>
        <w:jc w:val="both"/>
        <w:rPr>
          <w:rFonts w:ascii="Arial" w:hAnsi="Arial" w:cs="Arial"/>
          <w:sz w:val="21"/>
        </w:rPr>
      </w:pPr>
      <w:r>
        <w:rPr>
          <w:rFonts w:ascii="Arial" w:hAnsi="Arial" w:cs="Arial"/>
          <w:sz w:val="21"/>
        </w:rPr>
        <w:t>After the titration, the instrument displays titration results, users can store and output measuring results.</w:t>
      </w:r>
    </w:p>
    <w:p>
      <w:pPr>
        <w:numPr>
          <w:ilvl w:val="0"/>
          <w:numId w:val="12"/>
        </w:numPr>
        <w:spacing w:line="360" w:lineRule="auto"/>
        <w:jc w:val="both"/>
        <w:rPr>
          <w:rFonts w:ascii="Arial" w:hAnsi="Arial" w:cs="Arial"/>
          <w:sz w:val="21"/>
        </w:rPr>
      </w:pPr>
      <w:r>
        <w:rPr>
          <w:rFonts w:ascii="Arial" w:hAnsi="Arial" w:cs="Arial"/>
          <w:sz w:val="21"/>
        </w:rPr>
        <w:t>Drainage.</w:t>
      </w:r>
    </w:p>
    <w:p>
      <w:pPr>
        <w:spacing w:line="360" w:lineRule="auto"/>
        <w:jc w:val="both"/>
        <w:rPr>
          <w:rFonts w:ascii="Arial" w:hAnsi="Arial" w:cs="Arial"/>
          <w:sz w:val="21"/>
        </w:rPr>
      </w:pPr>
    </w:p>
    <w:p>
      <w:pPr>
        <w:spacing w:after="120" w:afterLines="50" w:line="360" w:lineRule="auto"/>
        <w:jc w:val="both"/>
        <w:rPr>
          <w:rFonts w:ascii="Arial" w:hAnsi="Arial" w:cs="Arial"/>
          <w:sz w:val="21"/>
        </w:rPr>
      </w:pPr>
      <w:r>
        <w:rPr>
          <w:rFonts w:ascii="Arial" w:hAnsi="Arial" w:cs="Arial"/>
          <w:sz w:val="21"/>
        </w:rPr>
        <w:t>If users need the second titration, start on the step 5, users don’t have to perform feeding or drainage step before each titration.</w:t>
      </w:r>
    </w:p>
    <w:p>
      <w:pPr>
        <w:spacing w:after="120" w:afterLines="50" w:line="360" w:lineRule="auto"/>
        <w:jc w:val="both"/>
        <w:rPr>
          <w:rFonts w:ascii="Arial" w:hAnsi="Arial" w:cs="Arial"/>
          <w:sz w:val="21"/>
        </w:rPr>
      </w:pPr>
      <w:r>
        <w:rPr>
          <w:rFonts w:ascii="Arial" w:hAnsi="Arial" w:cs="Arial"/>
          <w:sz w:val="21"/>
        </w:rPr>
        <w:t>After the replacement of KF reagent B (titrant), since the titer of KF reagent varies a lot with actual nominal KF titer, users must measure KF titer again, otherwise will directly affect the measurement result.</w:t>
      </w:r>
    </w:p>
    <w:p>
      <w:pPr>
        <w:spacing w:line="360" w:lineRule="auto"/>
        <w:ind w:left="720" w:leftChars="300"/>
        <w:rPr>
          <w:rFonts w:ascii="Arial" w:hAnsi="Arial" w:cs="Arial"/>
          <w:b/>
          <w:sz w:val="18"/>
          <w:szCs w:val="18"/>
        </w:rPr>
      </w:pPr>
    </w:p>
    <w:p>
      <w:pPr>
        <w:spacing w:line="360" w:lineRule="auto"/>
        <w:rPr>
          <w:rFonts w:ascii="Arial" w:hAnsi="Arial" w:cs="Arial"/>
          <w:b/>
          <w:sz w:val="28"/>
        </w:rPr>
      </w:pPr>
      <w:r>
        <w:rPr>
          <w:rFonts w:ascii="Arial" w:hAnsi="Arial" w:cs="Arial"/>
          <w:b/>
          <w:sz w:val="28"/>
        </w:rPr>
        <w:t>2.1.7 Keyboard</w:t>
      </w:r>
    </w:p>
    <w:p>
      <w:pPr>
        <w:spacing w:line="360" w:lineRule="auto"/>
        <w:jc w:val="both"/>
        <w:rPr>
          <w:rFonts w:ascii="Arial" w:hAnsi="Arial" w:cs="Arial"/>
          <w:sz w:val="21"/>
        </w:rPr>
      </w:pPr>
      <w:r>
        <w:rPr>
          <w:rFonts w:ascii="Arial" w:hAnsi="Arial" w:cs="Arial"/>
          <w:sz w:val="21"/>
        </w:rPr>
        <w:t>The operation keyboard consists of buttons and screen. The screen displays the current working condition of ZDY- 502.</w:t>
      </w:r>
    </w:p>
    <w:p>
      <w:pPr>
        <w:spacing w:line="360" w:lineRule="auto"/>
        <w:jc w:val="center"/>
        <w:rPr>
          <w:rFonts w:ascii="Arial" w:hAnsi="Arial" w:cs="Arial"/>
          <w:b/>
          <w:bCs/>
          <w:sz w:val="21"/>
        </w:rPr>
      </w:pPr>
      <w:r>
        <w:rPr>
          <w:rFonts w:ascii="Arial" w:hAnsi="Arial" w:cs="Arial"/>
          <w:b/>
          <w:bCs/>
          <w:sz w:val="21"/>
        </w:rPr>
        <w:drawing>
          <wp:inline distT="0" distB="0" distL="114300" distR="114300">
            <wp:extent cx="4199255" cy="1555115"/>
            <wp:effectExtent l="0" t="0" r="10795" b="6985"/>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pic:cNvPicPr>
                      <a:picLocks noChangeAspect="1"/>
                    </pic:cNvPicPr>
                  </pic:nvPicPr>
                  <pic:blipFill>
                    <a:blip r:embed="rId38"/>
                    <a:stretch>
                      <a:fillRect/>
                    </a:stretch>
                  </pic:blipFill>
                  <pic:spPr>
                    <a:xfrm>
                      <a:off x="0" y="0"/>
                      <a:ext cx="4199255" cy="1555115"/>
                    </a:xfrm>
                    <a:prstGeom prst="rect">
                      <a:avLst/>
                    </a:prstGeom>
                    <a:noFill/>
                    <a:ln>
                      <a:noFill/>
                    </a:ln>
                  </pic:spPr>
                </pic:pic>
              </a:graphicData>
            </a:graphic>
          </wp:inline>
        </w:drawing>
      </w:r>
    </w:p>
    <w:p>
      <w:pPr>
        <w:spacing w:line="360" w:lineRule="auto"/>
        <w:jc w:val="center"/>
        <w:rPr>
          <w:rFonts w:ascii="Arial" w:hAnsi="Arial" w:cs="Arial"/>
          <w:b/>
          <w:bCs/>
          <w:sz w:val="21"/>
        </w:rPr>
      </w:pPr>
      <w:r>
        <w:rPr>
          <w:rFonts w:ascii="Arial" w:hAnsi="Arial" w:cs="Arial"/>
          <w:b/>
          <w:bCs/>
          <w:sz w:val="21"/>
        </w:rPr>
        <w:t>The diagram of keyboard</w:t>
      </w:r>
    </w:p>
    <w:p>
      <w:pPr>
        <w:spacing w:line="360" w:lineRule="auto"/>
        <w:jc w:val="center"/>
        <w:rPr>
          <w:rFonts w:ascii="Arial" w:hAnsi="Arial" w:cs="Arial"/>
          <w:b/>
          <w:bCs/>
          <w:sz w:val="21"/>
        </w:rPr>
      </w:pPr>
    </w:p>
    <w:p>
      <w:pPr>
        <w:spacing w:after="120" w:afterLines="50" w:line="360" w:lineRule="auto"/>
        <w:jc w:val="both"/>
        <w:rPr>
          <w:rFonts w:ascii="Arial" w:hAnsi="Arial" w:cs="Arial"/>
          <w:sz w:val="21"/>
          <w:szCs w:val="21"/>
        </w:rPr>
      </w:pPr>
      <w:r>
        <w:rPr>
          <w:rFonts w:ascii="Arial" w:hAnsi="Arial" w:cs="Arial"/>
          <w:sz w:val="21"/>
          <w:szCs w:val="21"/>
        </w:rPr>
        <w:t>The meter has 19 buttons, respectively: 1/ Feed、2 /▼、3 / PgDn、4/◄、5/Setup、6/►、7/View、8/▲、9/PgUp、0/ Drain、./Delete、-/Output、Enter、Cancel and function keys F1、F2、F3、F4、F5. The keys are scattered on the both sides of the LCD, the left keys are digital composite keys, confirm key and cancel key. The right keys are function keys (F1~F5), usually users can complete the operation only with function keys F1~F5.</w:t>
      </w:r>
    </w:p>
    <w:p>
      <w:pPr>
        <w:spacing w:after="120" w:afterLines="50" w:line="360" w:lineRule="auto"/>
        <w:jc w:val="both"/>
        <w:rPr>
          <w:rFonts w:ascii="Arial" w:hAnsi="Arial" w:cs="Arial"/>
          <w:sz w:val="21"/>
          <w:szCs w:val="21"/>
        </w:rPr>
      </w:pPr>
      <w:r>
        <w:rPr>
          <w:rFonts w:ascii="Arial" w:hAnsi="Arial" w:cs="Arial"/>
          <w:sz w:val="21"/>
          <w:szCs w:val="21"/>
        </w:rPr>
        <w:t>Except ‘Enter’ and ‘Cancel’ keys, ‘-’, ‘.’ and number keys (0~9) are all function composite keys. When users need to input data or set parameters, the composite key is the number key function; In other cases, the number keys function doesn't work, the composite function is valid.</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1/Feed: Input number 0, excute the function to suck KF reagent A into titration cup;</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2/▼: Input number 2, move down highlight, minus the parameter value by one when setting parameters;</w:t>
      </w:r>
    </w:p>
    <w:p>
      <w:pPr>
        <w:numPr>
          <w:ilvl w:val="0"/>
          <w:numId w:val="13"/>
        </w:numPr>
        <w:topLinePunct/>
        <w:spacing w:line="360" w:lineRule="auto"/>
        <w:ind w:left="283" w:hanging="283" w:hangingChars="135"/>
        <w:jc w:val="both"/>
        <w:rPr>
          <w:rFonts w:hint="eastAsia" w:ascii="Arial" w:hAnsi="Arial" w:cs="Arial"/>
          <w:sz w:val="21"/>
        </w:rPr>
      </w:pPr>
      <w:r>
        <w:rPr>
          <w:rFonts w:ascii="Arial" w:hAnsi="Arial" w:cs="Arial"/>
          <w:sz w:val="21"/>
        </w:rPr>
        <w:t>3 / PgDn: Input number 3, page down during menu operation;</w:t>
      </w:r>
    </w:p>
    <w:p>
      <w:pPr>
        <w:topLinePunct/>
        <w:spacing w:line="360" w:lineRule="auto"/>
        <w:jc w:val="both"/>
        <w:rPr>
          <w:rFonts w:ascii="Arial" w:hAnsi="Arial" w:cs="Arial"/>
          <w:sz w:val="21"/>
        </w:rPr>
      </w:pP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4/◄:Input number 4, move the cursor left;</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 xml:space="preserve">5/Setup：Input number 5, excute setup function; </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6/►: Input number 6, move the cursor right;</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7/View: Input number 7, view titration results, stored data, etc;</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8/</w:t>
      </w:r>
      <w:r>
        <w:rPr>
          <w:rFonts w:ascii="Arial" w:hAnsi="Arial" w:cs="Arial"/>
          <w:sz w:val="21"/>
          <w:szCs w:val="21"/>
        </w:rPr>
        <w:t>▲</w:t>
      </w:r>
      <w:r>
        <w:rPr>
          <w:rFonts w:ascii="Arial" w:hAnsi="Arial" w:cs="Arial"/>
          <w:sz w:val="21"/>
        </w:rPr>
        <w:t>: Input number 8, move up highlight, plus the parameter value by one when setting parameters;</w:t>
      </w:r>
    </w:p>
    <w:p>
      <w:pPr>
        <w:numPr>
          <w:ilvl w:val="0"/>
          <w:numId w:val="13"/>
        </w:numPr>
        <w:topLinePunct/>
        <w:spacing w:line="360" w:lineRule="auto"/>
        <w:ind w:left="283" w:hanging="283" w:hangingChars="135"/>
        <w:rPr>
          <w:rFonts w:ascii="Arial" w:hAnsi="Arial" w:cs="Arial"/>
          <w:sz w:val="21"/>
        </w:rPr>
      </w:pPr>
      <w:r>
        <w:rPr>
          <w:rFonts w:ascii="Arial" w:hAnsi="Arial" w:cs="Arial"/>
          <w:sz w:val="21"/>
        </w:rPr>
        <w:t>9/PgUp: Input number 9, page up during menu operation;</w:t>
      </w:r>
    </w:p>
    <w:p>
      <w:pPr>
        <w:numPr>
          <w:ilvl w:val="0"/>
          <w:numId w:val="13"/>
        </w:numPr>
        <w:topLinePunct/>
        <w:spacing w:line="360" w:lineRule="auto"/>
        <w:ind w:left="283" w:hanging="283" w:hangingChars="135"/>
        <w:jc w:val="both"/>
        <w:rPr>
          <w:rFonts w:ascii="Arial" w:hAnsi="Arial" w:cs="Arial"/>
          <w:sz w:val="21"/>
        </w:rPr>
      </w:pPr>
      <w:r>
        <w:rPr>
          <w:rFonts w:ascii="Arial" w:hAnsi="Arial" w:cs="Arial"/>
          <w:sz w:val="21"/>
        </w:rPr>
        <w:t>0/Drain: Input number 1, excute drainage function of reagents in titration cup.</w:t>
      </w:r>
    </w:p>
    <w:p>
      <w:pPr>
        <w:numPr>
          <w:ilvl w:val="0"/>
          <w:numId w:val="13"/>
        </w:numPr>
        <w:topLinePunct/>
        <w:spacing w:line="360" w:lineRule="auto"/>
        <w:ind w:left="283" w:hanging="283" w:hangingChars="135"/>
        <w:rPr>
          <w:rFonts w:ascii="Arial" w:hAnsi="Arial" w:cs="Arial"/>
          <w:sz w:val="21"/>
        </w:rPr>
      </w:pPr>
      <w:r>
        <w:rPr>
          <w:rFonts w:ascii="Arial" w:hAnsi="Arial" w:cs="Arial"/>
          <w:sz w:val="21"/>
        </w:rPr>
        <w:t>./Delete: Input decimal, delete data when viewing stored data;</w:t>
      </w:r>
    </w:p>
    <w:p>
      <w:pPr>
        <w:numPr>
          <w:ilvl w:val="0"/>
          <w:numId w:val="13"/>
        </w:numPr>
        <w:topLinePunct/>
        <w:spacing w:line="360" w:lineRule="auto"/>
        <w:ind w:left="283" w:hanging="283" w:hangingChars="135"/>
        <w:rPr>
          <w:rFonts w:ascii="Arial" w:hAnsi="Arial" w:cs="Arial"/>
          <w:sz w:val="21"/>
        </w:rPr>
      </w:pPr>
      <w:bookmarkStart w:id="20" w:name="_Toc302224628"/>
      <w:bookmarkStart w:id="21" w:name="_Toc302224010"/>
      <w:bookmarkStart w:id="22" w:name="_Toc302074009"/>
      <w:r>
        <w:rPr>
          <w:rFonts w:ascii="Arial" w:hAnsi="Arial" w:cs="Arial"/>
          <w:sz w:val="21"/>
        </w:rPr>
        <w:t>-/Output: Input negative number, output corresponding results when viewing stored data, measuring results and condition;</w:t>
      </w:r>
    </w:p>
    <w:p>
      <w:pPr>
        <w:numPr>
          <w:ilvl w:val="0"/>
          <w:numId w:val="13"/>
        </w:numPr>
        <w:topLinePunct/>
        <w:spacing w:line="360" w:lineRule="auto"/>
        <w:ind w:left="283" w:hanging="283" w:hangingChars="135"/>
        <w:rPr>
          <w:rFonts w:ascii="Arial" w:hAnsi="Arial" w:cs="Arial"/>
          <w:sz w:val="21"/>
        </w:rPr>
      </w:pPr>
      <w:r>
        <w:rPr>
          <w:rFonts w:ascii="Arial" w:hAnsi="Arial" w:cs="Arial"/>
          <w:sz w:val="21"/>
        </w:rPr>
        <w:t xml:space="preserve">Enter: Corressponds to most of the functions, press enter key to excute corressponding operations. </w:t>
      </w:r>
    </w:p>
    <w:p>
      <w:pPr>
        <w:numPr>
          <w:ilvl w:val="0"/>
          <w:numId w:val="13"/>
        </w:numPr>
        <w:topLinePunct/>
        <w:spacing w:line="360" w:lineRule="auto"/>
        <w:ind w:left="283" w:hanging="283" w:hangingChars="135"/>
        <w:rPr>
          <w:rFonts w:ascii="Arial" w:hAnsi="Arial" w:cs="Arial"/>
          <w:sz w:val="21"/>
        </w:rPr>
      </w:pPr>
      <w:r>
        <w:rPr>
          <w:rFonts w:ascii="Arial" w:hAnsi="Arial" w:cs="Arial"/>
          <w:sz w:val="21"/>
        </w:rPr>
        <w:t xml:space="preserve">Cancel: Corressponds to most of the functions, press cancel key to give up corressponding operations. </w:t>
      </w:r>
    </w:p>
    <w:p>
      <w:pPr>
        <w:numPr>
          <w:ilvl w:val="0"/>
          <w:numId w:val="13"/>
        </w:numPr>
        <w:topLinePunct/>
        <w:spacing w:line="360" w:lineRule="auto"/>
        <w:ind w:left="283" w:hanging="283" w:hangingChars="135"/>
        <w:rPr>
          <w:rFonts w:ascii="Arial" w:hAnsi="Arial" w:cs="Arial"/>
          <w:sz w:val="21"/>
        </w:rPr>
      </w:pPr>
      <w:r>
        <w:rPr>
          <w:rFonts w:ascii="Arial" w:hAnsi="Arial" w:cs="Arial"/>
          <w:sz w:val="21"/>
        </w:rPr>
        <w:t>F1~F5 function keys: They are the most often used keys. The main functions of the meter can be performed by these five keys. The actual functions vary with different modules. The meaning will be determined by the words on the right side of the LCD screen. For example, in the initial state, the LCD will display the following:</w:t>
      </w:r>
    </w:p>
    <w:p>
      <w:pPr>
        <w:topLinePunct/>
        <w:spacing w:line="360" w:lineRule="auto"/>
        <w:rPr>
          <w:rFonts w:ascii="Arial" w:hAnsi="Arial" w:cs="Arial"/>
          <w:sz w:val="21"/>
        </w:rPr>
      </w:pPr>
      <w:r>
        <w:rPr>
          <w:rFonts w:ascii="Arial" w:hAnsi="Arial" w:cs="Arial"/>
        </w:rPr>
        <w:drawing>
          <wp:anchor distT="0" distB="0" distL="114300" distR="114300" simplePos="0" relativeHeight="251700224" behindDoc="0" locked="0" layoutInCell="1" allowOverlap="1">
            <wp:simplePos x="0" y="0"/>
            <wp:positionH relativeFrom="column">
              <wp:posOffset>263525</wp:posOffset>
            </wp:positionH>
            <wp:positionV relativeFrom="paragraph">
              <wp:posOffset>128905</wp:posOffset>
            </wp:positionV>
            <wp:extent cx="2398395" cy="1305560"/>
            <wp:effectExtent l="0" t="0" r="1905" b="8890"/>
            <wp:wrapSquare wrapText="bothSides"/>
            <wp:docPr id="4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2"/>
                    <pic:cNvPicPr>
                      <a:picLocks noChangeAspect="1"/>
                    </pic:cNvPicPr>
                  </pic:nvPicPr>
                  <pic:blipFill>
                    <a:blip r:embed="rId39"/>
                    <a:stretch>
                      <a:fillRect/>
                    </a:stretch>
                  </pic:blipFill>
                  <pic:spPr>
                    <a:xfrm>
                      <a:off x="0" y="0"/>
                      <a:ext cx="2398395" cy="1305560"/>
                    </a:xfrm>
                    <a:prstGeom prst="rect">
                      <a:avLst/>
                    </a:prstGeom>
                    <a:noFill/>
                    <a:ln>
                      <a:noFill/>
                    </a:ln>
                  </pic:spPr>
                </pic:pic>
              </a:graphicData>
            </a:graphic>
          </wp:anchor>
        </w:drawing>
      </w:r>
      <w:r>
        <w:rPr>
          <w:rFonts w:ascii="Arial" w:hAnsi="Arial" w:cs="Arial"/>
        </w:rPr>
        <w:drawing>
          <wp:anchor distT="0" distB="0" distL="114300" distR="114300" simplePos="0" relativeHeight="251701248" behindDoc="0" locked="0" layoutInCell="1" allowOverlap="1">
            <wp:simplePos x="0" y="0"/>
            <wp:positionH relativeFrom="column">
              <wp:posOffset>3168015</wp:posOffset>
            </wp:positionH>
            <wp:positionV relativeFrom="paragraph">
              <wp:posOffset>152400</wp:posOffset>
            </wp:positionV>
            <wp:extent cx="2355850" cy="1282065"/>
            <wp:effectExtent l="0" t="0" r="6350" b="13335"/>
            <wp:wrapSquare wrapText="bothSides"/>
            <wp:docPr id="4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3"/>
                    <pic:cNvPicPr>
                      <a:picLocks noChangeAspect="1"/>
                    </pic:cNvPicPr>
                  </pic:nvPicPr>
                  <pic:blipFill>
                    <a:blip r:embed="rId40"/>
                    <a:stretch>
                      <a:fillRect/>
                    </a:stretch>
                  </pic:blipFill>
                  <pic:spPr>
                    <a:xfrm>
                      <a:off x="0" y="0"/>
                      <a:ext cx="2355850" cy="1282065"/>
                    </a:xfrm>
                    <a:prstGeom prst="rect">
                      <a:avLst/>
                    </a:prstGeom>
                    <a:noFill/>
                    <a:ln>
                      <a:noFill/>
                    </a:ln>
                  </pic:spPr>
                </pic:pic>
              </a:graphicData>
            </a:graphic>
          </wp:anchor>
        </w:drawing>
      </w:r>
    </w:p>
    <w:p>
      <w:pPr>
        <w:topLinePunct/>
        <w:spacing w:line="360" w:lineRule="auto"/>
        <w:rPr>
          <w:rFonts w:ascii="Arial" w:hAnsi="Arial" w:cs="Arial"/>
          <w:sz w:val="21"/>
        </w:rPr>
      </w:pPr>
    </w:p>
    <w:p>
      <w:pPr>
        <w:topLinePunct/>
        <w:spacing w:line="360" w:lineRule="auto"/>
        <w:rPr>
          <w:rFonts w:ascii="Arial" w:hAnsi="Arial" w:cs="Arial"/>
          <w:sz w:val="21"/>
        </w:rPr>
      </w:pPr>
    </w:p>
    <w:p>
      <w:pPr>
        <w:topLinePunct/>
        <w:spacing w:line="360" w:lineRule="auto"/>
        <w:rPr>
          <w:rFonts w:ascii="Arial" w:hAnsi="Arial" w:cs="Arial"/>
          <w:sz w:val="21"/>
        </w:rPr>
      </w:pPr>
    </w:p>
    <w:p>
      <w:pPr>
        <w:topLinePunct/>
        <w:spacing w:line="360" w:lineRule="auto"/>
        <w:rPr>
          <w:rFonts w:ascii="Arial" w:hAnsi="Arial" w:cs="Arial"/>
          <w:sz w:val="21"/>
        </w:rPr>
      </w:pPr>
    </w:p>
    <w:p>
      <w:pPr>
        <w:topLinePunct/>
        <w:spacing w:line="360" w:lineRule="auto"/>
        <w:rPr>
          <w:rFonts w:ascii="Arial" w:hAnsi="Arial" w:cs="Arial"/>
          <w:sz w:val="21"/>
        </w:rPr>
      </w:pPr>
    </w:p>
    <w:p>
      <w:pPr>
        <w:topLinePunct/>
        <w:spacing w:line="360" w:lineRule="auto"/>
        <w:rPr>
          <w:rFonts w:ascii="Arial" w:hAnsi="Arial" w:cs="Arial"/>
          <w:sz w:val="21"/>
        </w:rPr>
      </w:pPr>
    </w:p>
    <w:p>
      <w:pPr>
        <w:topLinePunct/>
        <w:spacing w:line="360" w:lineRule="auto"/>
        <w:jc w:val="both"/>
        <w:rPr>
          <w:rFonts w:ascii="Arial" w:hAnsi="Arial" w:cs="Arial"/>
          <w:sz w:val="21"/>
        </w:rPr>
      </w:pPr>
      <w:r>
        <w:rPr>
          <w:rFonts w:ascii="Arial" w:hAnsi="Arial" w:cs="Arial"/>
          <w:sz w:val="21"/>
        </w:rPr>
        <w:t xml:space="preserve">At this time, </w:t>
      </w:r>
    </w:p>
    <w:p>
      <w:pPr>
        <w:topLinePunct/>
        <w:spacing w:line="360" w:lineRule="auto"/>
        <w:jc w:val="both"/>
        <w:rPr>
          <w:rFonts w:ascii="Arial" w:hAnsi="Arial" w:cs="Arial"/>
          <w:sz w:val="21"/>
        </w:rPr>
      </w:pPr>
      <w:r>
        <w:rPr>
          <w:rFonts w:ascii="Arial" w:hAnsi="Arial" w:cs="Arial"/>
          <w:sz w:val="21"/>
        </w:rPr>
        <w:t>‘F5’ key corresponds to titration function;</w:t>
      </w:r>
    </w:p>
    <w:p>
      <w:pPr>
        <w:topLinePunct/>
        <w:spacing w:line="360" w:lineRule="auto"/>
        <w:jc w:val="both"/>
        <w:rPr>
          <w:rFonts w:ascii="Arial" w:hAnsi="Arial" w:cs="Arial"/>
          <w:sz w:val="21"/>
        </w:rPr>
      </w:pPr>
      <w:r>
        <w:rPr>
          <w:rFonts w:ascii="Arial" w:hAnsi="Arial" w:cs="Arial"/>
          <w:sz w:val="21"/>
        </w:rPr>
        <w:t xml:space="preserve">‘F4’ key corresponds to cleaning function; </w:t>
      </w:r>
    </w:p>
    <w:p>
      <w:pPr>
        <w:topLinePunct/>
        <w:spacing w:line="360" w:lineRule="auto"/>
        <w:jc w:val="both"/>
        <w:rPr>
          <w:rFonts w:ascii="Arial" w:hAnsi="Arial" w:cs="Arial"/>
          <w:sz w:val="21"/>
        </w:rPr>
      </w:pPr>
      <w:r>
        <w:rPr>
          <w:rFonts w:ascii="Arial" w:hAnsi="Arial" w:cs="Arial"/>
          <w:sz w:val="21"/>
        </w:rPr>
        <w:t xml:space="preserve">‘F3’ key corresponds to filling function; </w:t>
      </w:r>
    </w:p>
    <w:p>
      <w:pPr>
        <w:topLinePunct/>
        <w:spacing w:line="360" w:lineRule="auto"/>
        <w:jc w:val="both"/>
        <w:rPr>
          <w:rFonts w:ascii="Arial" w:hAnsi="Arial" w:cs="Arial"/>
          <w:sz w:val="21"/>
        </w:rPr>
      </w:pPr>
      <w:r>
        <w:rPr>
          <w:rFonts w:ascii="Arial" w:hAnsi="Arial" w:cs="Arial"/>
          <w:sz w:val="21"/>
        </w:rPr>
        <w:t xml:space="preserve">‘F2’ key corresponds to function selection; </w:t>
      </w:r>
    </w:p>
    <w:p>
      <w:pPr>
        <w:topLinePunct/>
        <w:spacing w:line="360" w:lineRule="auto"/>
        <w:jc w:val="both"/>
        <w:rPr>
          <w:rFonts w:ascii="Arial" w:hAnsi="Arial" w:cs="Arial"/>
          <w:sz w:val="21"/>
        </w:rPr>
      </w:pPr>
      <w:r>
        <w:rPr>
          <w:rFonts w:ascii="Arial" w:hAnsi="Arial" w:cs="Arial"/>
          <w:sz w:val="21"/>
        </w:rPr>
        <w:t xml:space="preserve">‘F1’ key corresponds to stirring function. </w:t>
      </w:r>
    </w:p>
    <w:p>
      <w:pPr>
        <w:topLinePunct/>
        <w:spacing w:after="120" w:afterLines="50" w:line="360" w:lineRule="auto"/>
        <w:jc w:val="both"/>
        <w:rPr>
          <w:rFonts w:hint="eastAsia" w:ascii="Arial" w:hAnsi="Arial" w:cs="Arial"/>
          <w:sz w:val="21"/>
        </w:rPr>
      </w:pPr>
    </w:p>
    <w:p>
      <w:pPr>
        <w:topLinePunct/>
        <w:spacing w:after="120" w:afterLines="50" w:line="360" w:lineRule="auto"/>
        <w:jc w:val="both"/>
        <w:rPr>
          <w:rFonts w:ascii="Arial" w:hAnsi="Arial" w:cs="Arial"/>
          <w:sz w:val="21"/>
        </w:rPr>
      </w:pPr>
      <w:r>
        <w:rPr>
          <w:rFonts w:ascii="Arial" w:hAnsi="Arial" w:cs="Arial"/>
          <w:sz w:val="21"/>
        </w:rPr>
        <w:t>Pressing the corresponding key can perform corresponding functions. If F5 key is pressed, the meter will perform titration. If the function key is corresponded with blank LCD, it means this key is not effective at this moment. In the diagram, the F5 key is ineffective in selecting menu item.</w:t>
      </w:r>
    </w:p>
    <w:p>
      <w:pPr>
        <w:topLinePunct/>
        <w:spacing w:after="120" w:afterLines="50" w:line="360" w:lineRule="auto"/>
        <w:jc w:val="both"/>
        <w:rPr>
          <w:rFonts w:ascii="Arial" w:hAnsi="Arial" w:cs="Arial"/>
          <w:sz w:val="21"/>
        </w:rPr>
      </w:pPr>
      <w:bookmarkStart w:id="25" w:name="_GoBack"/>
      <w:bookmarkEnd w:id="25"/>
      <w:r>
        <w:rPr>
          <w:rFonts w:ascii="Arial" w:hAnsi="Arial" w:cs="Arial"/>
          <w:sz w:val="21"/>
        </w:rPr>
        <w:t>For example: When choosing menu option, ‘F4’ key corresponds to move up highlight; ‘F3’ key corresponds to move down highlight; ‘F2’ key corresponds to cancel function; ‘F1’ key corresponds to confirm function. However, ‘F5’ key is invalid.</w:t>
      </w:r>
    </w:p>
    <w:p>
      <w:pPr>
        <w:topLinePunct/>
        <w:spacing w:line="360" w:lineRule="auto"/>
        <w:jc w:val="both"/>
        <w:rPr>
          <w:rFonts w:ascii="Arial" w:hAnsi="Arial" w:cs="Arial"/>
          <w:sz w:val="21"/>
        </w:rPr>
      </w:pPr>
    </w:p>
    <w:p>
      <w:pPr>
        <w:spacing w:line="360" w:lineRule="auto"/>
        <w:rPr>
          <w:rFonts w:ascii="Arial" w:hAnsi="Arial" w:cs="Arial"/>
          <w:b/>
          <w:sz w:val="28"/>
        </w:rPr>
      </w:pPr>
      <w:r>
        <w:rPr>
          <w:rFonts w:ascii="Arial" w:hAnsi="Arial" w:cs="Arial"/>
          <w:b/>
          <w:sz w:val="28"/>
        </w:rPr>
        <w:t>2.1.8 Summary</w:t>
      </w:r>
    </w:p>
    <w:p>
      <w:pPr>
        <w:spacing w:after="120" w:afterLines="50" w:line="360" w:lineRule="auto"/>
        <w:jc w:val="both"/>
        <w:rPr>
          <w:rFonts w:ascii="Arial" w:hAnsi="Arial" w:cs="Arial"/>
          <w:sz w:val="21"/>
        </w:rPr>
      </w:pPr>
      <w:r>
        <w:rPr>
          <w:rFonts w:ascii="Arial" w:hAnsi="Arial" w:cs="Arial"/>
          <w:sz w:val="21"/>
        </w:rPr>
        <w:t xml:space="preserve">This instrument adopts new microprocessor technology, the meter can show relevant measuring methods and measuring results. The meter has several titrate modes including Pre-titration, Auto titration, Manual titration, Constant titration and KF titer measurement, etc. </w:t>
      </w:r>
      <w:r>
        <w:rPr>
          <w:rFonts w:hint="eastAsia" w:ascii="Arial" w:hAnsi="Arial" w:cs="Arial"/>
          <w:sz w:val="21"/>
          <w:lang w:eastAsia="zh-CN"/>
        </w:rPr>
        <w:t>HZ1200</w:t>
      </w:r>
      <w:r>
        <w:rPr>
          <w:rFonts w:ascii="Arial" w:hAnsi="Arial" w:cs="Arial"/>
          <w:sz w:val="21"/>
        </w:rPr>
        <w:t xml:space="preserve"> Volumetric Karl Fischer Titrator is a highly precise laboratory analyzer.</w:t>
      </w:r>
    </w:p>
    <w:p>
      <w:pPr>
        <w:spacing w:after="120" w:afterLines="50" w:line="360" w:lineRule="auto"/>
        <w:jc w:val="both"/>
        <w:rPr>
          <w:rFonts w:ascii="Arial" w:hAnsi="Arial" w:cs="Arial"/>
          <w:sz w:val="21"/>
        </w:rPr>
      </w:pPr>
      <w:r>
        <w:rPr>
          <w:rFonts w:ascii="Arial" w:hAnsi="Arial" w:cs="Arial"/>
          <w:sz w:val="21"/>
        </w:rPr>
        <w:t xml:space="preserve">Main steps of </w:t>
      </w:r>
      <w:r>
        <w:rPr>
          <w:rFonts w:hint="eastAsia" w:ascii="Arial" w:hAnsi="Arial" w:cs="Arial"/>
          <w:sz w:val="21"/>
          <w:lang w:eastAsia="zh-CN"/>
        </w:rPr>
        <w:t>HZ1200</w:t>
      </w:r>
      <w:r>
        <w:rPr>
          <w:rFonts w:ascii="Arial" w:hAnsi="Arial" w:cs="Arial"/>
          <w:sz w:val="21"/>
        </w:rPr>
        <w:t xml:space="preserve"> Volumetric Karl Fischer Titrator are as follows:</w:t>
      </w:r>
    </w:p>
    <w:p>
      <w:pPr>
        <w:numPr>
          <w:ilvl w:val="0"/>
          <w:numId w:val="14"/>
        </w:numPr>
        <w:spacing w:line="360" w:lineRule="auto"/>
        <w:rPr>
          <w:rFonts w:ascii="Arial" w:hAnsi="Arial" w:cs="Arial"/>
          <w:sz w:val="21"/>
          <w:szCs w:val="21"/>
        </w:rPr>
      </w:pPr>
      <w:r>
        <w:rPr>
          <w:rFonts w:ascii="Arial" w:hAnsi="Arial" w:cs="Arial"/>
          <w:sz w:val="21"/>
          <w:szCs w:val="21"/>
        </w:rPr>
        <w:t>Parameter setup</w:t>
      </w:r>
    </w:p>
    <w:p>
      <w:pPr>
        <w:numPr>
          <w:ilvl w:val="0"/>
          <w:numId w:val="14"/>
        </w:numPr>
        <w:spacing w:line="360" w:lineRule="auto"/>
        <w:rPr>
          <w:rFonts w:ascii="Arial" w:hAnsi="Arial" w:cs="Arial"/>
          <w:sz w:val="21"/>
          <w:szCs w:val="21"/>
        </w:rPr>
      </w:pPr>
      <w:r>
        <w:rPr>
          <w:rFonts w:ascii="Arial" w:hAnsi="Arial" w:cs="Arial"/>
          <w:sz w:val="21"/>
          <w:szCs w:val="21"/>
        </w:rPr>
        <w:t xml:space="preserve">Burette factor calibration </w:t>
      </w:r>
    </w:p>
    <w:p>
      <w:pPr>
        <w:numPr>
          <w:ilvl w:val="0"/>
          <w:numId w:val="14"/>
        </w:numPr>
        <w:spacing w:line="360" w:lineRule="auto"/>
        <w:rPr>
          <w:rFonts w:ascii="Arial" w:hAnsi="Arial" w:cs="Arial"/>
          <w:sz w:val="21"/>
          <w:szCs w:val="21"/>
        </w:rPr>
      </w:pPr>
      <w:r>
        <w:rPr>
          <w:rFonts w:ascii="Arial" w:hAnsi="Arial" w:cs="Arial"/>
          <w:sz w:val="21"/>
          <w:szCs w:val="21"/>
        </w:rPr>
        <w:t>Reagent treatment</w:t>
      </w:r>
    </w:p>
    <w:p>
      <w:pPr>
        <w:numPr>
          <w:ilvl w:val="0"/>
          <w:numId w:val="14"/>
        </w:numPr>
        <w:spacing w:line="360" w:lineRule="auto"/>
        <w:rPr>
          <w:rFonts w:ascii="Arial" w:hAnsi="Arial" w:cs="Arial"/>
          <w:sz w:val="21"/>
          <w:szCs w:val="21"/>
        </w:rPr>
      </w:pPr>
      <w:r>
        <w:rPr>
          <w:rFonts w:ascii="Arial" w:hAnsi="Arial" w:cs="Arial"/>
          <w:sz w:val="21"/>
          <w:szCs w:val="21"/>
        </w:rPr>
        <w:t>Titration analysis</w:t>
      </w:r>
    </w:p>
    <w:p>
      <w:pPr>
        <w:numPr>
          <w:ilvl w:val="0"/>
          <w:numId w:val="14"/>
        </w:numPr>
        <w:spacing w:line="360" w:lineRule="auto"/>
        <w:rPr>
          <w:rFonts w:ascii="Arial" w:hAnsi="Arial" w:cs="Arial"/>
          <w:sz w:val="21"/>
          <w:szCs w:val="21"/>
        </w:rPr>
      </w:pPr>
      <w:r>
        <w:rPr>
          <w:rFonts w:ascii="Arial" w:hAnsi="Arial" w:cs="Arial"/>
          <w:sz w:val="21"/>
          <w:szCs w:val="21"/>
        </w:rPr>
        <w:t>Data processing</w:t>
      </w:r>
    </w:p>
    <w:p>
      <w:pPr>
        <w:spacing w:before="120" w:beforeLines="50" w:line="360" w:lineRule="auto"/>
        <w:jc w:val="both"/>
        <w:rPr>
          <w:rFonts w:ascii="Arial" w:hAnsi="Arial" w:cs="Arial"/>
          <w:sz w:val="21"/>
          <w:szCs w:val="21"/>
        </w:rPr>
      </w:pPr>
      <w:r>
        <w:rPr>
          <w:rFonts w:ascii="Arial" w:hAnsi="Arial" w:cs="Arial"/>
          <w:sz w:val="21"/>
          <w:szCs w:val="21"/>
        </w:rPr>
        <w:t xml:space="preserve">During the process, the instrument will display messages from the titrator, and users can change parameters by pressing keyboard. </w:t>
      </w:r>
      <w:r>
        <w:rPr>
          <w:rFonts w:hint="eastAsia" w:ascii="Arial" w:hAnsi="Arial" w:cs="Arial"/>
          <w:sz w:val="21"/>
          <w:szCs w:val="21"/>
          <w:lang w:eastAsia="zh-CN"/>
        </w:rPr>
        <w:t>HZ1200</w:t>
      </w:r>
      <w:r>
        <w:rPr>
          <w:rFonts w:ascii="Arial" w:hAnsi="Arial" w:cs="Arial"/>
          <w:sz w:val="21"/>
          <w:szCs w:val="21"/>
        </w:rPr>
        <w:t xml:space="preserve"> Volumetric Karl Fischer Titrator consists of three parts: main unit, titration cup and external device (feeding &amp; drainage device).Following sections will describe each part of the process.</w:t>
      </w:r>
    </w:p>
    <w:p>
      <w:pPr>
        <w:spacing w:line="360" w:lineRule="auto"/>
        <w:rPr>
          <w:rFonts w:ascii="Arial" w:hAnsi="Arial" w:cs="Arial"/>
          <w:sz w:val="21"/>
          <w:szCs w:val="21"/>
        </w:rPr>
      </w:pPr>
    </w:p>
    <w:p>
      <w:pPr>
        <w:spacing w:line="360" w:lineRule="auto"/>
        <w:rPr>
          <w:rFonts w:ascii="Arial" w:hAnsi="Arial" w:cs="Arial"/>
          <w:b/>
          <w:sz w:val="30"/>
        </w:rPr>
      </w:pPr>
      <w:r>
        <w:rPr>
          <w:rFonts w:ascii="Arial" w:hAnsi="Arial" w:cs="Arial"/>
          <w:b/>
          <w:sz w:val="30"/>
        </w:rPr>
        <w:t>2.2  Operation</w:t>
      </w:r>
    </w:p>
    <w:bookmarkEnd w:id="20"/>
    <w:bookmarkEnd w:id="21"/>
    <w:bookmarkEnd w:id="22"/>
    <w:p>
      <w:pPr>
        <w:spacing w:line="360" w:lineRule="auto"/>
        <w:rPr>
          <w:rFonts w:hint="eastAsia" w:ascii="Arial" w:hAnsi="Arial" w:eastAsia="宋体" w:cs="Arial"/>
          <w:b/>
          <w:sz w:val="28"/>
          <w:lang w:eastAsia="zh-CN"/>
        </w:rPr>
      </w:pPr>
      <w:r>
        <w:rPr>
          <w:rFonts w:ascii="Arial" w:hAnsi="Arial" w:cs="Arial"/>
          <w:b/>
          <w:sz w:val="28"/>
        </w:rPr>
        <w:t xml:space="preserve">2.2.1 Start-up </w:t>
      </w:r>
      <w:r>
        <w:rPr>
          <w:rFonts w:hint="eastAsia" w:ascii="Arial" w:hAnsi="Arial" w:cs="Arial"/>
          <w:b/>
          <w:sz w:val="28"/>
          <w:lang w:eastAsia="zh-CN"/>
        </w:rPr>
        <w:t>HZ1200</w:t>
      </w:r>
    </w:p>
    <w:p>
      <w:pPr>
        <w:pStyle w:val="15"/>
        <w:spacing w:after="120" w:afterLines="50" w:line="360" w:lineRule="auto"/>
        <w:rPr>
          <w:rFonts w:ascii="Arial" w:hAnsi="Arial" w:cs="Arial"/>
          <w:kern w:val="0"/>
        </w:rPr>
      </w:pPr>
      <w:r>
        <w:rPr>
          <w:rFonts w:ascii="Arial" w:hAnsi="Arial" w:cs="Arial"/>
          <w:kern w:val="0"/>
        </w:rPr>
        <w:t>Successful operation is bas</w:t>
      </w:r>
      <w:r>
        <w:rPr>
          <w:rFonts w:hint="eastAsia" w:ascii="Arial" w:hAnsi="Arial" w:cs="Arial"/>
          <w:kern w:val="0"/>
        </w:rPr>
        <w:t>e</w:t>
      </w:r>
      <w:r>
        <w:rPr>
          <w:rFonts w:ascii="Arial" w:hAnsi="Arial" w:cs="Arial"/>
          <w:kern w:val="0"/>
        </w:rPr>
        <w:t>d on correctly installation and maintenance, check the power supply and grounding before starting.</w:t>
      </w:r>
    </w:p>
    <w:p>
      <w:pPr>
        <w:pStyle w:val="15"/>
        <w:spacing w:after="120" w:afterLines="50" w:line="360" w:lineRule="auto"/>
        <w:rPr>
          <w:rFonts w:ascii="Arial" w:hAnsi="Arial" w:cs="Arial"/>
          <w:kern w:val="0"/>
        </w:rPr>
      </w:pPr>
      <w:r>
        <w:rPr>
          <w:rFonts w:ascii="Arial" w:hAnsi="Arial" w:cs="Arial"/>
          <w:kern w:val="0"/>
        </w:rPr>
        <w:t>Open the power switch, the meter will display model, name and software version. After self-inspection, the meter will enter the initial state, as shown in diagram. The middle area di</w:t>
      </w:r>
      <w:r>
        <w:rPr>
          <w:rFonts w:hint="eastAsia" w:ascii="Arial" w:hAnsi="Arial" w:cs="Arial"/>
          <w:kern w:val="0"/>
        </w:rPr>
        <w:t>s</w:t>
      </w:r>
      <w:r>
        <w:rPr>
          <w:rFonts w:ascii="Arial" w:hAnsi="Arial" w:cs="Arial"/>
          <w:kern w:val="0"/>
        </w:rPr>
        <w:t>plays current potential value and last titration method; the right side displays available function keys; the bottom area di</w:t>
      </w:r>
      <w:r>
        <w:rPr>
          <w:rFonts w:hint="eastAsia" w:ascii="Arial" w:hAnsi="Arial" w:cs="Arial"/>
          <w:kern w:val="0"/>
        </w:rPr>
        <w:t>s</w:t>
      </w:r>
      <w:r>
        <w:rPr>
          <w:rFonts w:ascii="Arial" w:hAnsi="Arial" w:cs="Arial"/>
          <w:kern w:val="0"/>
        </w:rPr>
        <w:t>plays the state of titrator and stirrer. This state is the initial state, all operations start here.</w:t>
      </w:r>
    </w:p>
    <w:p>
      <w:pPr>
        <w:pStyle w:val="15"/>
        <w:spacing w:after="120" w:afterLines="50" w:line="360" w:lineRule="auto"/>
        <w:jc w:val="center"/>
        <w:rPr>
          <w:rFonts w:ascii="Arial" w:hAnsi="Arial" w:cs="Arial"/>
          <w:kern w:val="0"/>
        </w:rPr>
      </w:pPr>
      <w:r>
        <w:rPr>
          <w:rFonts w:ascii="Arial" w:hAnsi="Arial" w:cs="Arial"/>
          <w:kern w:val="0"/>
        </w:rPr>
        <w:drawing>
          <wp:inline distT="0" distB="0" distL="114300" distR="114300">
            <wp:extent cx="2469515" cy="1344295"/>
            <wp:effectExtent l="0" t="0" r="6985" b="8255"/>
            <wp:docPr id="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4"/>
                    <pic:cNvPicPr>
                      <a:picLocks noChangeAspect="1"/>
                    </pic:cNvPicPr>
                  </pic:nvPicPr>
                  <pic:blipFill>
                    <a:blip r:embed="rId41"/>
                    <a:stretch>
                      <a:fillRect/>
                    </a:stretch>
                  </pic:blipFill>
                  <pic:spPr>
                    <a:xfrm>
                      <a:off x="0" y="0"/>
                      <a:ext cx="2469515" cy="1344295"/>
                    </a:xfrm>
                    <a:prstGeom prst="rect">
                      <a:avLst/>
                    </a:prstGeom>
                    <a:noFill/>
                    <a:ln>
                      <a:noFill/>
                    </a:ln>
                  </pic:spPr>
                </pic:pic>
              </a:graphicData>
            </a:graphic>
          </wp:inline>
        </w:drawing>
      </w:r>
    </w:p>
    <w:p>
      <w:pPr>
        <w:pStyle w:val="15"/>
        <w:spacing w:after="120" w:afterLines="50" w:line="360" w:lineRule="auto"/>
        <w:rPr>
          <w:rFonts w:ascii="Arial" w:hAnsi="Arial" w:cs="Arial"/>
          <w:b/>
          <w:sz w:val="28"/>
        </w:rPr>
      </w:pPr>
      <w:r>
        <w:rPr>
          <w:rFonts w:ascii="Arial" w:hAnsi="Arial" w:cs="Arial"/>
          <w:kern w:val="0"/>
        </w:rPr>
        <w:t>At this time, press ‘TITRATE’ key to start titration functions; press ‘CLEAN’ key to clean burette; press ‘FILL’ key to fill in the solution; press ‘STIRRER’ key to switch stirrer and set speed; press ‘FUNC’ key the function keys to select functions, such as drain KF liquid, feeding KF and mix KF liquid; press ‘CLEAN’ key to clean titration cup; press ‘Setup’ key to set system time, operator number, burette type, burette factor and output type; press ‘View’ key to view last titration result and stored titration result.</w:t>
      </w:r>
    </w:p>
    <w:p>
      <w:pPr>
        <w:spacing w:line="360" w:lineRule="auto"/>
        <w:rPr>
          <w:rFonts w:ascii="Arial" w:hAnsi="Arial" w:cs="Arial"/>
          <w:b/>
          <w:sz w:val="28"/>
        </w:rPr>
      </w:pPr>
    </w:p>
    <w:p>
      <w:pPr>
        <w:spacing w:line="360" w:lineRule="auto"/>
        <w:rPr>
          <w:rFonts w:ascii="Arial" w:hAnsi="Arial" w:cs="Arial"/>
          <w:b/>
          <w:sz w:val="28"/>
        </w:rPr>
      </w:pPr>
      <w:r>
        <w:rPr>
          <w:rFonts w:ascii="Arial" w:hAnsi="Arial" w:cs="Arial"/>
          <w:b/>
          <w:sz w:val="28"/>
        </w:rPr>
        <w:t>2.2.2 Parameter Setup</w:t>
      </w:r>
    </w:p>
    <w:p>
      <w:pPr>
        <w:pStyle w:val="15"/>
        <w:spacing w:after="120" w:afterLines="50" w:line="360" w:lineRule="auto"/>
        <w:rPr>
          <w:rFonts w:ascii="Arial" w:hAnsi="Arial" w:cs="Arial"/>
          <w:kern w:val="0"/>
        </w:rPr>
      </w:pPr>
      <w:r>
        <w:rPr>
          <w:rFonts w:ascii="Arial" w:hAnsi="Arial" w:cs="Arial"/>
          <w:kern w:val="0"/>
        </w:rPr>
        <w:t xml:space="preserve">Parameter setup contains setup of system time, operator No., burette type, burette factor, stirrer speed, output type and </w:t>
      </w:r>
      <w:r>
        <w:rPr>
          <w:rFonts w:ascii="Arial" w:hAnsi="Arial" w:cs="Arial"/>
          <w:kern w:val="0"/>
        </w:rPr>
        <w:fldChar w:fldCharType="begin"/>
      </w:r>
      <w:r>
        <w:rPr>
          <w:rFonts w:ascii="Arial" w:hAnsi="Arial" w:cs="Arial"/>
          <w:kern w:val="0"/>
        </w:rPr>
        <w:instrText xml:space="preserve"> HYPERLINK "C:/Users/Administrator/AppData/Local/Yodao/DeskDict/frame/20141229083332/javascript:void(0);" </w:instrText>
      </w:r>
      <w:r>
        <w:rPr>
          <w:rFonts w:ascii="Arial" w:hAnsi="Arial" w:cs="Arial"/>
          <w:kern w:val="0"/>
        </w:rPr>
        <w:fldChar w:fldCharType="separate"/>
      </w:r>
      <w:r>
        <w:rPr>
          <w:rFonts w:ascii="Arial" w:hAnsi="Arial" w:cs="Arial"/>
          <w:kern w:val="0"/>
        </w:rPr>
        <w:t>polarization</w:t>
      </w:r>
      <w:r>
        <w:rPr>
          <w:rFonts w:ascii="Arial" w:hAnsi="Arial" w:cs="Arial"/>
          <w:kern w:val="0"/>
        </w:rPr>
        <w:fldChar w:fldCharType="end"/>
      </w:r>
      <w:r>
        <w:rPr>
          <w:rFonts w:ascii="Arial" w:hAnsi="Arial" w:cs="Arial"/>
          <w:kern w:val="0"/>
        </w:rPr>
        <w:t> </w:t>
      </w:r>
      <w:r>
        <w:rPr>
          <w:rFonts w:ascii="Arial" w:hAnsi="Arial" w:cs="Arial"/>
          <w:kern w:val="0"/>
        </w:rPr>
        <w:fldChar w:fldCharType="begin"/>
      </w:r>
      <w:r>
        <w:rPr>
          <w:rFonts w:ascii="Arial" w:hAnsi="Arial" w:cs="Arial"/>
          <w:kern w:val="0"/>
        </w:rPr>
        <w:instrText xml:space="preserve"> HYPERLINK "C:/Users/Administrator/AppData/Local/Yodao/DeskDict/frame/20141229083332/javascript:void(0);" </w:instrText>
      </w:r>
      <w:r>
        <w:rPr>
          <w:rFonts w:ascii="Arial" w:hAnsi="Arial" w:cs="Arial"/>
          <w:kern w:val="0"/>
        </w:rPr>
        <w:fldChar w:fldCharType="separate"/>
      </w:r>
      <w:r>
        <w:rPr>
          <w:rFonts w:ascii="Arial" w:hAnsi="Arial" w:cs="Arial"/>
          <w:kern w:val="0"/>
        </w:rPr>
        <w:t>current</w:t>
      </w:r>
      <w:r>
        <w:rPr>
          <w:rFonts w:ascii="Arial" w:hAnsi="Arial" w:cs="Arial"/>
          <w:kern w:val="0"/>
        </w:rPr>
        <w:fldChar w:fldCharType="end"/>
      </w:r>
      <w:r>
        <w:rPr>
          <w:rFonts w:ascii="Arial" w:hAnsi="Arial" w:cs="Arial"/>
          <w:kern w:val="0"/>
        </w:rPr>
        <w:t>.</w:t>
      </w:r>
    </w:p>
    <w:p>
      <w:pPr>
        <w:pStyle w:val="15"/>
        <w:spacing w:after="120" w:afterLines="50" w:line="360" w:lineRule="auto"/>
        <w:jc w:val="left"/>
        <w:rPr>
          <w:rFonts w:ascii="Arial" w:hAnsi="Arial" w:cs="Arial"/>
          <w:kern w:val="0"/>
        </w:rPr>
      </w:pPr>
      <w:r>
        <w:rPr>
          <w:rFonts w:ascii="Arial" w:hAnsi="Arial" w:cs="Arial"/>
          <w:kern w:val="0"/>
        </w:rPr>
        <w:t>In order to operate the meter correctly, when it is operated for the first time, the user must check whether the set parameter accords with operating conditions. If not, new parameter must be set. In ordinary operation, if users find some wrong operating condition, date, or time, set the relevant parameter again.</w:t>
      </w:r>
    </w:p>
    <w:p>
      <w:pPr>
        <w:pStyle w:val="15"/>
        <w:spacing w:after="120" w:afterLines="50" w:line="360" w:lineRule="auto"/>
        <w:rPr>
          <w:rFonts w:ascii="Arial" w:hAnsi="Arial" w:cs="Arial"/>
          <w:kern w:val="0"/>
        </w:rPr>
      </w:pPr>
      <w:r>
        <w:rPr>
          <w:rFonts w:ascii="Arial" w:hAnsi="Arial" w:cs="Arial"/>
          <w:kern w:val="0"/>
        </w:rPr>
        <w:t xml:space="preserve">In the initial state, press ‘Setup’ key, and the meter will enter parameter setup mode. See the diagram. Then press arrow keys to move the cursor to the targeted parameter and press ‘Enter’ key, the meter will enter corresponding parameter module. </w:t>
      </w:r>
    </w:p>
    <w:p>
      <w:pPr>
        <w:pStyle w:val="15"/>
        <w:spacing w:after="120" w:afterLines="50" w:line="360" w:lineRule="auto"/>
        <w:jc w:val="center"/>
        <w:rPr>
          <w:rFonts w:ascii="Arial" w:hAnsi="Arial" w:cs="Arial"/>
          <w:kern w:val="0"/>
        </w:rPr>
      </w:pPr>
      <w:r>
        <w:rPr>
          <w:rFonts w:ascii="Arial" w:hAnsi="Arial" w:cs="Arial"/>
          <w:kern w:val="0"/>
        </w:rPr>
        <w:drawing>
          <wp:inline distT="0" distB="0" distL="114300" distR="114300">
            <wp:extent cx="2395220" cy="1303655"/>
            <wp:effectExtent l="0" t="0" r="5080" b="10795"/>
            <wp:docPr id="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5"/>
                    <pic:cNvPicPr>
                      <a:picLocks noChangeAspect="1"/>
                    </pic:cNvPicPr>
                  </pic:nvPicPr>
                  <pic:blipFill>
                    <a:blip r:embed="rId42"/>
                    <a:stretch>
                      <a:fillRect/>
                    </a:stretch>
                  </pic:blipFill>
                  <pic:spPr>
                    <a:xfrm>
                      <a:off x="0" y="0"/>
                      <a:ext cx="2395220" cy="1303655"/>
                    </a:xfrm>
                    <a:prstGeom prst="rect">
                      <a:avLst/>
                    </a:prstGeom>
                    <a:noFill/>
                    <a:ln>
                      <a:noFill/>
                    </a:ln>
                  </pic:spPr>
                </pic:pic>
              </a:graphicData>
            </a:graphic>
          </wp:inline>
        </w:drawing>
      </w:r>
    </w:p>
    <w:p>
      <w:pPr>
        <w:pStyle w:val="15"/>
        <w:spacing w:after="120" w:afterLines="50" w:line="360" w:lineRule="auto"/>
        <w:rPr>
          <w:rFonts w:ascii="Arial" w:hAnsi="Arial" w:cs="Arial"/>
          <w:kern w:val="0"/>
        </w:rPr>
      </w:pPr>
      <w:r>
        <w:rPr>
          <w:rFonts w:ascii="Arial" w:hAnsi="Arial" w:cs="Arial"/>
        </w:rPr>
        <mc:AlternateContent>
          <mc:Choice Requires="wps">
            <w:drawing>
              <wp:anchor distT="0" distB="0" distL="114300" distR="114300" simplePos="0" relativeHeight="251675648" behindDoc="0" locked="0" layoutInCell="1" allowOverlap="1">
                <wp:simplePos x="0" y="0"/>
                <wp:positionH relativeFrom="column">
                  <wp:posOffset>-43180</wp:posOffset>
                </wp:positionH>
                <wp:positionV relativeFrom="paragraph">
                  <wp:posOffset>15875</wp:posOffset>
                </wp:positionV>
                <wp:extent cx="5910580" cy="1149985"/>
                <wp:effectExtent l="4445" t="4445" r="9525" b="7620"/>
                <wp:wrapNone/>
                <wp:docPr id="17" name="文本框 93"/>
                <wp:cNvGraphicFramePr/>
                <a:graphic xmlns:a="http://schemas.openxmlformats.org/drawingml/2006/main">
                  <a:graphicData uri="http://schemas.microsoft.com/office/word/2010/wordprocessingShape">
                    <wps:wsp>
                      <wps:cNvSpPr txBox="1"/>
                      <wps:spPr>
                        <a:xfrm>
                          <a:off x="0" y="0"/>
                          <a:ext cx="5910580" cy="114998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pStyle w:val="15"/>
                              <w:spacing w:after="120" w:afterLines="50"/>
                              <w:rPr>
                                <w:rFonts w:hint="eastAsia" w:ascii="Arial" w:hAnsi="Arial" w:cs="Arial"/>
                                <w:kern w:val="0"/>
                              </w:rPr>
                            </w:pPr>
                            <w:r>
                              <w:rPr>
                                <w:rFonts w:hint="eastAsia" w:ascii="Arial" w:hAnsi="Arial" w:cs="Arial"/>
                                <w:kern w:val="0"/>
                              </w:rPr>
                              <w:t>Cautions:</w:t>
                            </w:r>
                          </w:p>
                          <w:p>
                            <w:pPr>
                              <w:pStyle w:val="15"/>
                              <w:numPr>
                                <w:ilvl w:val="0"/>
                                <w:numId w:val="15"/>
                              </w:numPr>
                              <w:spacing w:after="120" w:afterLines="50"/>
                              <w:rPr>
                                <w:rFonts w:ascii="Arial" w:hAnsi="Arial" w:cs="Arial"/>
                                <w:kern w:val="0"/>
                              </w:rPr>
                            </w:pPr>
                            <w:r>
                              <w:rPr>
                                <w:rFonts w:ascii="Arial" w:hAnsi="Arial" w:cs="Arial"/>
                                <w:kern w:val="0"/>
                              </w:rPr>
                              <w:t xml:space="preserve">The burette, burette </w:t>
                            </w:r>
                            <w:r>
                              <w:rPr>
                                <w:rFonts w:hint="eastAsia" w:ascii="Arial" w:hAnsi="Arial" w:cs="Arial"/>
                                <w:kern w:val="0"/>
                              </w:rPr>
                              <w:t>factor,</w:t>
                            </w:r>
                            <w:r>
                              <w:rPr>
                                <w:rFonts w:ascii="Arial" w:hAnsi="Arial" w:cs="Arial"/>
                                <w:kern w:val="0"/>
                              </w:rPr>
                              <w:t xml:space="preserve"> system time must be</w:t>
                            </w:r>
                            <w:r>
                              <w:rPr>
                                <w:rFonts w:hint="eastAsia" w:ascii="Arial" w:hAnsi="Arial" w:cs="Arial"/>
                                <w:kern w:val="0"/>
                              </w:rPr>
                              <w:t xml:space="preserve"> </w:t>
                            </w:r>
                            <w:r>
                              <w:rPr>
                                <w:rFonts w:ascii="Arial" w:hAnsi="Arial" w:cs="Arial"/>
                                <w:kern w:val="0"/>
                              </w:rPr>
                              <w:t>set correctly.</w:t>
                            </w:r>
                          </w:p>
                          <w:p>
                            <w:pPr>
                              <w:pStyle w:val="15"/>
                              <w:numPr>
                                <w:ilvl w:val="0"/>
                                <w:numId w:val="15"/>
                              </w:numPr>
                              <w:spacing w:after="120" w:afterLines="50"/>
                              <w:rPr>
                                <w:rFonts w:ascii="Arial" w:hAnsi="Arial" w:cs="Arial"/>
                                <w:kern w:val="0"/>
                              </w:rPr>
                            </w:pPr>
                            <w:r>
                              <w:rPr>
                                <w:rFonts w:ascii="Arial" w:hAnsi="Arial" w:cs="Arial"/>
                                <w:kern w:val="0"/>
                              </w:rPr>
                              <w:t>The meter has power-off protection function. If it is power off suddenly, all parameters will not be lost.</w:t>
                            </w:r>
                          </w:p>
                        </w:txbxContent>
                      </wps:txbx>
                      <wps:bodyPr wrap="square" lIns="91439" tIns="45719" rIns="91439" bIns="45719" upright="1"/>
                    </wps:wsp>
                  </a:graphicData>
                </a:graphic>
              </wp:anchor>
            </w:drawing>
          </mc:Choice>
          <mc:Fallback>
            <w:pict>
              <v:shape id="文本框 93" o:spid="_x0000_s1026" o:spt="202" type="#_x0000_t202" style="position:absolute;left:0pt;margin-left:-3.4pt;margin-top:1.25pt;height:90.55pt;width:465.4pt;z-index:251675648;mso-width-relative:page;mso-height-relative:page;" fillcolor="#FFFFFF" filled="t" stroked="t" coordsize="21600,21600" o:gfxdata="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quRKXYAAAACAEAAA8AAAAAAAAAAQAgAAAAIgAAAGRycy9kb3ducmV2Lnht&#10;bFBLAQIUABQAAAAIAIdO4kCWCjQiMgIAAHwEAAAOAAAAAAAAAAEAIAAAACcBAABkcnMvZTJvRG9j&#10;LnhtbFBLBQYAAAAABgAGAFkBAADLBQAAAAA=&#10;">
                <v:fill on="t" focussize="0,0"/>
                <v:stroke color="#000000" joinstyle="miter" dashstyle="1 1"/>
                <v:imagedata o:title=""/>
                <o:lock v:ext="edit" aspectratio="f"/>
                <v:textbox inset="7.19992125984252pt,3.59992125984252pt,7.19992125984252pt,3.59992125984252pt">
                  <w:txbxContent>
                    <w:p>
                      <w:pPr>
                        <w:pStyle w:val="15"/>
                        <w:spacing w:after="120" w:afterLines="50"/>
                        <w:rPr>
                          <w:rFonts w:hint="eastAsia" w:ascii="Arial" w:hAnsi="Arial" w:cs="Arial"/>
                          <w:kern w:val="0"/>
                        </w:rPr>
                      </w:pPr>
                      <w:r>
                        <w:rPr>
                          <w:rFonts w:hint="eastAsia" w:ascii="Arial" w:hAnsi="Arial" w:cs="Arial"/>
                          <w:kern w:val="0"/>
                        </w:rPr>
                        <w:t>Cautions:</w:t>
                      </w:r>
                    </w:p>
                    <w:p>
                      <w:pPr>
                        <w:pStyle w:val="15"/>
                        <w:numPr>
                          <w:ilvl w:val="0"/>
                          <w:numId w:val="15"/>
                        </w:numPr>
                        <w:spacing w:after="120" w:afterLines="50"/>
                        <w:rPr>
                          <w:rFonts w:ascii="Arial" w:hAnsi="Arial" w:cs="Arial"/>
                          <w:kern w:val="0"/>
                        </w:rPr>
                      </w:pPr>
                      <w:r>
                        <w:rPr>
                          <w:rFonts w:ascii="Arial" w:hAnsi="Arial" w:cs="Arial"/>
                          <w:kern w:val="0"/>
                        </w:rPr>
                        <w:t xml:space="preserve">The burette, burette </w:t>
                      </w:r>
                      <w:r>
                        <w:rPr>
                          <w:rFonts w:hint="eastAsia" w:ascii="Arial" w:hAnsi="Arial" w:cs="Arial"/>
                          <w:kern w:val="0"/>
                        </w:rPr>
                        <w:t>factor,</w:t>
                      </w:r>
                      <w:r>
                        <w:rPr>
                          <w:rFonts w:ascii="Arial" w:hAnsi="Arial" w:cs="Arial"/>
                          <w:kern w:val="0"/>
                        </w:rPr>
                        <w:t xml:space="preserve"> system time must be</w:t>
                      </w:r>
                      <w:r>
                        <w:rPr>
                          <w:rFonts w:hint="eastAsia" w:ascii="Arial" w:hAnsi="Arial" w:cs="Arial"/>
                          <w:kern w:val="0"/>
                        </w:rPr>
                        <w:t xml:space="preserve"> </w:t>
                      </w:r>
                      <w:r>
                        <w:rPr>
                          <w:rFonts w:ascii="Arial" w:hAnsi="Arial" w:cs="Arial"/>
                          <w:kern w:val="0"/>
                        </w:rPr>
                        <w:t>set correctly.</w:t>
                      </w:r>
                    </w:p>
                    <w:p>
                      <w:pPr>
                        <w:pStyle w:val="15"/>
                        <w:numPr>
                          <w:ilvl w:val="0"/>
                          <w:numId w:val="15"/>
                        </w:numPr>
                        <w:spacing w:after="120" w:afterLines="50"/>
                        <w:rPr>
                          <w:rFonts w:ascii="Arial" w:hAnsi="Arial" w:cs="Arial"/>
                          <w:kern w:val="0"/>
                        </w:rPr>
                      </w:pPr>
                      <w:r>
                        <w:rPr>
                          <w:rFonts w:ascii="Arial" w:hAnsi="Arial" w:cs="Arial"/>
                          <w:kern w:val="0"/>
                        </w:rPr>
                        <w:t>The meter has power-off protection function. If it is power off suddenly, all parameters will not be lost.</w:t>
                      </w:r>
                    </w:p>
                  </w:txbxContent>
                </v:textbox>
              </v:shape>
            </w:pict>
          </mc:Fallback>
        </mc:AlternateContent>
      </w:r>
    </w:p>
    <w:p>
      <w:pPr>
        <w:pStyle w:val="15"/>
        <w:spacing w:after="120" w:afterLines="50" w:line="360" w:lineRule="auto"/>
        <w:rPr>
          <w:rFonts w:ascii="Arial" w:hAnsi="Arial" w:cs="Arial"/>
          <w:kern w:val="0"/>
        </w:rPr>
      </w:pPr>
    </w:p>
    <w:p>
      <w:pPr>
        <w:pStyle w:val="15"/>
        <w:spacing w:after="120" w:afterLines="50" w:line="360" w:lineRule="auto"/>
        <w:rPr>
          <w:rFonts w:ascii="Arial" w:hAnsi="Arial" w:cs="Arial"/>
          <w:kern w:val="0"/>
        </w:rPr>
      </w:pPr>
    </w:p>
    <w:p>
      <w:pPr>
        <w:suppressAutoHyphens/>
        <w:spacing w:line="360" w:lineRule="auto"/>
        <w:jc w:val="both"/>
        <w:rPr>
          <w:rFonts w:hint="eastAsia" w:ascii="Arial" w:hAnsi="Arial" w:cs="Arial"/>
          <w:b/>
          <w:bCs/>
          <w:sz w:val="21"/>
          <w:szCs w:val="21"/>
        </w:rPr>
      </w:pPr>
    </w:p>
    <w:p>
      <w:pPr>
        <w:suppressAutoHyphens/>
        <w:spacing w:line="360" w:lineRule="auto"/>
        <w:jc w:val="both"/>
        <w:rPr>
          <w:rFonts w:hint="eastAsia" w:ascii="Arial" w:hAnsi="Arial" w:cs="Arial"/>
          <w:b/>
          <w:bCs/>
          <w:sz w:val="21"/>
          <w:szCs w:val="21"/>
        </w:rPr>
      </w:pPr>
    </w:p>
    <w:p>
      <w:pPr>
        <w:suppressAutoHyphens/>
        <w:spacing w:line="360" w:lineRule="auto"/>
        <w:jc w:val="both"/>
        <w:rPr>
          <w:rFonts w:hint="eastAsia" w:ascii="Arial" w:hAnsi="Arial" w:cs="Arial"/>
          <w:b/>
          <w:bCs/>
          <w:sz w:val="21"/>
          <w:szCs w:val="21"/>
        </w:rPr>
      </w:pPr>
    </w:p>
    <w:p>
      <w:pPr>
        <w:suppressAutoHyphens/>
        <w:spacing w:line="360" w:lineRule="auto"/>
        <w:jc w:val="both"/>
        <w:rPr>
          <w:rFonts w:hint="eastAsia" w:ascii="Arial" w:hAnsi="Arial" w:cs="Arial"/>
          <w:b/>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2.2.2.1 Set system time</w:t>
      </w:r>
    </w:p>
    <w:p>
      <w:pPr>
        <w:suppressAutoHyphens/>
        <w:spacing w:line="360" w:lineRule="auto"/>
        <w:jc w:val="both"/>
        <w:rPr>
          <w:rFonts w:ascii="Arial" w:hAnsi="Arial" w:cs="Arial"/>
          <w:sz w:val="21"/>
          <w:szCs w:val="21"/>
        </w:rPr>
      </w:pPr>
      <w:r>
        <w:rPr>
          <w:rFonts w:ascii="Arial" w:hAnsi="Arial" w:cs="Arial"/>
          <w:sz w:val="21"/>
          <w:szCs w:val="21"/>
        </w:rPr>
        <w:t xml:space="preserve">The clock of the meter is supplied with power from button cell, and it has certain timing error. Using it for too long will cause inaccurate timing. Reset it according to the accurate time when necessary. In the initial time, press ‘Setup’ key to select time system item. See the diagram. </w:t>
      </w:r>
    </w:p>
    <w:p>
      <w:pPr>
        <w:suppressAutoHyphens/>
        <w:spacing w:line="360" w:lineRule="auto"/>
        <w:jc w:val="center"/>
        <w:rPr>
          <w:rFonts w:ascii="Arial" w:hAnsi="Arial" w:cs="Arial"/>
          <w:sz w:val="21"/>
          <w:szCs w:val="21"/>
        </w:rPr>
      </w:pPr>
      <w:r>
        <w:rPr>
          <w:rFonts w:ascii="Arial" w:hAnsi="Arial" w:cs="Arial"/>
        </w:rPr>
        <w:drawing>
          <wp:inline distT="0" distB="0" distL="114300" distR="114300">
            <wp:extent cx="2442845" cy="1330325"/>
            <wp:effectExtent l="0" t="0" r="14605" b="3175"/>
            <wp:docPr id="4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6"/>
                    <pic:cNvPicPr>
                      <a:picLocks noChangeAspect="1"/>
                    </pic:cNvPicPr>
                  </pic:nvPicPr>
                  <pic:blipFill>
                    <a:blip r:embed="rId43"/>
                    <a:stretch>
                      <a:fillRect/>
                    </a:stretch>
                  </pic:blipFill>
                  <pic:spPr>
                    <a:xfrm>
                      <a:off x="0" y="0"/>
                      <a:ext cx="2442845" cy="1330325"/>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452370" cy="1334770"/>
            <wp:effectExtent l="0" t="0" r="5080" b="17780"/>
            <wp:docPr id="4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7"/>
                    <pic:cNvPicPr>
                      <a:picLocks noChangeAspect="1"/>
                    </pic:cNvPicPr>
                  </pic:nvPicPr>
                  <pic:blipFill>
                    <a:blip r:embed="rId44"/>
                    <a:stretch>
                      <a:fillRect/>
                    </a:stretch>
                  </pic:blipFill>
                  <pic:spPr>
                    <a:xfrm>
                      <a:off x="0" y="0"/>
                      <a:ext cx="2452370" cy="1334770"/>
                    </a:xfrm>
                    <a:prstGeom prst="rect">
                      <a:avLst/>
                    </a:prstGeom>
                    <a:noFill/>
                    <a:ln>
                      <a:noFill/>
                    </a:ln>
                  </pic:spPr>
                </pic:pic>
              </a:graphicData>
            </a:graphic>
          </wp:inline>
        </w:drawing>
      </w:r>
    </w:p>
    <w:p>
      <w:pPr>
        <w:suppressAutoHyphens/>
        <w:spacing w:line="360" w:lineRule="auto"/>
        <w:jc w:val="both"/>
        <w:rPr>
          <w:rFonts w:ascii="Arial" w:hAnsi="Arial" w:cs="Arial"/>
          <w:sz w:val="21"/>
        </w:rPr>
      </w:pPr>
      <w:r>
        <w:rPr>
          <w:rFonts w:ascii="Arial" w:hAnsi="Arial" w:cs="Arial"/>
          <w:sz w:val="21"/>
          <w:szCs w:val="21"/>
        </w:rPr>
        <w:t xml:space="preserve">The user can press arrow keys to move the cursor to the targeted time item. Then press ‘SETUP’ key to input actual time. </w:t>
      </w: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2.2.2.2 Set operator No.</w:t>
      </w:r>
    </w:p>
    <w:p>
      <w:pPr>
        <w:suppressAutoHyphens/>
        <w:spacing w:line="360" w:lineRule="auto"/>
        <w:jc w:val="both"/>
        <w:rPr>
          <w:rFonts w:ascii="Arial" w:hAnsi="Arial" w:cs="Arial"/>
          <w:sz w:val="21"/>
          <w:szCs w:val="21"/>
        </w:rPr>
      </w:pPr>
      <w:r>
        <w:rPr>
          <w:rFonts w:ascii="Arial" w:hAnsi="Arial" w:cs="Arial"/>
          <w:sz w:val="21"/>
          <w:szCs w:val="21"/>
        </w:rPr>
        <w:t>The meter allows the user to set No. as a part of GLP norm. The range is 0~200.</w:t>
      </w:r>
    </w:p>
    <w:p>
      <w:pPr>
        <w:suppressAutoHyphens/>
        <w:spacing w:line="360" w:lineRule="auto"/>
        <w:jc w:val="both"/>
        <w:rPr>
          <w:rFonts w:ascii="Arial" w:hAnsi="Arial" w:cs="Arial"/>
          <w:sz w:val="21"/>
          <w:szCs w:val="21"/>
        </w:rPr>
      </w:pPr>
      <w:r>
        <w:rPr>
          <w:rFonts w:ascii="Arial" w:hAnsi="Arial" w:cs="Arial"/>
          <w:sz w:val="21"/>
          <w:szCs w:val="21"/>
        </w:rPr>
        <w:t>In the initial state, press ‘Setup’ key and select ‘Set operator No.’ See the diagram. The user can press ‘Setup’ key to input proper operator No.</w:t>
      </w:r>
    </w:p>
    <w:p>
      <w:pPr>
        <w:suppressAutoHyphens/>
        <w:spacing w:line="360" w:lineRule="auto"/>
        <w:jc w:val="center"/>
        <w:rPr>
          <w:rFonts w:ascii="Arial" w:hAnsi="Arial" w:cs="Arial"/>
          <w:sz w:val="21"/>
          <w:szCs w:val="21"/>
        </w:rPr>
      </w:pPr>
      <w:r>
        <w:rPr>
          <w:rFonts w:ascii="Arial" w:hAnsi="Arial" w:cs="Arial"/>
        </w:rPr>
        <w:drawing>
          <wp:inline distT="0" distB="0" distL="114300" distR="114300">
            <wp:extent cx="2155190" cy="1172845"/>
            <wp:effectExtent l="0" t="0" r="16510" b="8255"/>
            <wp:docPr id="5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9"/>
                    <pic:cNvPicPr>
                      <a:picLocks noChangeAspect="1"/>
                    </pic:cNvPicPr>
                  </pic:nvPicPr>
                  <pic:blipFill>
                    <a:blip r:embed="rId45"/>
                    <a:stretch>
                      <a:fillRect/>
                    </a:stretch>
                  </pic:blipFill>
                  <pic:spPr>
                    <a:xfrm>
                      <a:off x="0" y="0"/>
                      <a:ext cx="2155190" cy="1172845"/>
                    </a:xfrm>
                    <a:prstGeom prst="rect">
                      <a:avLst/>
                    </a:prstGeom>
                    <a:noFill/>
                    <a:ln>
                      <a:noFill/>
                    </a:ln>
                  </pic:spPr>
                </pic:pic>
              </a:graphicData>
            </a:graphic>
          </wp:inline>
        </w:drawing>
      </w:r>
    </w:p>
    <w:p>
      <w:pPr>
        <w:suppressAutoHyphens/>
        <w:spacing w:line="360" w:lineRule="auto"/>
        <w:ind w:left="960" w:leftChars="400"/>
        <w:jc w:val="both"/>
        <w:rPr>
          <w:rFonts w:ascii="Arial" w:hAnsi="Arial" w:cs="Arial"/>
          <w:sz w:val="21"/>
          <w:szCs w:val="21"/>
        </w:rPr>
      </w:pPr>
      <w:r>
        <w:rPr>
          <w:rFonts w:ascii="Arial" w:hAnsi="Arial" w:cs="Arial"/>
          <w:sz w:val="21"/>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92710</wp:posOffset>
                </wp:positionV>
                <wp:extent cx="6338570" cy="518160"/>
                <wp:effectExtent l="4445" t="5080" r="19685" b="10160"/>
                <wp:wrapNone/>
                <wp:docPr id="16" name="文本框 93"/>
                <wp:cNvGraphicFramePr/>
                <a:graphic xmlns:a="http://schemas.openxmlformats.org/drawingml/2006/main">
                  <a:graphicData uri="http://schemas.microsoft.com/office/word/2010/wordprocessingShape">
                    <wps:wsp>
                      <wps:cNvSpPr txBox="1"/>
                      <wps:spPr>
                        <a:xfrm>
                          <a:off x="0" y="0"/>
                          <a:ext cx="6338570" cy="5181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uppressAutoHyphens/>
                              <w:spacing w:line="360" w:lineRule="auto"/>
                              <w:jc w:val="both"/>
                              <w:rPr>
                                <w:rFonts w:ascii="Arial" w:hAnsi="Arial" w:cs="Arial"/>
                                <w:sz w:val="21"/>
                                <w:szCs w:val="21"/>
                              </w:rPr>
                            </w:pPr>
                            <w:r>
                              <w:rPr>
                                <w:rFonts w:ascii="Arial" w:hAnsi="Arial" w:cs="Arial"/>
                                <w:sz w:val="21"/>
                                <w:szCs w:val="21"/>
                              </w:rPr>
                              <w:t xml:space="preserve">Note: The meter will automatically display the information about the operator No., time, titration result and electrode calibration which meets with GLP </w:t>
                            </w:r>
                            <w:r>
                              <w:rPr>
                                <w:rFonts w:hint="eastAsia" w:ascii="Arial" w:hAnsi="Arial" w:cs="Arial"/>
                                <w:sz w:val="21"/>
                                <w:szCs w:val="21"/>
                              </w:rPr>
                              <w:t>norm</w:t>
                            </w:r>
                            <w:r>
                              <w:rPr>
                                <w:rFonts w:ascii="Arial" w:hAnsi="Arial" w:cs="Arial"/>
                                <w:sz w:val="21"/>
                                <w:szCs w:val="21"/>
                              </w:rPr>
                              <w:t>.</w:t>
                            </w:r>
                          </w:p>
                          <w:p/>
                        </w:txbxContent>
                      </wps:txbx>
                      <wps:bodyPr wrap="square" lIns="91439" tIns="45719" rIns="91439" bIns="45719" upright="1"/>
                    </wps:wsp>
                  </a:graphicData>
                </a:graphic>
              </wp:anchor>
            </w:drawing>
          </mc:Choice>
          <mc:Fallback>
            <w:pict>
              <v:shape id="文本框 93" o:spid="_x0000_s1026" o:spt="202" type="#_x0000_t202" style="position:absolute;left:0pt;margin-left:-0.4pt;margin-top:7.3pt;height:40.8pt;width:499.1pt;z-index:251674624;mso-width-relative:page;mso-height-relative:page;" fillcolor="#FFFFFF" filled="t" stroked="t" coordsize="21600,21600" o:gfxdata="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Bo+vJ1wAAAAcBAAAPAAAAAAAAAAEAIAAAACIAAABkcnMvZG93bnJldi54&#10;bWxQSwECFAAUAAAACACHTuJAuKGcLjQCAAB7BAAADgAAAAAAAAABACAAAAAmAQAAZHJzL2Uyb0Rv&#10;Yy54bWxQSwUGAAAAAAYABgBZAQAAzAUAAAAA&#10;">
                <v:fill on="t" focussize="0,0"/>
                <v:stroke color="#000000" joinstyle="miter" dashstyle="1 1"/>
                <v:imagedata o:title=""/>
                <o:lock v:ext="edit" aspectratio="f"/>
                <v:textbox inset="7.19992125984252pt,3.59992125984252pt,7.19992125984252pt,3.59992125984252pt">
                  <w:txbxContent>
                    <w:p>
                      <w:pPr>
                        <w:suppressAutoHyphens/>
                        <w:spacing w:line="360" w:lineRule="auto"/>
                        <w:jc w:val="both"/>
                        <w:rPr>
                          <w:rFonts w:ascii="Arial" w:hAnsi="Arial" w:cs="Arial"/>
                          <w:sz w:val="21"/>
                          <w:szCs w:val="21"/>
                        </w:rPr>
                      </w:pPr>
                      <w:r>
                        <w:rPr>
                          <w:rFonts w:ascii="Arial" w:hAnsi="Arial" w:cs="Arial"/>
                          <w:sz w:val="21"/>
                          <w:szCs w:val="21"/>
                        </w:rPr>
                        <w:t xml:space="preserve">Note: The meter will automatically display the information about the operator No., time, titration result and electrode calibration which meets with GLP </w:t>
                      </w:r>
                      <w:r>
                        <w:rPr>
                          <w:rFonts w:hint="eastAsia" w:ascii="Arial" w:hAnsi="Arial" w:cs="Arial"/>
                          <w:sz w:val="21"/>
                          <w:szCs w:val="21"/>
                        </w:rPr>
                        <w:t>norm</w:t>
                      </w:r>
                      <w:r>
                        <w:rPr>
                          <w:rFonts w:ascii="Arial" w:hAnsi="Arial" w:cs="Arial"/>
                          <w:sz w:val="21"/>
                          <w:szCs w:val="21"/>
                        </w:rPr>
                        <w:t>.</w:t>
                      </w:r>
                    </w:p>
                    <w:p/>
                  </w:txbxContent>
                </v:textbox>
              </v:shape>
            </w:pict>
          </mc:Fallback>
        </mc:AlternateContent>
      </w:r>
    </w:p>
    <w:p>
      <w:pPr>
        <w:suppressAutoHyphens/>
        <w:spacing w:line="360" w:lineRule="auto"/>
        <w:ind w:left="960" w:leftChars="400"/>
        <w:jc w:val="both"/>
        <w:rPr>
          <w:rFonts w:ascii="Arial" w:hAnsi="Arial" w:cs="Arial"/>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2.2.2.3 Set stirrer</w:t>
      </w:r>
    </w:p>
    <w:p>
      <w:pPr>
        <w:suppressAutoHyphens/>
        <w:spacing w:line="360" w:lineRule="auto"/>
        <w:jc w:val="both"/>
        <w:rPr>
          <w:rFonts w:ascii="Arial" w:hAnsi="Arial" w:cs="Arial"/>
          <w:sz w:val="21"/>
          <w:szCs w:val="21"/>
        </w:rPr>
      </w:pPr>
      <w:r>
        <w:rPr>
          <w:rFonts w:ascii="Arial" w:hAnsi="Arial" w:cs="Arial"/>
          <w:sz w:val="21"/>
          <w:szCs w:val="21"/>
        </w:rPr>
        <w:t>In the initial state, press ‘Setup’ key to select stirrer item. See the diagram. The user can turn on or turn off the stirrer when needed. Pressing ‘++’ or ‘—’ key can adjust stirring speed, or you can input the stirring speed directly. The range of stirrer speed is 0~45.</w:t>
      </w:r>
    </w:p>
    <w:p>
      <w:pPr>
        <w:suppressAutoHyphens/>
        <w:spacing w:line="360" w:lineRule="auto"/>
        <w:jc w:val="center"/>
        <w:rPr>
          <w:rFonts w:ascii="Arial" w:hAnsi="Arial" w:cs="Arial"/>
          <w:bCs/>
          <w:sz w:val="21"/>
          <w:szCs w:val="21"/>
        </w:rPr>
      </w:pPr>
      <w:r>
        <w:rPr>
          <w:rFonts w:ascii="Arial" w:hAnsi="Arial" w:cs="Arial"/>
        </w:rPr>
        <w:drawing>
          <wp:inline distT="0" distB="0" distL="114300" distR="114300">
            <wp:extent cx="2122170" cy="1155065"/>
            <wp:effectExtent l="0" t="0" r="11430" b="6985"/>
            <wp:docPr id="5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8"/>
                    <pic:cNvPicPr>
                      <a:picLocks noChangeAspect="1"/>
                    </pic:cNvPicPr>
                  </pic:nvPicPr>
                  <pic:blipFill>
                    <a:blip r:embed="rId46"/>
                    <a:stretch>
                      <a:fillRect/>
                    </a:stretch>
                  </pic:blipFill>
                  <pic:spPr>
                    <a:xfrm>
                      <a:off x="0" y="0"/>
                      <a:ext cx="2122170" cy="1155065"/>
                    </a:xfrm>
                    <a:prstGeom prst="rect">
                      <a:avLst/>
                    </a:prstGeom>
                    <a:noFill/>
                    <a:ln>
                      <a:noFill/>
                    </a:ln>
                  </pic:spPr>
                </pic:pic>
              </a:graphicData>
            </a:graphic>
          </wp:inline>
        </w:drawing>
      </w:r>
    </w:p>
    <w:p>
      <w:pPr>
        <w:suppressAutoHyphens/>
        <w:spacing w:line="360" w:lineRule="auto"/>
        <w:jc w:val="both"/>
        <w:rPr>
          <w:rFonts w:ascii="Arial" w:hAnsi="Arial" w:cs="Arial"/>
          <w:bCs/>
          <w:sz w:val="21"/>
          <w:szCs w:val="21"/>
        </w:rPr>
      </w:pPr>
    </w:p>
    <w:p>
      <w:pPr>
        <w:suppressAutoHyphens/>
        <w:spacing w:line="360" w:lineRule="auto"/>
        <w:jc w:val="both"/>
        <w:rPr>
          <w:rFonts w:hint="eastAsia" w:ascii="Arial" w:hAnsi="Arial" w:cs="Arial"/>
          <w:b/>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2.2.2.4 Set output type</w:t>
      </w:r>
    </w:p>
    <w:p>
      <w:pPr>
        <w:suppressAutoHyphens/>
        <w:spacing w:after="120" w:afterLines="50" w:line="360" w:lineRule="auto"/>
        <w:jc w:val="both"/>
        <w:rPr>
          <w:rFonts w:ascii="Arial" w:hAnsi="Arial" w:cs="Arial"/>
          <w:sz w:val="21"/>
          <w:szCs w:val="21"/>
        </w:rPr>
      </w:pPr>
      <w:r>
        <w:rPr>
          <w:rFonts w:ascii="Arial" w:hAnsi="Arial" w:cs="Arial"/>
          <w:sz w:val="21"/>
          <w:szCs w:val="21"/>
        </w:rPr>
        <w:t xml:space="preserve">The instrument supports two interfaces, print interface and USB interface. Print interface supports serial printer, users can connect serial printer to printout measuring results directly; USB interface can be connected to PC, </w:t>
      </w:r>
      <w:r>
        <w:rPr>
          <w:rFonts w:ascii="Arial" w:hAnsi="Arial" w:cs="Arial"/>
          <w:sz w:val="21"/>
        </w:rPr>
        <w:t>professional software, and</w:t>
      </w:r>
      <w:r>
        <w:rPr>
          <w:rFonts w:ascii="Arial" w:hAnsi="Arial" w:cs="Arial"/>
          <w:sz w:val="21"/>
          <w:szCs w:val="21"/>
        </w:rPr>
        <w:t xml:space="preserve"> output measuring results, etc.  </w:t>
      </w:r>
    </w:p>
    <w:p>
      <w:pPr>
        <w:suppressAutoHyphens/>
        <w:spacing w:after="120" w:afterLines="50" w:line="360" w:lineRule="auto"/>
        <w:jc w:val="both"/>
        <w:rPr>
          <w:rFonts w:ascii="Arial" w:hAnsi="Arial" w:cs="Arial"/>
          <w:sz w:val="21"/>
        </w:rPr>
      </w:pPr>
      <w:r>
        <w:rPr>
          <w:rFonts w:ascii="Arial" w:hAnsi="Arial" w:cs="Arial"/>
          <w:sz w:val="21"/>
        </w:rPr>
        <w:t>In the initial state, press "Setup" key and select ‘Set output type’, as diagram, user can choose output type according to need.</w:t>
      </w:r>
    </w:p>
    <w:p>
      <w:pPr>
        <w:suppressAutoHyphens/>
        <w:spacing w:after="120" w:afterLines="50" w:line="360" w:lineRule="auto"/>
        <w:jc w:val="center"/>
        <w:rPr>
          <w:rFonts w:ascii="Arial" w:hAnsi="Arial" w:cs="Arial"/>
          <w:sz w:val="21"/>
        </w:rPr>
      </w:pPr>
      <w:r>
        <w:rPr>
          <w:rFonts w:ascii="Arial" w:hAnsi="Arial" w:cs="Arial"/>
        </w:rPr>
        <w:drawing>
          <wp:inline distT="0" distB="0" distL="114300" distR="114300">
            <wp:extent cx="2324100" cy="1264920"/>
            <wp:effectExtent l="0" t="0" r="0" b="11430"/>
            <wp:docPr id="5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0"/>
                    <pic:cNvPicPr>
                      <a:picLocks noChangeAspect="1"/>
                    </pic:cNvPicPr>
                  </pic:nvPicPr>
                  <pic:blipFill>
                    <a:blip r:embed="rId47"/>
                    <a:stretch>
                      <a:fillRect/>
                    </a:stretch>
                  </pic:blipFill>
                  <pic:spPr>
                    <a:xfrm>
                      <a:off x="0" y="0"/>
                      <a:ext cx="2324100" cy="1264920"/>
                    </a:xfrm>
                    <a:prstGeom prst="rect">
                      <a:avLst/>
                    </a:prstGeom>
                    <a:noFill/>
                    <a:ln>
                      <a:noFill/>
                    </a:ln>
                  </pic:spPr>
                </pic:pic>
              </a:graphicData>
            </a:graphic>
          </wp:inline>
        </w:drawing>
      </w:r>
    </w:p>
    <w:p>
      <w:pPr>
        <w:suppressAutoHyphens/>
        <w:spacing w:after="120" w:afterLines="50" w:line="360" w:lineRule="auto"/>
        <w:jc w:val="both"/>
        <w:rPr>
          <w:rFonts w:ascii="Arial" w:hAnsi="Arial" w:cs="Arial"/>
          <w:sz w:val="21"/>
          <w:szCs w:val="21"/>
        </w:rPr>
      </w:pPr>
      <w:r>
        <w:rPr>
          <w:rFonts w:ascii="Arial" w:hAnsi="Arial" w:cs="Arial"/>
          <w:sz w:val="21"/>
          <w:szCs w:val="21"/>
        </w:rPr>
        <w:t>If user has purchased serial printer, it is recommended to choose the printer which can print over 24 words in one line.</w:t>
      </w:r>
    </w:p>
    <w:p>
      <w:pPr>
        <w:suppressAutoHyphens/>
        <w:spacing w:after="120" w:afterLines="50" w:line="360" w:lineRule="auto"/>
        <w:jc w:val="both"/>
        <w:rPr>
          <w:rFonts w:ascii="Arial" w:hAnsi="Arial" w:cs="Arial"/>
          <w:sz w:val="21"/>
          <w:szCs w:val="21"/>
        </w:rPr>
      </w:pPr>
    </w:p>
    <w:p>
      <w:pPr>
        <w:suppressAutoHyphens/>
        <w:spacing w:after="120" w:afterLines="50" w:line="360" w:lineRule="auto"/>
        <w:jc w:val="both"/>
        <w:rPr>
          <w:rFonts w:ascii="Arial" w:hAnsi="Arial" w:cs="Arial"/>
          <w:b/>
          <w:bCs/>
          <w:sz w:val="21"/>
          <w:szCs w:val="21"/>
        </w:rPr>
      </w:pPr>
      <w:r>
        <w:rPr>
          <w:rFonts w:ascii="Arial" w:hAnsi="Arial" w:cs="Arial"/>
          <w:b/>
          <w:bCs/>
          <w:sz w:val="21"/>
          <w:szCs w:val="21"/>
        </w:rPr>
        <w:t xml:space="preserve">2.2.2.5 Set </w:t>
      </w:r>
      <w:r>
        <w:rPr>
          <w:rFonts w:ascii="Arial" w:hAnsi="Arial" w:cs="Arial"/>
          <w:b/>
          <w:bCs/>
          <w:sz w:val="21"/>
          <w:szCs w:val="21"/>
        </w:rPr>
        <w:fldChar w:fldCharType="begin"/>
      </w:r>
      <w:r>
        <w:rPr>
          <w:rFonts w:ascii="Arial" w:hAnsi="Arial" w:cs="Arial"/>
          <w:b/>
          <w:bCs/>
          <w:sz w:val="21"/>
          <w:szCs w:val="21"/>
        </w:rPr>
        <w:instrText xml:space="preserve"> HYPERLINK "C:/Users/Administrator/AppData/Local/Yodao/DeskDict/frame/20141229083332/javascript:void(0);" </w:instrText>
      </w:r>
      <w:r>
        <w:rPr>
          <w:rFonts w:ascii="Arial" w:hAnsi="Arial" w:cs="Arial"/>
          <w:b/>
          <w:bCs/>
          <w:sz w:val="21"/>
          <w:szCs w:val="21"/>
        </w:rPr>
        <w:fldChar w:fldCharType="separate"/>
      </w:r>
      <w:r>
        <w:rPr>
          <w:rFonts w:ascii="Arial" w:hAnsi="Arial" w:cs="Arial"/>
          <w:b/>
          <w:bCs/>
          <w:sz w:val="21"/>
          <w:szCs w:val="21"/>
        </w:rPr>
        <w:t>polarization</w:t>
      </w:r>
      <w:r>
        <w:rPr>
          <w:rFonts w:ascii="Arial" w:hAnsi="Arial" w:cs="Arial"/>
          <w:b/>
          <w:bCs/>
          <w:sz w:val="21"/>
          <w:szCs w:val="21"/>
        </w:rPr>
        <w:fldChar w:fldCharType="end"/>
      </w:r>
      <w:r>
        <w:rPr>
          <w:rFonts w:ascii="Arial" w:hAnsi="Arial" w:cs="Arial"/>
          <w:b/>
          <w:bCs/>
          <w:sz w:val="21"/>
          <w:szCs w:val="21"/>
        </w:rPr>
        <w:t> </w:t>
      </w:r>
      <w:r>
        <w:rPr>
          <w:rFonts w:ascii="Arial" w:hAnsi="Arial" w:cs="Arial"/>
          <w:b/>
          <w:bCs/>
          <w:sz w:val="21"/>
          <w:szCs w:val="21"/>
        </w:rPr>
        <w:fldChar w:fldCharType="begin"/>
      </w:r>
      <w:r>
        <w:rPr>
          <w:rFonts w:ascii="Arial" w:hAnsi="Arial" w:cs="Arial"/>
          <w:b/>
          <w:bCs/>
          <w:sz w:val="21"/>
          <w:szCs w:val="21"/>
        </w:rPr>
        <w:instrText xml:space="preserve"> HYPERLINK "C:/Users/Administrator/AppData/Local/Yodao/DeskDict/frame/20141229083332/javascript:void(0);" </w:instrText>
      </w:r>
      <w:r>
        <w:rPr>
          <w:rFonts w:ascii="Arial" w:hAnsi="Arial" w:cs="Arial"/>
          <w:b/>
          <w:bCs/>
          <w:sz w:val="21"/>
          <w:szCs w:val="21"/>
        </w:rPr>
        <w:fldChar w:fldCharType="separate"/>
      </w:r>
      <w:r>
        <w:rPr>
          <w:rFonts w:ascii="Arial" w:hAnsi="Arial" w:cs="Arial"/>
          <w:b/>
          <w:bCs/>
          <w:sz w:val="21"/>
          <w:szCs w:val="21"/>
        </w:rPr>
        <w:t>current</w:t>
      </w:r>
      <w:r>
        <w:rPr>
          <w:rFonts w:ascii="Arial" w:hAnsi="Arial" w:cs="Arial"/>
          <w:b/>
          <w:bCs/>
          <w:sz w:val="21"/>
          <w:szCs w:val="21"/>
        </w:rPr>
        <w:fldChar w:fldCharType="end"/>
      </w:r>
    </w:p>
    <w:p>
      <w:pPr>
        <w:suppressAutoHyphens/>
        <w:spacing w:after="120" w:afterLines="50" w:line="360" w:lineRule="auto"/>
        <w:jc w:val="both"/>
        <w:rPr>
          <w:rFonts w:ascii="Arial" w:hAnsi="Arial" w:cs="Arial"/>
          <w:sz w:val="21"/>
          <w:szCs w:val="21"/>
        </w:rPr>
      </w:pPr>
      <w:r>
        <w:rPr>
          <w:rFonts w:ascii="Arial" w:hAnsi="Arial" w:cs="Arial"/>
          <w:sz w:val="21"/>
          <w:szCs w:val="21"/>
        </w:rPr>
        <w:t xml:space="preserve">The meter supports two polarization current: 1μA and 50μA. For KF reagent with slow response and not obvious jump, can choose 50μA polarization current, and vice versa.    </w:t>
      </w:r>
    </w:p>
    <w:p>
      <w:pPr>
        <w:suppressAutoHyphens/>
        <w:spacing w:after="120" w:afterLines="50" w:line="360" w:lineRule="auto"/>
        <w:jc w:val="both"/>
        <w:rPr>
          <w:rFonts w:ascii="Arial" w:hAnsi="Arial" w:cs="Arial"/>
          <w:sz w:val="21"/>
          <w:szCs w:val="21"/>
        </w:rPr>
      </w:pPr>
    </w:p>
    <w:p>
      <w:pPr>
        <w:spacing w:after="120" w:afterLines="50" w:line="360" w:lineRule="auto"/>
        <w:rPr>
          <w:rFonts w:ascii="Arial" w:hAnsi="Arial" w:cs="Arial"/>
          <w:b/>
          <w:sz w:val="28"/>
        </w:rPr>
      </w:pPr>
      <w:r>
        <w:rPr>
          <w:rFonts w:ascii="Arial" w:hAnsi="Arial" w:cs="Arial"/>
          <w:b/>
          <w:sz w:val="28"/>
        </w:rPr>
        <w:t>2.2.3 Reagent treatment</w:t>
      </w:r>
    </w:p>
    <w:p>
      <w:pPr>
        <w:suppressAutoHyphens/>
        <w:spacing w:after="120" w:afterLines="50" w:line="360" w:lineRule="auto"/>
        <w:jc w:val="both"/>
        <w:rPr>
          <w:rFonts w:ascii="Arial" w:hAnsi="Arial" w:cs="Arial"/>
          <w:b/>
          <w:sz w:val="21"/>
          <w:szCs w:val="21"/>
        </w:rPr>
      </w:pPr>
      <w:r>
        <w:rPr>
          <w:rFonts w:ascii="Arial" w:hAnsi="Arial" w:cs="Arial"/>
          <w:b/>
          <w:bCs/>
          <w:sz w:val="21"/>
          <w:szCs w:val="21"/>
        </w:rPr>
        <w:t>2.2.3.1 Cleaning function</w:t>
      </w:r>
    </w:p>
    <w:p>
      <w:pPr>
        <w:suppressAutoHyphens/>
        <w:spacing w:after="120" w:afterLines="50" w:line="360" w:lineRule="auto"/>
        <w:jc w:val="both"/>
        <w:rPr>
          <w:rFonts w:ascii="Arial" w:hAnsi="Arial" w:cs="Arial"/>
          <w:sz w:val="21"/>
          <w:szCs w:val="21"/>
        </w:rPr>
      </w:pPr>
      <w:r>
        <w:rPr>
          <w:rFonts w:ascii="Arial" w:hAnsi="Arial" w:cs="Arial"/>
          <w:sz w:val="21"/>
          <w:szCs w:val="21"/>
        </w:rPr>
        <w:t xml:space="preserve">This function allows users to clean burette. In the initial state, press ‘Clean’ key, and the meter will display as below diagram. </w:t>
      </w:r>
    </w:p>
    <w:p>
      <w:pPr>
        <w:suppressAutoHyphens/>
        <w:spacing w:after="120" w:afterLines="50" w:line="360" w:lineRule="auto"/>
        <w:jc w:val="both"/>
        <w:rPr>
          <w:rFonts w:ascii="Arial" w:hAnsi="Arial" w:cs="Arial"/>
          <w:sz w:val="21"/>
          <w:szCs w:val="21"/>
        </w:rPr>
      </w:pPr>
      <w:r>
        <w:rPr>
          <w:rFonts w:ascii="Arial" w:hAnsi="Arial" w:cs="Arial"/>
          <w:sz w:val="21"/>
          <w:szCs w:val="21"/>
        </w:rPr>
        <w:t>The number in the diagram means the times of cleaning. The meter supports two cleaning speed and the user can select it when necessary.</w:t>
      </w:r>
    </w:p>
    <w:p>
      <w:pPr>
        <w:suppressAutoHyphens/>
        <w:spacing w:after="120" w:afterLines="50" w:line="360" w:lineRule="auto"/>
        <w:jc w:val="both"/>
        <w:rPr>
          <w:rFonts w:ascii="Arial" w:hAnsi="Arial" w:cs="Arial"/>
          <w:sz w:val="21"/>
          <w:szCs w:val="21"/>
        </w:rPr>
      </w:pPr>
      <w:r>
        <w:rPr>
          <w:rFonts w:hint="eastAsia" w:ascii="Arial" w:hAnsi="Arial" w:cs="Arial"/>
        </w:rPr>
        <w:t xml:space="preserve">     </w:t>
      </w:r>
      <w:r>
        <w:rPr>
          <w:rFonts w:ascii="Arial" w:hAnsi="Arial" w:cs="Arial"/>
        </w:rPr>
        <w:drawing>
          <wp:inline distT="0" distB="0" distL="114300" distR="114300">
            <wp:extent cx="2325370" cy="1267460"/>
            <wp:effectExtent l="0" t="0" r="17780" b="8890"/>
            <wp:docPr id="5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62"/>
                    <pic:cNvPicPr>
                      <a:picLocks noChangeAspect="1"/>
                    </pic:cNvPicPr>
                  </pic:nvPicPr>
                  <pic:blipFill>
                    <a:blip r:embed="rId48"/>
                    <a:stretch>
                      <a:fillRect/>
                    </a:stretch>
                  </pic:blipFill>
                  <pic:spPr>
                    <a:xfrm>
                      <a:off x="0" y="0"/>
                      <a:ext cx="2325370" cy="1267460"/>
                    </a:xfrm>
                    <a:prstGeom prst="rect">
                      <a:avLst/>
                    </a:prstGeom>
                    <a:noFill/>
                    <a:ln>
                      <a:noFill/>
                    </a:ln>
                  </pic:spPr>
                </pic:pic>
              </a:graphicData>
            </a:graphic>
          </wp:inline>
        </w:drawing>
      </w:r>
      <w:r>
        <w:rPr>
          <w:rFonts w:hint="eastAsia" w:ascii="Arial" w:hAnsi="Arial" w:cs="Arial"/>
        </w:rPr>
        <w:t xml:space="preserve">    </w:t>
      </w:r>
      <w:r>
        <w:rPr>
          <w:rFonts w:ascii="Arial" w:hAnsi="Arial" w:cs="Arial"/>
        </w:rPr>
        <w:drawing>
          <wp:inline distT="0" distB="0" distL="114300" distR="114300">
            <wp:extent cx="2325370" cy="1267460"/>
            <wp:effectExtent l="0" t="0" r="17780" b="8890"/>
            <wp:docPr id="5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61"/>
                    <pic:cNvPicPr>
                      <a:picLocks noChangeAspect="1"/>
                    </pic:cNvPicPr>
                  </pic:nvPicPr>
                  <pic:blipFill>
                    <a:blip r:embed="rId49"/>
                    <a:stretch>
                      <a:fillRect/>
                    </a:stretch>
                  </pic:blipFill>
                  <pic:spPr>
                    <a:xfrm>
                      <a:off x="0" y="0"/>
                      <a:ext cx="2325370" cy="1267460"/>
                    </a:xfrm>
                    <a:prstGeom prst="rect">
                      <a:avLst/>
                    </a:prstGeom>
                    <a:noFill/>
                    <a:ln>
                      <a:noFill/>
                    </a:ln>
                  </pic:spPr>
                </pic:pic>
              </a:graphicData>
            </a:graphic>
          </wp:inline>
        </w:drawing>
      </w:r>
    </w:p>
    <w:p>
      <w:pPr>
        <w:suppressAutoHyphens/>
        <w:spacing w:after="120" w:afterLines="50" w:line="360" w:lineRule="auto"/>
        <w:jc w:val="both"/>
        <w:rPr>
          <w:rFonts w:ascii="Arial" w:hAnsi="Arial" w:cs="Arial"/>
          <w:sz w:val="21"/>
          <w:szCs w:val="21"/>
        </w:rPr>
      </w:pPr>
      <w:r>
        <w:rPr>
          <w:rFonts w:ascii="Arial" w:hAnsi="Arial" w:cs="Arial"/>
          <w:sz w:val="21"/>
          <w:szCs w:val="21"/>
        </w:rPr>
        <w:t>Note: Should not choose DI water or other water phase solution for cleaning. Use anhydrous ethanol to clean.</w:t>
      </w:r>
    </w:p>
    <w:p>
      <w:pPr>
        <w:suppressAutoHyphens/>
        <w:spacing w:after="120" w:afterLines="50" w:line="360" w:lineRule="auto"/>
        <w:jc w:val="both"/>
        <w:rPr>
          <w:rFonts w:hint="eastAsia" w:ascii="Arial" w:hAnsi="Arial" w:cs="Arial"/>
          <w:sz w:val="21"/>
          <w:szCs w:val="21"/>
        </w:rPr>
      </w:pPr>
    </w:p>
    <w:p>
      <w:pPr>
        <w:suppressAutoHyphens/>
        <w:spacing w:after="120" w:afterLines="50" w:line="360" w:lineRule="auto"/>
        <w:jc w:val="both"/>
        <w:rPr>
          <w:rFonts w:ascii="Arial" w:hAnsi="Arial" w:cs="Arial"/>
          <w:sz w:val="21"/>
          <w:szCs w:val="21"/>
        </w:rPr>
      </w:pPr>
      <w:r>
        <w:rPr>
          <w:rFonts w:ascii="Arial" w:hAnsi="Arial" w:cs="Arial"/>
          <w:sz w:val="21"/>
          <w:szCs w:val="21"/>
        </w:rPr>
        <w:t xml:space="preserve">At this time, Press ‘++’ key can increase the cleaning times; Press ‘--’ key can decrease the cleaning times (Or you can press ‘Setup’ key to input the number of cleaning times); Press ‘Enter’ key to begin cleaning after setup. </w:t>
      </w:r>
    </w:p>
    <w:p>
      <w:pPr>
        <w:suppressAutoHyphens/>
        <w:spacing w:after="120" w:afterLines="50" w:line="360" w:lineRule="auto"/>
        <w:jc w:val="both"/>
        <w:rPr>
          <w:rFonts w:ascii="Arial" w:hAnsi="Arial" w:cs="Arial"/>
          <w:sz w:val="21"/>
          <w:szCs w:val="21"/>
        </w:rPr>
      </w:pPr>
      <w:r>
        <w:rPr>
          <w:rFonts w:ascii="Arial" w:hAnsi="Arial" w:cs="Arial"/>
          <w:sz w:val="21"/>
          <w:szCs w:val="21"/>
        </w:rPr>
        <w:t>After cleaning, the meter returns to the initial state.</w:t>
      </w:r>
    </w:p>
    <w:p>
      <w:pPr>
        <w:suppressAutoHyphens/>
        <w:spacing w:after="120" w:afterLines="50" w:line="360" w:lineRule="auto"/>
        <w:jc w:val="both"/>
        <w:rPr>
          <w:rFonts w:ascii="Arial" w:hAnsi="Arial" w:cs="Arial"/>
          <w:sz w:val="21"/>
          <w:szCs w:val="21"/>
        </w:rPr>
      </w:pPr>
      <w:r>
        <w:rPr>
          <w:rFonts w:ascii="Arial" w:hAnsi="Arial" w:cs="Arial"/>
          <w:sz w:val="21"/>
        </w:rPr>
        <mc:AlternateContent>
          <mc:Choice Requires="wps">
            <w:drawing>
              <wp:anchor distT="0" distB="0" distL="114300" distR="114300" simplePos="0" relativeHeight="251679744" behindDoc="0" locked="0" layoutInCell="1" allowOverlap="1">
                <wp:simplePos x="0" y="0"/>
                <wp:positionH relativeFrom="column">
                  <wp:posOffset>-21590</wp:posOffset>
                </wp:positionH>
                <wp:positionV relativeFrom="paragraph">
                  <wp:posOffset>759460</wp:posOffset>
                </wp:positionV>
                <wp:extent cx="5965190" cy="2726690"/>
                <wp:effectExtent l="4445" t="4445" r="12065" b="12065"/>
                <wp:wrapNone/>
                <wp:docPr id="21" name="文本框 93"/>
                <wp:cNvGraphicFramePr/>
                <a:graphic xmlns:a="http://schemas.openxmlformats.org/drawingml/2006/main">
                  <a:graphicData uri="http://schemas.microsoft.com/office/word/2010/wordprocessingShape">
                    <wps:wsp>
                      <wps:cNvSpPr txBox="1"/>
                      <wps:spPr>
                        <a:xfrm>
                          <a:off x="0" y="0"/>
                          <a:ext cx="5965190" cy="272669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exact"/>
                              <w:rPr>
                                <w:rFonts w:ascii="Arial" w:hAnsi="Arial" w:cs="Arial"/>
                                <w:b/>
                                <w:sz w:val="21"/>
                                <w:szCs w:val="21"/>
                              </w:rPr>
                            </w:pPr>
                            <w:r>
                              <w:rPr>
                                <w:rFonts w:ascii="Arial" w:hAnsi="Arial" w:cs="Arial"/>
                                <w:b/>
                                <w:sz w:val="21"/>
                                <w:szCs w:val="21"/>
                              </w:rPr>
                              <w:t xml:space="preserve">Note:                                                 </w:t>
                            </w:r>
                          </w:p>
                          <w:p>
                            <w:pPr>
                              <w:numPr>
                                <w:ilvl w:val="0"/>
                                <w:numId w:val="16"/>
                              </w:numPr>
                              <w:jc w:val="both"/>
                            </w:pPr>
                            <w:r>
                              <w:rPr>
                                <w:rFonts w:ascii="Arial" w:hAnsi="Arial" w:cs="Arial"/>
                                <w:sz w:val="21"/>
                                <w:szCs w:val="21"/>
                              </w:rPr>
                              <w:t>For new instrument, to check the seal condition</w:t>
                            </w:r>
                            <w:r>
                              <w:rPr>
                                <w:rFonts w:hint="eastAsia" w:ascii="Arial" w:hAnsi="Arial" w:cs="Arial"/>
                                <w:sz w:val="21"/>
                                <w:szCs w:val="21"/>
                              </w:rPr>
                              <w:t xml:space="preserve"> of pipe</w:t>
                            </w:r>
                            <w:r>
                              <w:rPr>
                                <w:rFonts w:ascii="Arial" w:hAnsi="Arial" w:cs="Arial"/>
                                <w:sz w:val="21"/>
                                <w:szCs w:val="21"/>
                              </w:rPr>
                              <w:t>, burette, joint</w:t>
                            </w:r>
                            <w:r>
                              <w:rPr>
                                <w:rFonts w:hint="eastAsia" w:ascii="Arial" w:hAnsi="Arial" w:cs="Arial"/>
                                <w:sz w:val="21"/>
                                <w:szCs w:val="21"/>
                              </w:rPr>
                              <w:t xml:space="preserve"> and </w:t>
                            </w:r>
                            <w:r>
                              <w:rPr>
                                <w:rFonts w:ascii="Arial" w:hAnsi="Arial" w:cs="Arial"/>
                                <w:sz w:val="21"/>
                                <w:szCs w:val="21"/>
                              </w:rPr>
                              <w:t>B liquid</w:t>
                            </w:r>
                            <w:r>
                              <w:rPr>
                                <w:rFonts w:hint="eastAsia" w:ascii="Arial" w:hAnsi="Arial" w:cs="Arial"/>
                                <w:sz w:val="21"/>
                                <w:szCs w:val="21"/>
                              </w:rPr>
                              <w:t xml:space="preserve"> with </w:t>
                            </w:r>
                            <w:r>
                              <w:rPr>
                                <w:rFonts w:ascii="Arial" w:hAnsi="Arial" w:cs="Arial"/>
                                <w:sz w:val="21"/>
                                <w:szCs w:val="21"/>
                              </w:rPr>
                              <w:t xml:space="preserve">anhydrous ethanol, </w:t>
                            </w:r>
                            <w:r>
                              <w:rPr>
                                <w:rFonts w:hint="eastAsia" w:ascii="Arial" w:hAnsi="Arial" w:cs="Arial"/>
                                <w:sz w:val="21"/>
                                <w:szCs w:val="21"/>
                              </w:rPr>
                              <w:t xml:space="preserve">should </w:t>
                            </w:r>
                            <w:r>
                              <w:rPr>
                                <w:rFonts w:ascii="Arial" w:hAnsi="Arial" w:cs="Arial"/>
                                <w:sz w:val="21"/>
                                <w:szCs w:val="21"/>
                              </w:rPr>
                              <w:t>guarantee no leakage.</w:t>
                            </w:r>
                          </w:p>
                          <w:p>
                            <w:pPr>
                              <w:numPr>
                                <w:ilvl w:val="0"/>
                                <w:numId w:val="16"/>
                              </w:numPr>
                              <w:jc w:val="both"/>
                              <w:rPr>
                                <w:rFonts w:hint="eastAsia" w:ascii="Arial" w:hAnsi="Arial" w:cs="Arial"/>
                                <w:sz w:val="21"/>
                                <w:szCs w:val="21"/>
                              </w:rPr>
                            </w:pPr>
                            <w:r>
                              <w:rPr>
                                <w:rFonts w:hint="eastAsia" w:ascii="Arial" w:hAnsi="Arial" w:cs="Arial"/>
                                <w:sz w:val="21"/>
                                <w:szCs w:val="21"/>
                              </w:rPr>
                              <w:t>During d</w:t>
                            </w:r>
                            <w:r>
                              <w:rPr>
                                <w:rFonts w:ascii="Arial" w:hAnsi="Arial" w:cs="Arial"/>
                                <w:sz w:val="21"/>
                                <w:szCs w:val="21"/>
                              </w:rPr>
                              <w:t>aily use</w:t>
                            </w:r>
                            <w:r>
                              <w:rPr>
                                <w:rFonts w:hint="eastAsia" w:ascii="Arial" w:hAnsi="Arial" w:cs="Arial"/>
                                <w:sz w:val="21"/>
                                <w:szCs w:val="21"/>
                              </w:rPr>
                              <w:t xml:space="preserve">, should </w:t>
                            </w:r>
                            <w:r>
                              <w:rPr>
                                <w:rFonts w:ascii="Arial" w:hAnsi="Arial" w:cs="Arial"/>
                                <w:sz w:val="21"/>
                                <w:szCs w:val="21"/>
                              </w:rPr>
                              <w:t xml:space="preserve">regularly </w:t>
                            </w:r>
                            <w:r>
                              <w:rPr>
                                <w:rFonts w:hint="eastAsia" w:ascii="Arial" w:hAnsi="Arial" w:cs="Arial"/>
                                <w:sz w:val="21"/>
                                <w:szCs w:val="21"/>
                              </w:rPr>
                              <w:t xml:space="preserve">mix </w:t>
                            </w:r>
                            <w:r>
                              <w:rPr>
                                <w:rFonts w:ascii="Arial" w:hAnsi="Arial" w:cs="Arial"/>
                                <w:sz w:val="21"/>
                                <w:szCs w:val="21"/>
                              </w:rPr>
                              <w:t>KF reagent B</w:t>
                            </w:r>
                            <w:r>
                              <w:rPr>
                                <w:rFonts w:hint="eastAsia" w:ascii="Arial" w:hAnsi="Arial" w:cs="Arial"/>
                                <w:sz w:val="21"/>
                                <w:szCs w:val="21"/>
                              </w:rPr>
                              <w:t xml:space="preserve"> to </w:t>
                            </w:r>
                            <w:r>
                              <w:rPr>
                                <w:rFonts w:ascii="Arial" w:hAnsi="Arial" w:cs="Arial"/>
                                <w:sz w:val="21"/>
                                <w:szCs w:val="21"/>
                              </w:rPr>
                              <w:t>ensure</w:t>
                            </w:r>
                            <w:r>
                              <w:rPr>
                                <w:rFonts w:hint="eastAsia" w:ascii="Arial" w:hAnsi="Arial" w:cs="Arial"/>
                                <w:sz w:val="21"/>
                                <w:szCs w:val="21"/>
                              </w:rPr>
                              <w:t xml:space="preserve"> the </w:t>
                            </w:r>
                            <w:r>
                              <w:rPr>
                                <w:rFonts w:ascii="Arial" w:hAnsi="Arial" w:cs="Arial"/>
                                <w:sz w:val="21"/>
                                <w:szCs w:val="21"/>
                              </w:rPr>
                              <w:t>consistency</w:t>
                            </w:r>
                            <w:r>
                              <w:rPr>
                                <w:rFonts w:hint="eastAsia" w:ascii="Arial" w:hAnsi="Arial" w:cs="Arial"/>
                                <w:sz w:val="21"/>
                                <w:szCs w:val="21"/>
                              </w:rPr>
                              <w:t xml:space="preserve"> of </w:t>
                            </w:r>
                            <w:r>
                              <w:rPr>
                                <w:rFonts w:ascii="Arial" w:hAnsi="Arial" w:cs="Arial"/>
                                <w:sz w:val="21"/>
                                <w:szCs w:val="21"/>
                              </w:rPr>
                              <w:t>KF</w:t>
                            </w:r>
                            <w:r>
                              <w:rPr>
                                <w:rFonts w:hint="eastAsia" w:ascii="Arial" w:hAnsi="Arial" w:cs="Arial"/>
                                <w:sz w:val="21"/>
                                <w:szCs w:val="21"/>
                              </w:rPr>
                              <w:t xml:space="preserve"> titer</w:t>
                            </w:r>
                            <w:r>
                              <w:rPr>
                                <w:rFonts w:ascii="Arial" w:hAnsi="Arial" w:cs="Arial"/>
                                <w:sz w:val="21"/>
                                <w:szCs w:val="21"/>
                              </w:rPr>
                              <w:t>.</w:t>
                            </w:r>
                          </w:p>
                          <w:p>
                            <w:pPr>
                              <w:numPr>
                                <w:ilvl w:val="0"/>
                                <w:numId w:val="16"/>
                              </w:numPr>
                              <w:jc w:val="both"/>
                              <w:rPr>
                                <w:rFonts w:hint="eastAsia" w:ascii="Arial" w:hAnsi="Arial" w:cs="Arial"/>
                                <w:sz w:val="21"/>
                                <w:szCs w:val="21"/>
                              </w:rPr>
                            </w:pPr>
                            <w:r>
                              <w:rPr>
                                <w:rFonts w:hint="eastAsia" w:ascii="Arial" w:hAnsi="Arial" w:cs="Arial"/>
                                <w:sz w:val="21"/>
                                <w:szCs w:val="21"/>
                              </w:rPr>
                              <w:t>Cleaning function key is not recommended, it will drain KF reagent B.</w:t>
                            </w:r>
                          </w:p>
                          <w:p>
                            <w:pPr>
                              <w:numPr>
                                <w:ilvl w:val="0"/>
                                <w:numId w:val="16"/>
                              </w:numPr>
                              <w:jc w:val="both"/>
                            </w:pPr>
                            <w:r>
                              <w:rPr>
                                <w:rFonts w:ascii="Arial" w:hAnsi="Arial" w:cs="Arial"/>
                                <w:sz w:val="21"/>
                                <w:szCs w:val="21"/>
                              </w:rPr>
                              <w:t xml:space="preserve">Manual cleaning residual </w:t>
                            </w:r>
                            <w:bookmarkStart w:id="24" w:name="OLE_LINK1"/>
                            <w:r>
                              <w:rPr>
                                <w:rFonts w:ascii="Arial" w:hAnsi="Arial" w:cs="Arial"/>
                                <w:sz w:val="21"/>
                                <w:szCs w:val="21"/>
                              </w:rPr>
                              <w:t>tit</w:t>
                            </w:r>
                            <w:r>
                              <w:rPr>
                                <w:rFonts w:hint="eastAsia" w:ascii="Arial" w:hAnsi="Arial" w:cs="Arial"/>
                                <w:sz w:val="21"/>
                                <w:szCs w:val="21"/>
                              </w:rPr>
                              <w:t>rant</w:t>
                            </w:r>
                            <w:bookmarkEnd w:id="24"/>
                            <w:r>
                              <w:rPr>
                                <w:rFonts w:hint="eastAsia" w:ascii="Arial" w:hAnsi="Arial" w:cs="Arial"/>
                                <w:sz w:val="21"/>
                                <w:szCs w:val="21"/>
                              </w:rPr>
                              <w:t xml:space="preserve"> to </w:t>
                            </w:r>
                            <w:r>
                              <w:rPr>
                                <w:rFonts w:ascii="Arial" w:hAnsi="Arial" w:cs="Arial"/>
                                <w:sz w:val="21"/>
                                <w:szCs w:val="21"/>
                              </w:rPr>
                              <w:t>reduc</w:t>
                            </w:r>
                            <w:r>
                              <w:rPr>
                                <w:rFonts w:hint="eastAsia" w:ascii="Arial" w:hAnsi="Arial" w:cs="Arial"/>
                                <w:sz w:val="21"/>
                                <w:szCs w:val="21"/>
                              </w:rPr>
                              <w:t>e the</w:t>
                            </w:r>
                            <w:r>
                              <w:rPr>
                                <w:rFonts w:ascii="Arial" w:hAnsi="Arial" w:cs="Arial"/>
                                <w:sz w:val="21"/>
                                <w:szCs w:val="21"/>
                              </w:rPr>
                              <w:t xml:space="preserve"> waste of titrant; Pay attention to </w:t>
                            </w:r>
                            <w:r>
                              <w:rPr>
                                <w:rFonts w:hint="eastAsia" w:ascii="Arial" w:hAnsi="Arial" w:cs="Arial"/>
                                <w:sz w:val="21"/>
                                <w:szCs w:val="21"/>
                              </w:rPr>
                              <w:t>the</w:t>
                            </w:r>
                            <w:r>
                              <w:rPr>
                                <w:rFonts w:ascii="Arial" w:hAnsi="Arial" w:cs="Arial"/>
                                <w:sz w:val="21"/>
                                <w:szCs w:val="21"/>
                              </w:rPr>
                              <w:t xml:space="preserve"> use</w:t>
                            </w:r>
                            <w:r>
                              <w:rPr>
                                <w:rFonts w:hint="eastAsia" w:ascii="Arial" w:hAnsi="Arial" w:cs="Arial"/>
                                <w:sz w:val="21"/>
                                <w:szCs w:val="21"/>
                              </w:rPr>
                              <w:t xml:space="preserve"> of push rod</w:t>
                            </w:r>
                            <w:r>
                              <w:rPr>
                                <w:rFonts w:ascii="Arial" w:hAnsi="Arial" w:cs="Arial"/>
                                <w:sz w:val="21"/>
                                <w:szCs w:val="21"/>
                              </w:rPr>
                              <w:t xml:space="preserve"> </w:t>
                            </w:r>
                            <w:r>
                              <w:rPr>
                                <w:rFonts w:hint="eastAsia" w:ascii="Arial" w:hAnsi="Arial" w:cs="Arial"/>
                                <w:sz w:val="21"/>
                                <w:szCs w:val="21"/>
                              </w:rPr>
                              <w:t>and installation</w:t>
                            </w:r>
                            <w:r>
                              <w:rPr>
                                <w:rFonts w:ascii="Arial" w:hAnsi="Arial" w:cs="Arial"/>
                                <w:sz w:val="21"/>
                                <w:szCs w:val="21"/>
                              </w:rPr>
                              <w:t> details</w:t>
                            </w:r>
                            <w:r>
                              <w:rPr>
                                <w:rFonts w:hint="eastAsia" w:ascii="Arial" w:hAnsi="Arial" w:cs="Arial"/>
                                <w:sz w:val="21"/>
                                <w:szCs w:val="21"/>
                              </w:rPr>
                              <w:t xml:space="preserve"> of </w:t>
                            </w:r>
                            <w:r>
                              <w:rPr>
                                <w:rFonts w:ascii="Arial" w:hAnsi="Arial" w:cs="Arial"/>
                                <w:sz w:val="21"/>
                                <w:szCs w:val="21"/>
                              </w:rPr>
                              <w:t>mechanical device</w:t>
                            </w:r>
                            <w:r>
                              <w:rPr>
                                <w:rFonts w:hint="eastAsia" w:ascii="Arial" w:hAnsi="Arial" w:cs="Arial"/>
                                <w:sz w:val="21"/>
                                <w:szCs w:val="21"/>
                              </w:rPr>
                              <w:t>.</w:t>
                            </w:r>
                          </w:p>
                          <w:p>
                            <w:pPr>
                              <w:jc w:val="both"/>
                              <w:rPr>
                                <w:rFonts w:hint="eastAsia" w:ascii="Arial" w:hAnsi="Arial" w:cs="Arial"/>
                                <w:sz w:val="21"/>
                                <w:szCs w:val="21"/>
                              </w:rPr>
                            </w:pPr>
                          </w:p>
                          <w:p>
                            <w:pPr>
                              <w:jc w:val="both"/>
                            </w:pPr>
                            <w:r>
                              <w:rPr>
                                <w:rFonts w:hint="eastAsia" w:ascii="Arial" w:hAnsi="Arial" w:cs="Arial"/>
                                <w:sz w:val="21"/>
                                <w:szCs w:val="21"/>
                              </w:rPr>
                              <w:t xml:space="preserve">When replace </w:t>
                            </w:r>
                            <w:r>
                              <w:rPr>
                                <w:rFonts w:ascii="Arial" w:hAnsi="Arial" w:cs="Arial"/>
                                <w:sz w:val="21"/>
                                <w:szCs w:val="21"/>
                              </w:rPr>
                              <w:t>the titrant, if necessary,</w:t>
                            </w:r>
                            <w:r>
                              <w:rPr>
                                <w:rFonts w:hint="eastAsia" w:ascii="Arial" w:hAnsi="Arial" w:cs="Arial"/>
                                <w:sz w:val="21"/>
                                <w:szCs w:val="21"/>
                              </w:rPr>
                              <w:t xml:space="preserve"> </w:t>
                            </w:r>
                            <w:r>
                              <w:rPr>
                                <w:rFonts w:ascii="Arial" w:hAnsi="Arial" w:cs="Arial"/>
                                <w:sz w:val="21"/>
                                <w:szCs w:val="21"/>
                              </w:rPr>
                              <w:t xml:space="preserve">use anhydrous ethanol </w:t>
                            </w:r>
                            <w:r>
                              <w:rPr>
                                <w:rFonts w:hint="eastAsia" w:ascii="Arial" w:hAnsi="Arial" w:cs="Arial"/>
                                <w:sz w:val="21"/>
                                <w:szCs w:val="21"/>
                              </w:rPr>
                              <w:t>to</w:t>
                            </w:r>
                            <w:r>
                              <w:rPr>
                                <w:rFonts w:ascii="Arial" w:hAnsi="Arial" w:cs="Arial"/>
                                <w:sz w:val="21"/>
                                <w:szCs w:val="21"/>
                              </w:rPr>
                              <w:t xml:space="preserve"> thoroughly clean the residual titrant, auto</w:t>
                            </w:r>
                            <w:r>
                              <w:rPr>
                                <w:rFonts w:hint="eastAsia" w:ascii="Arial" w:hAnsi="Arial" w:cs="Arial"/>
                                <w:sz w:val="21"/>
                                <w:szCs w:val="21"/>
                              </w:rPr>
                              <w:t xml:space="preserve"> </w:t>
                            </w:r>
                            <w:r>
                              <w:rPr>
                                <w:rFonts w:ascii="Arial" w:hAnsi="Arial" w:cs="Arial"/>
                                <w:sz w:val="21"/>
                                <w:szCs w:val="21"/>
                              </w:rPr>
                              <w:t>cleaning at least nine</w:t>
                            </w:r>
                            <w:r>
                              <w:rPr>
                                <w:rFonts w:hint="eastAsia" w:ascii="Arial" w:hAnsi="Arial" w:cs="Arial"/>
                                <w:sz w:val="21"/>
                                <w:szCs w:val="21"/>
                              </w:rPr>
                              <w:t xml:space="preserve"> times</w:t>
                            </w:r>
                            <w:r>
                              <w:rPr>
                                <w:rFonts w:ascii="Arial" w:hAnsi="Arial" w:cs="Arial"/>
                                <w:sz w:val="21"/>
                                <w:szCs w:val="21"/>
                              </w:rPr>
                              <w:t>. Finally</w:t>
                            </w:r>
                            <w:r>
                              <w:rPr>
                                <w:rFonts w:hint="eastAsia" w:ascii="Arial" w:hAnsi="Arial" w:cs="Arial"/>
                                <w:sz w:val="21"/>
                                <w:szCs w:val="21"/>
                              </w:rPr>
                              <w:t>,</w:t>
                            </w:r>
                            <w:r>
                              <w:rPr>
                                <w:rFonts w:ascii="Arial" w:hAnsi="Arial" w:cs="Arial"/>
                                <w:sz w:val="21"/>
                                <w:szCs w:val="21"/>
                              </w:rPr>
                              <w:t xml:space="preserve"> us</w:t>
                            </w:r>
                            <w:r>
                              <w:rPr>
                                <w:rFonts w:hint="eastAsia" w:ascii="Arial" w:hAnsi="Arial" w:cs="Arial"/>
                                <w:sz w:val="21"/>
                                <w:szCs w:val="21"/>
                              </w:rPr>
                              <w:t xml:space="preserve">e </w:t>
                            </w:r>
                            <w:r>
                              <w:rPr>
                                <w:rFonts w:ascii="Arial" w:hAnsi="Arial" w:cs="Arial"/>
                                <w:sz w:val="21"/>
                                <w:szCs w:val="21"/>
                              </w:rPr>
                              <w:t>push rod</w:t>
                            </w:r>
                            <w:r>
                              <w:rPr>
                                <w:rFonts w:hint="eastAsia" w:ascii="Arial" w:hAnsi="Arial" w:cs="Arial"/>
                                <w:sz w:val="21"/>
                                <w:szCs w:val="21"/>
                              </w:rPr>
                              <w:t xml:space="preserve"> to </w:t>
                            </w:r>
                            <w:r>
                              <w:rPr>
                                <w:rFonts w:ascii="Arial" w:hAnsi="Arial" w:cs="Arial"/>
                                <w:sz w:val="21"/>
                                <w:szCs w:val="21"/>
                              </w:rPr>
                              <w:t>clean</w:t>
                            </w:r>
                            <w:r>
                              <w:rPr>
                                <w:rFonts w:hint="eastAsia" w:ascii="Arial" w:hAnsi="Arial" w:cs="Arial"/>
                                <w:sz w:val="21"/>
                                <w:szCs w:val="21"/>
                              </w:rPr>
                              <w:t xml:space="preserve"> </w:t>
                            </w:r>
                            <w:r>
                              <w:rPr>
                                <w:rFonts w:ascii="Arial" w:hAnsi="Arial" w:cs="Arial"/>
                                <w:sz w:val="21"/>
                                <w:szCs w:val="21"/>
                              </w:rPr>
                              <w:t>residual ethanol.</w:t>
                            </w:r>
                          </w:p>
                        </w:txbxContent>
                      </wps:txbx>
                      <wps:bodyPr wrap="square" lIns="91439" tIns="45719" rIns="91439" bIns="45719" upright="1"/>
                    </wps:wsp>
                  </a:graphicData>
                </a:graphic>
              </wp:anchor>
            </w:drawing>
          </mc:Choice>
          <mc:Fallback>
            <w:pict>
              <v:shape id="文本框 93" o:spid="_x0000_s1026" o:spt="202" type="#_x0000_t202" style="position:absolute;left:0pt;margin-left:-1.7pt;margin-top:59.8pt;height:214.7pt;width:469.7pt;z-index:251679744;mso-width-relative:page;mso-height-relative:page;" fillcolor="#FFFFFF" filled="t" stroked="t" coordsize="21600,21600" o:gfxdata="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iebLLaAAAACgEAAA8AAAAAAAAAAQAgAAAAIgAAAGRycy9kb3ducmV2&#10;LnhtbFBLAQIUABQAAAAIAIdO4kBbVgccMwIAAHwEAAAOAAAAAAAAAAEAIAAAACkBAABkcnMvZTJv&#10;RG9jLnhtbFBLBQYAAAAABgAGAFkBAADOBQAAAAA=&#10;">
                <v:fill on="t" focussize="0,0"/>
                <v:stroke color="#000000" joinstyle="miter" dashstyle="1 1"/>
                <v:imagedata o:title=""/>
                <o:lock v:ext="edit" aspectratio="f"/>
                <v:textbox inset="7.19992125984252pt,3.59992125984252pt,7.19992125984252pt,3.59992125984252pt">
                  <w:txbxContent>
                    <w:p>
                      <w:pPr>
                        <w:spacing w:line="360" w:lineRule="exact"/>
                        <w:rPr>
                          <w:rFonts w:ascii="Arial" w:hAnsi="Arial" w:cs="Arial"/>
                          <w:b/>
                          <w:sz w:val="21"/>
                          <w:szCs w:val="21"/>
                        </w:rPr>
                      </w:pPr>
                      <w:r>
                        <w:rPr>
                          <w:rFonts w:ascii="Arial" w:hAnsi="Arial" w:cs="Arial"/>
                          <w:b/>
                          <w:sz w:val="21"/>
                          <w:szCs w:val="21"/>
                        </w:rPr>
                        <w:t xml:space="preserve">Note:                                                 </w:t>
                      </w:r>
                    </w:p>
                    <w:p>
                      <w:pPr>
                        <w:numPr>
                          <w:ilvl w:val="0"/>
                          <w:numId w:val="16"/>
                        </w:numPr>
                        <w:jc w:val="both"/>
                      </w:pPr>
                      <w:r>
                        <w:rPr>
                          <w:rFonts w:ascii="Arial" w:hAnsi="Arial" w:cs="Arial"/>
                          <w:sz w:val="21"/>
                          <w:szCs w:val="21"/>
                        </w:rPr>
                        <w:t>For new instrument, to check the seal condition</w:t>
                      </w:r>
                      <w:r>
                        <w:rPr>
                          <w:rFonts w:hint="eastAsia" w:ascii="Arial" w:hAnsi="Arial" w:cs="Arial"/>
                          <w:sz w:val="21"/>
                          <w:szCs w:val="21"/>
                        </w:rPr>
                        <w:t xml:space="preserve"> of pipe</w:t>
                      </w:r>
                      <w:r>
                        <w:rPr>
                          <w:rFonts w:ascii="Arial" w:hAnsi="Arial" w:cs="Arial"/>
                          <w:sz w:val="21"/>
                          <w:szCs w:val="21"/>
                        </w:rPr>
                        <w:t>, burette, joint</w:t>
                      </w:r>
                      <w:r>
                        <w:rPr>
                          <w:rFonts w:hint="eastAsia" w:ascii="Arial" w:hAnsi="Arial" w:cs="Arial"/>
                          <w:sz w:val="21"/>
                          <w:szCs w:val="21"/>
                        </w:rPr>
                        <w:t xml:space="preserve"> and </w:t>
                      </w:r>
                      <w:r>
                        <w:rPr>
                          <w:rFonts w:ascii="Arial" w:hAnsi="Arial" w:cs="Arial"/>
                          <w:sz w:val="21"/>
                          <w:szCs w:val="21"/>
                        </w:rPr>
                        <w:t>B liquid</w:t>
                      </w:r>
                      <w:r>
                        <w:rPr>
                          <w:rFonts w:hint="eastAsia" w:ascii="Arial" w:hAnsi="Arial" w:cs="Arial"/>
                          <w:sz w:val="21"/>
                          <w:szCs w:val="21"/>
                        </w:rPr>
                        <w:t xml:space="preserve"> with </w:t>
                      </w:r>
                      <w:r>
                        <w:rPr>
                          <w:rFonts w:ascii="Arial" w:hAnsi="Arial" w:cs="Arial"/>
                          <w:sz w:val="21"/>
                          <w:szCs w:val="21"/>
                        </w:rPr>
                        <w:t xml:space="preserve">anhydrous ethanol, </w:t>
                      </w:r>
                      <w:r>
                        <w:rPr>
                          <w:rFonts w:hint="eastAsia" w:ascii="Arial" w:hAnsi="Arial" w:cs="Arial"/>
                          <w:sz w:val="21"/>
                          <w:szCs w:val="21"/>
                        </w:rPr>
                        <w:t xml:space="preserve">should </w:t>
                      </w:r>
                      <w:r>
                        <w:rPr>
                          <w:rFonts w:ascii="Arial" w:hAnsi="Arial" w:cs="Arial"/>
                          <w:sz w:val="21"/>
                          <w:szCs w:val="21"/>
                        </w:rPr>
                        <w:t>guarantee no leakage.</w:t>
                      </w:r>
                    </w:p>
                    <w:p>
                      <w:pPr>
                        <w:numPr>
                          <w:ilvl w:val="0"/>
                          <w:numId w:val="16"/>
                        </w:numPr>
                        <w:jc w:val="both"/>
                        <w:rPr>
                          <w:rFonts w:hint="eastAsia" w:ascii="Arial" w:hAnsi="Arial" w:cs="Arial"/>
                          <w:sz w:val="21"/>
                          <w:szCs w:val="21"/>
                        </w:rPr>
                      </w:pPr>
                      <w:r>
                        <w:rPr>
                          <w:rFonts w:hint="eastAsia" w:ascii="Arial" w:hAnsi="Arial" w:cs="Arial"/>
                          <w:sz w:val="21"/>
                          <w:szCs w:val="21"/>
                        </w:rPr>
                        <w:t>During d</w:t>
                      </w:r>
                      <w:r>
                        <w:rPr>
                          <w:rFonts w:ascii="Arial" w:hAnsi="Arial" w:cs="Arial"/>
                          <w:sz w:val="21"/>
                          <w:szCs w:val="21"/>
                        </w:rPr>
                        <w:t>aily use</w:t>
                      </w:r>
                      <w:r>
                        <w:rPr>
                          <w:rFonts w:hint="eastAsia" w:ascii="Arial" w:hAnsi="Arial" w:cs="Arial"/>
                          <w:sz w:val="21"/>
                          <w:szCs w:val="21"/>
                        </w:rPr>
                        <w:t xml:space="preserve">, should </w:t>
                      </w:r>
                      <w:r>
                        <w:rPr>
                          <w:rFonts w:ascii="Arial" w:hAnsi="Arial" w:cs="Arial"/>
                          <w:sz w:val="21"/>
                          <w:szCs w:val="21"/>
                        </w:rPr>
                        <w:t xml:space="preserve">regularly </w:t>
                      </w:r>
                      <w:r>
                        <w:rPr>
                          <w:rFonts w:hint="eastAsia" w:ascii="Arial" w:hAnsi="Arial" w:cs="Arial"/>
                          <w:sz w:val="21"/>
                          <w:szCs w:val="21"/>
                        </w:rPr>
                        <w:t xml:space="preserve">mix </w:t>
                      </w:r>
                      <w:r>
                        <w:rPr>
                          <w:rFonts w:ascii="Arial" w:hAnsi="Arial" w:cs="Arial"/>
                          <w:sz w:val="21"/>
                          <w:szCs w:val="21"/>
                        </w:rPr>
                        <w:t>KF reagent B</w:t>
                      </w:r>
                      <w:r>
                        <w:rPr>
                          <w:rFonts w:hint="eastAsia" w:ascii="Arial" w:hAnsi="Arial" w:cs="Arial"/>
                          <w:sz w:val="21"/>
                          <w:szCs w:val="21"/>
                        </w:rPr>
                        <w:t xml:space="preserve"> to </w:t>
                      </w:r>
                      <w:r>
                        <w:rPr>
                          <w:rFonts w:ascii="Arial" w:hAnsi="Arial" w:cs="Arial"/>
                          <w:sz w:val="21"/>
                          <w:szCs w:val="21"/>
                        </w:rPr>
                        <w:t>ensure</w:t>
                      </w:r>
                      <w:r>
                        <w:rPr>
                          <w:rFonts w:hint="eastAsia" w:ascii="Arial" w:hAnsi="Arial" w:cs="Arial"/>
                          <w:sz w:val="21"/>
                          <w:szCs w:val="21"/>
                        </w:rPr>
                        <w:t xml:space="preserve"> the </w:t>
                      </w:r>
                      <w:r>
                        <w:rPr>
                          <w:rFonts w:ascii="Arial" w:hAnsi="Arial" w:cs="Arial"/>
                          <w:sz w:val="21"/>
                          <w:szCs w:val="21"/>
                        </w:rPr>
                        <w:t>consistency</w:t>
                      </w:r>
                      <w:r>
                        <w:rPr>
                          <w:rFonts w:hint="eastAsia" w:ascii="Arial" w:hAnsi="Arial" w:cs="Arial"/>
                          <w:sz w:val="21"/>
                          <w:szCs w:val="21"/>
                        </w:rPr>
                        <w:t xml:space="preserve"> of </w:t>
                      </w:r>
                      <w:r>
                        <w:rPr>
                          <w:rFonts w:ascii="Arial" w:hAnsi="Arial" w:cs="Arial"/>
                          <w:sz w:val="21"/>
                          <w:szCs w:val="21"/>
                        </w:rPr>
                        <w:t>KF</w:t>
                      </w:r>
                      <w:r>
                        <w:rPr>
                          <w:rFonts w:hint="eastAsia" w:ascii="Arial" w:hAnsi="Arial" w:cs="Arial"/>
                          <w:sz w:val="21"/>
                          <w:szCs w:val="21"/>
                        </w:rPr>
                        <w:t xml:space="preserve"> titer</w:t>
                      </w:r>
                      <w:r>
                        <w:rPr>
                          <w:rFonts w:ascii="Arial" w:hAnsi="Arial" w:cs="Arial"/>
                          <w:sz w:val="21"/>
                          <w:szCs w:val="21"/>
                        </w:rPr>
                        <w:t>.</w:t>
                      </w:r>
                    </w:p>
                    <w:p>
                      <w:pPr>
                        <w:numPr>
                          <w:ilvl w:val="0"/>
                          <w:numId w:val="16"/>
                        </w:numPr>
                        <w:jc w:val="both"/>
                        <w:rPr>
                          <w:rFonts w:hint="eastAsia" w:ascii="Arial" w:hAnsi="Arial" w:cs="Arial"/>
                          <w:sz w:val="21"/>
                          <w:szCs w:val="21"/>
                        </w:rPr>
                      </w:pPr>
                      <w:r>
                        <w:rPr>
                          <w:rFonts w:hint="eastAsia" w:ascii="Arial" w:hAnsi="Arial" w:cs="Arial"/>
                          <w:sz w:val="21"/>
                          <w:szCs w:val="21"/>
                        </w:rPr>
                        <w:t>Cleaning function key is not recommended, it will drain KF reagent B.</w:t>
                      </w:r>
                    </w:p>
                    <w:p>
                      <w:pPr>
                        <w:numPr>
                          <w:ilvl w:val="0"/>
                          <w:numId w:val="16"/>
                        </w:numPr>
                        <w:jc w:val="both"/>
                      </w:pPr>
                      <w:r>
                        <w:rPr>
                          <w:rFonts w:ascii="Arial" w:hAnsi="Arial" w:cs="Arial"/>
                          <w:sz w:val="21"/>
                          <w:szCs w:val="21"/>
                        </w:rPr>
                        <w:t xml:space="preserve">Manual cleaning residual </w:t>
                      </w:r>
                      <w:bookmarkStart w:id="24" w:name="OLE_LINK1"/>
                      <w:r>
                        <w:rPr>
                          <w:rFonts w:ascii="Arial" w:hAnsi="Arial" w:cs="Arial"/>
                          <w:sz w:val="21"/>
                          <w:szCs w:val="21"/>
                        </w:rPr>
                        <w:t>tit</w:t>
                      </w:r>
                      <w:r>
                        <w:rPr>
                          <w:rFonts w:hint="eastAsia" w:ascii="Arial" w:hAnsi="Arial" w:cs="Arial"/>
                          <w:sz w:val="21"/>
                          <w:szCs w:val="21"/>
                        </w:rPr>
                        <w:t>rant</w:t>
                      </w:r>
                      <w:bookmarkEnd w:id="24"/>
                      <w:r>
                        <w:rPr>
                          <w:rFonts w:hint="eastAsia" w:ascii="Arial" w:hAnsi="Arial" w:cs="Arial"/>
                          <w:sz w:val="21"/>
                          <w:szCs w:val="21"/>
                        </w:rPr>
                        <w:t xml:space="preserve"> to </w:t>
                      </w:r>
                      <w:r>
                        <w:rPr>
                          <w:rFonts w:ascii="Arial" w:hAnsi="Arial" w:cs="Arial"/>
                          <w:sz w:val="21"/>
                          <w:szCs w:val="21"/>
                        </w:rPr>
                        <w:t>reduc</w:t>
                      </w:r>
                      <w:r>
                        <w:rPr>
                          <w:rFonts w:hint="eastAsia" w:ascii="Arial" w:hAnsi="Arial" w:cs="Arial"/>
                          <w:sz w:val="21"/>
                          <w:szCs w:val="21"/>
                        </w:rPr>
                        <w:t>e the</w:t>
                      </w:r>
                      <w:r>
                        <w:rPr>
                          <w:rFonts w:ascii="Arial" w:hAnsi="Arial" w:cs="Arial"/>
                          <w:sz w:val="21"/>
                          <w:szCs w:val="21"/>
                        </w:rPr>
                        <w:t xml:space="preserve"> waste of titrant; Pay attention to </w:t>
                      </w:r>
                      <w:r>
                        <w:rPr>
                          <w:rFonts w:hint="eastAsia" w:ascii="Arial" w:hAnsi="Arial" w:cs="Arial"/>
                          <w:sz w:val="21"/>
                          <w:szCs w:val="21"/>
                        </w:rPr>
                        <w:t>the</w:t>
                      </w:r>
                      <w:r>
                        <w:rPr>
                          <w:rFonts w:ascii="Arial" w:hAnsi="Arial" w:cs="Arial"/>
                          <w:sz w:val="21"/>
                          <w:szCs w:val="21"/>
                        </w:rPr>
                        <w:t xml:space="preserve"> use</w:t>
                      </w:r>
                      <w:r>
                        <w:rPr>
                          <w:rFonts w:hint="eastAsia" w:ascii="Arial" w:hAnsi="Arial" w:cs="Arial"/>
                          <w:sz w:val="21"/>
                          <w:szCs w:val="21"/>
                        </w:rPr>
                        <w:t xml:space="preserve"> of push rod</w:t>
                      </w:r>
                      <w:r>
                        <w:rPr>
                          <w:rFonts w:ascii="Arial" w:hAnsi="Arial" w:cs="Arial"/>
                          <w:sz w:val="21"/>
                          <w:szCs w:val="21"/>
                        </w:rPr>
                        <w:t xml:space="preserve"> </w:t>
                      </w:r>
                      <w:r>
                        <w:rPr>
                          <w:rFonts w:hint="eastAsia" w:ascii="Arial" w:hAnsi="Arial" w:cs="Arial"/>
                          <w:sz w:val="21"/>
                          <w:szCs w:val="21"/>
                        </w:rPr>
                        <w:t>and installation</w:t>
                      </w:r>
                      <w:r>
                        <w:rPr>
                          <w:rFonts w:ascii="Arial" w:hAnsi="Arial" w:cs="Arial"/>
                          <w:sz w:val="21"/>
                          <w:szCs w:val="21"/>
                        </w:rPr>
                        <w:t> details</w:t>
                      </w:r>
                      <w:r>
                        <w:rPr>
                          <w:rFonts w:hint="eastAsia" w:ascii="Arial" w:hAnsi="Arial" w:cs="Arial"/>
                          <w:sz w:val="21"/>
                          <w:szCs w:val="21"/>
                        </w:rPr>
                        <w:t xml:space="preserve"> of </w:t>
                      </w:r>
                      <w:r>
                        <w:rPr>
                          <w:rFonts w:ascii="Arial" w:hAnsi="Arial" w:cs="Arial"/>
                          <w:sz w:val="21"/>
                          <w:szCs w:val="21"/>
                        </w:rPr>
                        <w:t>mechanical device</w:t>
                      </w:r>
                      <w:r>
                        <w:rPr>
                          <w:rFonts w:hint="eastAsia" w:ascii="Arial" w:hAnsi="Arial" w:cs="Arial"/>
                          <w:sz w:val="21"/>
                          <w:szCs w:val="21"/>
                        </w:rPr>
                        <w:t>.</w:t>
                      </w:r>
                    </w:p>
                    <w:p>
                      <w:pPr>
                        <w:jc w:val="both"/>
                        <w:rPr>
                          <w:rFonts w:hint="eastAsia" w:ascii="Arial" w:hAnsi="Arial" w:cs="Arial"/>
                          <w:sz w:val="21"/>
                          <w:szCs w:val="21"/>
                        </w:rPr>
                      </w:pPr>
                    </w:p>
                    <w:p>
                      <w:pPr>
                        <w:jc w:val="both"/>
                      </w:pPr>
                      <w:r>
                        <w:rPr>
                          <w:rFonts w:hint="eastAsia" w:ascii="Arial" w:hAnsi="Arial" w:cs="Arial"/>
                          <w:sz w:val="21"/>
                          <w:szCs w:val="21"/>
                        </w:rPr>
                        <w:t xml:space="preserve">When replace </w:t>
                      </w:r>
                      <w:r>
                        <w:rPr>
                          <w:rFonts w:ascii="Arial" w:hAnsi="Arial" w:cs="Arial"/>
                          <w:sz w:val="21"/>
                          <w:szCs w:val="21"/>
                        </w:rPr>
                        <w:t>the titrant, if necessary,</w:t>
                      </w:r>
                      <w:r>
                        <w:rPr>
                          <w:rFonts w:hint="eastAsia" w:ascii="Arial" w:hAnsi="Arial" w:cs="Arial"/>
                          <w:sz w:val="21"/>
                          <w:szCs w:val="21"/>
                        </w:rPr>
                        <w:t xml:space="preserve"> </w:t>
                      </w:r>
                      <w:r>
                        <w:rPr>
                          <w:rFonts w:ascii="Arial" w:hAnsi="Arial" w:cs="Arial"/>
                          <w:sz w:val="21"/>
                          <w:szCs w:val="21"/>
                        </w:rPr>
                        <w:t xml:space="preserve">use anhydrous ethanol </w:t>
                      </w:r>
                      <w:r>
                        <w:rPr>
                          <w:rFonts w:hint="eastAsia" w:ascii="Arial" w:hAnsi="Arial" w:cs="Arial"/>
                          <w:sz w:val="21"/>
                          <w:szCs w:val="21"/>
                        </w:rPr>
                        <w:t>to</w:t>
                      </w:r>
                      <w:r>
                        <w:rPr>
                          <w:rFonts w:ascii="Arial" w:hAnsi="Arial" w:cs="Arial"/>
                          <w:sz w:val="21"/>
                          <w:szCs w:val="21"/>
                        </w:rPr>
                        <w:t xml:space="preserve"> thoroughly clean the residual titrant, auto</w:t>
                      </w:r>
                      <w:r>
                        <w:rPr>
                          <w:rFonts w:hint="eastAsia" w:ascii="Arial" w:hAnsi="Arial" w:cs="Arial"/>
                          <w:sz w:val="21"/>
                          <w:szCs w:val="21"/>
                        </w:rPr>
                        <w:t xml:space="preserve"> </w:t>
                      </w:r>
                      <w:r>
                        <w:rPr>
                          <w:rFonts w:ascii="Arial" w:hAnsi="Arial" w:cs="Arial"/>
                          <w:sz w:val="21"/>
                          <w:szCs w:val="21"/>
                        </w:rPr>
                        <w:t>cleaning at least nine</w:t>
                      </w:r>
                      <w:r>
                        <w:rPr>
                          <w:rFonts w:hint="eastAsia" w:ascii="Arial" w:hAnsi="Arial" w:cs="Arial"/>
                          <w:sz w:val="21"/>
                          <w:szCs w:val="21"/>
                        </w:rPr>
                        <w:t xml:space="preserve"> times</w:t>
                      </w:r>
                      <w:r>
                        <w:rPr>
                          <w:rFonts w:ascii="Arial" w:hAnsi="Arial" w:cs="Arial"/>
                          <w:sz w:val="21"/>
                          <w:szCs w:val="21"/>
                        </w:rPr>
                        <w:t>. Finally</w:t>
                      </w:r>
                      <w:r>
                        <w:rPr>
                          <w:rFonts w:hint="eastAsia" w:ascii="Arial" w:hAnsi="Arial" w:cs="Arial"/>
                          <w:sz w:val="21"/>
                          <w:szCs w:val="21"/>
                        </w:rPr>
                        <w:t>,</w:t>
                      </w:r>
                      <w:r>
                        <w:rPr>
                          <w:rFonts w:ascii="Arial" w:hAnsi="Arial" w:cs="Arial"/>
                          <w:sz w:val="21"/>
                          <w:szCs w:val="21"/>
                        </w:rPr>
                        <w:t xml:space="preserve"> us</w:t>
                      </w:r>
                      <w:r>
                        <w:rPr>
                          <w:rFonts w:hint="eastAsia" w:ascii="Arial" w:hAnsi="Arial" w:cs="Arial"/>
                          <w:sz w:val="21"/>
                          <w:szCs w:val="21"/>
                        </w:rPr>
                        <w:t xml:space="preserve">e </w:t>
                      </w:r>
                      <w:r>
                        <w:rPr>
                          <w:rFonts w:ascii="Arial" w:hAnsi="Arial" w:cs="Arial"/>
                          <w:sz w:val="21"/>
                          <w:szCs w:val="21"/>
                        </w:rPr>
                        <w:t>push rod</w:t>
                      </w:r>
                      <w:r>
                        <w:rPr>
                          <w:rFonts w:hint="eastAsia" w:ascii="Arial" w:hAnsi="Arial" w:cs="Arial"/>
                          <w:sz w:val="21"/>
                          <w:szCs w:val="21"/>
                        </w:rPr>
                        <w:t xml:space="preserve"> to </w:t>
                      </w:r>
                      <w:r>
                        <w:rPr>
                          <w:rFonts w:ascii="Arial" w:hAnsi="Arial" w:cs="Arial"/>
                          <w:sz w:val="21"/>
                          <w:szCs w:val="21"/>
                        </w:rPr>
                        <w:t>clean</w:t>
                      </w:r>
                      <w:r>
                        <w:rPr>
                          <w:rFonts w:hint="eastAsia" w:ascii="Arial" w:hAnsi="Arial" w:cs="Arial"/>
                          <w:sz w:val="21"/>
                          <w:szCs w:val="21"/>
                        </w:rPr>
                        <w:t xml:space="preserve"> </w:t>
                      </w:r>
                      <w:r>
                        <w:rPr>
                          <w:rFonts w:ascii="Arial" w:hAnsi="Arial" w:cs="Arial"/>
                          <w:sz w:val="21"/>
                          <w:szCs w:val="21"/>
                        </w:rPr>
                        <w:t>residual ethanol.</w:t>
                      </w:r>
                    </w:p>
                  </w:txbxContent>
                </v:textbox>
              </v:shape>
            </w:pict>
          </mc:Fallback>
        </mc:AlternateContent>
      </w:r>
      <w:r>
        <w:rPr>
          <w:rFonts w:ascii="Arial" w:hAnsi="Arial" w:cs="Arial"/>
          <w:sz w:val="21"/>
          <w:szCs w:val="21"/>
        </w:rPr>
        <w:t>During cleaning, Press ‘Cancel’ key to end cleaning and the meter will ask if the user wants to stop cleaning. At this time, Press ‘Enter’ key and the meter will end cleaning and return to the initial state; Press ‘Cancel’ key and the meter will continue cleaning.</w:t>
      </w:r>
    </w:p>
    <w:p>
      <w:pPr>
        <w:suppressAutoHyphens/>
        <w:spacing w:after="120" w:afterLines="50" w:line="360" w:lineRule="auto"/>
        <w:ind w:left="960" w:leftChars="400"/>
        <w:jc w:val="both"/>
        <w:rPr>
          <w:rFonts w:ascii="Arial" w:hAnsi="Arial" w:cs="Arial"/>
          <w:sz w:val="21"/>
          <w:szCs w:val="21"/>
        </w:rPr>
      </w:pPr>
    </w:p>
    <w:p>
      <w:pPr>
        <w:suppressAutoHyphens/>
        <w:spacing w:after="120" w:afterLines="50" w:line="360" w:lineRule="auto"/>
        <w:ind w:left="960" w:leftChars="400"/>
        <w:jc w:val="both"/>
        <w:rPr>
          <w:rFonts w:ascii="Arial" w:hAnsi="Arial" w:cs="Arial"/>
          <w:sz w:val="21"/>
          <w:szCs w:val="21"/>
        </w:rPr>
      </w:pPr>
    </w:p>
    <w:p>
      <w:pPr>
        <w:suppressAutoHyphens/>
        <w:spacing w:after="120" w:afterLines="50" w:line="360" w:lineRule="auto"/>
        <w:ind w:left="960" w:leftChars="400"/>
        <w:jc w:val="both"/>
        <w:rPr>
          <w:rFonts w:ascii="Arial" w:hAnsi="Arial" w:cs="Arial"/>
          <w:sz w:val="21"/>
          <w:szCs w:val="21"/>
        </w:rPr>
      </w:pPr>
    </w:p>
    <w:p>
      <w:pPr>
        <w:suppressAutoHyphens/>
        <w:spacing w:after="120" w:afterLines="50" w:line="360" w:lineRule="auto"/>
        <w:ind w:left="960" w:leftChars="400"/>
        <w:jc w:val="both"/>
        <w:rPr>
          <w:rFonts w:ascii="Arial" w:hAnsi="Arial" w:cs="Arial"/>
          <w:sz w:val="21"/>
          <w:szCs w:val="21"/>
        </w:rPr>
      </w:pPr>
    </w:p>
    <w:p>
      <w:pPr>
        <w:suppressAutoHyphens/>
        <w:spacing w:after="120" w:afterLines="50" w:line="360" w:lineRule="auto"/>
        <w:ind w:left="960" w:leftChars="400"/>
        <w:jc w:val="both"/>
        <w:rPr>
          <w:rFonts w:ascii="Arial" w:hAnsi="Arial" w:cs="Arial"/>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ind w:left="960" w:leftChars="400"/>
        <w:jc w:val="both"/>
        <w:rPr>
          <w:rFonts w:ascii="Arial" w:hAnsi="Arial" w:cs="Arial"/>
          <w:bCs/>
          <w:sz w:val="21"/>
          <w:szCs w:val="21"/>
        </w:rPr>
      </w:pP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2.2.3.2 Filling function</w:t>
      </w:r>
    </w:p>
    <w:p>
      <w:pPr>
        <w:suppressAutoHyphens/>
        <w:spacing w:after="120" w:afterLines="50" w:line="360" w:lineRule="auto"/>
        <w:jc w:val="both"/>
        <w:rPr>
          <w:rFonts w:ascii="Arial" w:hAnsi="Arial" w:cs="Arial"/>
          <w:sz w:val="21"/>
          <w:szCs w:val="21"/>
        </w:rPr>
      </w:pPr>
      <w:r>
        <w:rPr>
          <w:rFonts w:ascii="Arial" w:hAnsi="Arial" w:cs="Arial"/>
          <w:sz w:val="21"/>
          <w:szCs w:val="21"/>
        </w:rPr>
        <w:t>In the initial state, press ‘FILLl’ key and the meter will prompt a window as the following diagram shows; Press ‘Enter’ key to fill the solution.</w:t>
      </w:r>
    </w:p>
    <w:p>
      <w:pPr>
        <w:suppressAutoHyphens/>
        <w:spacing w:after="120" w:afterLines="50" w:line="360" w:lineRule="auto"/>
        <w:jc w:val="both"/>
        <w:rPr>
          <w:rFonts w:ascii="Arial" w:hAnsi="Arial" w:cs="Arial"/>
        </w:rPr>
      </w:pPr>
      <w:r>
        <w:rPr>
          <w:rFonts w:ascii="Arial" w:hAnsi="Arial" w:cs="Arial"/>
          <w:sz w:val="21"/>
          <w:szCs w:val="21"/>
        </w:rPr>
        <w:t>After filling solution, the meter will return to the initial state. During filling solution, press ‘CANCEL’ key to stop filling solution.</w:t>
      </w:r>
    </w:p>
    <w:p>
      <w:pPr>
        <w:jc w:val="center"/>
        <w:rPr>
          <w:rFonts w:ascii="Arial" w:hAnsi="Arial" w:cs="Arial"/>
        </w:rPr>
      </w:pPr>
      <w:r>
        <w:rPr>
          <w:rFonts w:ascii="Arial" w:hAnsi="Arial" w:cs="Arial"/>
        </w:rPr>
        <w:drawing>
          <wp:inline distT="0" distB="0" distL="114300" distR="114300">
            <wp:extent cx="2328545" cy="1266825"/>
            <wp:effectExtent l="0" t="0" r="14605" b="9525"/>
            <wp:docPr id="5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3"/>
                    <pic:cNvPicPr>
                      <a:picLocks noChangeAspect="1"/>
                    </pic:cNvPicPr>
                  </pic:nvPicPr>
                  <pic:blipFill>
                    <a:blip r:embed="rId50"/>
                    <a:stretch>
                      <a:fillRect/>
                    </a:stretch>
                  </pic:blipFill>
                  <pic:spPr>
                    <a:xfrm>
                      <a:off x="0" y="0"/>
                      <a:ext cx="2328545" cy="1266825"/>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328545" cy="1266825"/>
            <wp:effectExtent l="0" t="0" r="14605" b="9525"/>
            <wp:docPr id="5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64"/>
                    <pic:cNvPicPr>
                      <a:picLocks noChangeAspect="1"/>
                    </pic:cNvPicPr>
                  </pic:nvPicPr>
                  <pic:blipFill>
                    <a:blip r:embed="rId51"/>
                    <a:stretch>
                      <a:fillRect/>
                    </a:stretch>
                  </pic:blipFill>
                  <pic:spPr>
                    <a:xfrm>
                      <a:off x="0" y="0"/>
                      <a:ext cx="2328545" cy="1266825"/>
                    </a:xfrm>
                    <a:prstGeom prst="rect">
                      <a:avLst/>
                    </a:prstGeom>
                    <a:noFill/>
                    <a:ln>
                      <a:noFill/>
                    </a:ln>
                  </pic:spPr>
                </pic:pic>
              </a:graphicData>
            </a:graphic>
          </wp:inline>
        </w:drawing>
      </w:r>
    </w:p>
    <w:p>
      <w:pPr>
        <w:spacing w:line="360" w:lineRule="exact"/>
        <w:ind w:left="227" w:hanging="227"/>
        <w:rPr>
          <w:rFonts w:ascii="Arial" w:hAnsi="Arial" w:cs="Arial"/>
          <w:b/>
          <w:sz w:val="21"/>
          <w:szCs w:val="21"/>
        </w:rPr>
      </w:pPr>
    </w:p>
    <w:p>
      <w:pPr>
        <w:spacing w:line="360" w:lineRule="exact"/>
        <w:ind w:left="227" w:hanging="227"/>
        <w:rPr>
          <w:rFonts w:ascii="Arial" w:hAnsi="Arial" w:cs="Arial"/>
          <w:b/>
          <w:sz w:val="21"/>
          <w:szCs w:val="21"/>
        </w:rPr>
      </w:pPr>
      <w:r>
        <w:rPr>
          <w:rFonts w:ascii="Arial" w:hAnsi="Arial" w:cs="Arial"/>
          <w:sz w:val="21"/>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116205</wp:posOffset>
                </wp:positionV>
                <wp:extent cx="5013960" cy="281305"/>
                <wp:effectExtent l="5080" t="5080" r="10160" b="18415"/>
                <wp:wrapNone/>
                <wp:docPr id="4" name="文本框 93"/>
                <wp:cNvGraphicFramePr/>
                <a:graphic xmlns:a="http://schemas.openxmlformats.org/drawingml/2006/main">
                  <a:graphicData uri="http://schemas.microsoft.com/office/word/2010/wordprocessingShape">
                    <wps:wsp>
                      <wps:cNvSpPr txBox="1"/>
                      <wps:spPr>
                        <a:xfrm>
                          <a:off x="0" y="0"/>
                          <a:ext cx="5013960" cy="28130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uppressAutoHyphens/>
                              <w:spacing w:after="120" w:afterLines="50" w:line="360" w:lineRule="auto"/>
                              <w:jc w:val="both"/>
                              <w:rPr>
                                <w:rFonts w:hint="eastAsia" w:ascii="Arial" w:hAnsi="Arial" w:cs="Arial"/>
                                <w:sz w:val="21"/>
                                <w:szCs w:val="21"/>
                              </w:rPr>
                            </w:pPr>
                            <w:r>
                              <w:rPr>
                                <w:rFonts w:hint="eastAsia" w:ascii="Arial" w:hAnsi="Arial" w:cs="Arial"/>
                                <w:sz w:val="21"/>
                                <w:szCs w:val="21"/>
                              </w:rPr>
                              <w:t>Note: Every time when the titration ends, the meter will automatically fill solution.</w:t>
                            </w:r>
                          </w:p>
                          <w:p/>
                        </w:txbxContent>
                      </wps:txbx>
                      <wps:bodyPr wrap="square" lIns="91439" tIns="45719" rIns="91439" bIns="45719" upright="1"/>
                    </wps:wsp>
                  </a:graphicData>
                </a:graphic>
              </wp:anchor>
            </w:drawing>
          </mc:Choice>
          <mc:Fallback>
            <w:pict>
              <v:shape id="文本框 93" o:spid="_x0000_s1026" o:spt="202" type="#_x0000_t202" style="position:absolute;left:0pt;margin-left:12pt;margin-top:9.15pt;height:22.15pt;width:394.8pt;z-index:251662336;mso-width-relative:page;mso-height-relative:page;" fillcolor="#FFFFFF" filled="t" stroked="t" coordsize="21600,21600" o:gfxdata="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b2oFtgAAAAIAQAADwAAAAAAAAABACAAAAAiAAAAZHJzL2Rvd25yZXYueG1s&#10;UEsBAhQAFAAAAAgAh07iQFOvs/wxAgAAegQAAA4AAAAAAAAAAQAgAAAAJwEAAGRycy9lMm9Eb2Mu&#10;eG1sUEsFBgAAAAAGAAYAWQEAAMoFAAAAAA==&#10;">
                <v:fill on="t" focussize="0,0"/>
                <v:stroke color="#000000" joinstyle="miter" dashstyle="1 1"/>
                <v:imagedata o:title=""/>
                <o:lock v:ext="edit" aspectratio="f"/>
                <v:textbox inset="7.19992125984252pt,3.59992125984252pt,7.19992125984252pt,3.59992125984252pt">
                  <w:txbxContent>
                    <w:p>
                      <w:pPr>
                        <w:suppressAutoHyphens/>
                        <w:spacing w:after="120" w:afterLines="50" w:line="360" w:lineRule="auto"/>
                        <w:jc w:val="both"/>
                        <w:rPr>
                          <w:rFonts w:hint="eastAsia" w:ascii="Arial" w:hAnsi="Arial" w:cs="Arial"/>
                          <w:sz w:val="21"/>
                          <w:szCs w:val="21"/>
                        </w:rPr>
                      </w:pPr>
                      <w:r>
                        <w:rPr>
                          <w:rFonts w:hint="eastAsia" w:ascii="Arial" w:hAnsi="Arial" w:cs="Arial"/>
                          <w:sz w:val="21"/>
                          <w:szCs w:val="21"/>
                        </w:rPr>
                        <w:t>Note: Every time when the titration ends, the meter will automatically fill solution.</w:t>
                      </w:r>
                    </w:p>
                    <w:p/>
                  </w:txbxContent>
                </v:textbox>
              </v:shape>
            </w:pict>
          </mc:Fallback>
        </mc:AlternateContent>
      </w:r>
    </w:p>
    <w:p>
      <w:pPr>
        <w:spacing w:line="360" w:lineRule="exact"/>
        <w:ind w:left="227" w:hanging="227"/>
        <w:rPr>
          <w:rFonts w:hint="eastAsia" w:ascii="Arial" w:hAnsi="Arial" w:cs="Arial"/>
          <w:b/>
          <w:sz w:val="21"/>
          <w:szCs w:val="21"/>
        </w:rPr>
      </w:pPr>
    </w:p>
    <w:p>
      <w:pPr>
        <w:spacing w:line="360" w:lineRule="exact"/>
        <w:ind w:left="227" w:hanging="227"/>
        <w:rPr>
          <w:rFonts w:hint="eastAsia" w:ascii="Arial" w:hAnsi="Arial" w:cs="Arial"/>
          <w:b/>
          <w:sz w:val="21"/>
          <w:szCs w:val="21"/>
        </w:rPr>
      </w:pPr>
    </w:p>
    <w:p>
      <w:pPr>
        <w:spacing w:line="360" w:lineRule="exact"/>
        <w:ind w:left="227" w:hanging="227"/>
        <w:rPr>
          <w:rFonts w:hint="eastAsia" w:ascii="Arial" w:hAnsi="Arial" w:cs="Arial"/>
          <w:b/>
          <w:sz w:val="21"/>
          <w:szCs w:val="21"/>
        </w:rPr>
      </w:pPr>
    </w:p>
    <w:p>
      <w:pPr>
        <w:spacing w:line="360" w:lineRule="exact"/>
        <w:ind w:left="227" w:hanging="227"/>
        <w:rPr>
          <w:rFonts w:hint="eastAsia" w:ascii="Arial" w:hAnsi="Arial" w:cs="Arial"/>
          <w:b/>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2.2.3.3 Drainage、Feeding、KF reagent mixing function</w:t>
      </w:r>
    </w:p>
    <w:p>
      <w:pPr>
        <w:suppressAutoHyphens/>
        <w:spacing w:after="120" w:afterLines="50" w:line="360" w:lineRule="auto"/>
        <w:jc w:val="both"/>
        <w:rPr>
          <w:rFonts w:ascii="Arial" w:hAnsi="Arial" w:cs="Arial"/>
          <w:bCs/>
          <w:sz w:val="21"/>
          <w:szCs w:val="21"/>
        </w:rPr>
      </w:pPr>
      <w:r>
        <w:rPr>
          <w:rFonts w:ascii="Arial" w:hAnsi="Arial" w:cs="Arial"/>
          <w:sz w:val="21"/>
          <w:szCs w:val="21"/>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960755</wp:posOffset>
                </wp:positionV>
                <wp:extent cx="6058535" cy="726440"/>
                <wp:effectExtent l="4445" t="4445" r="13970" b="12065"/>
                <wp:wrapNone/>
                <wp:docPr id="22" name="文本框 93"/>
                <wp:cNvGraphicFramePr/>
                <a:graphic xmlns:a="http://schemas.openxmlformats.org/drawingml/2006/main">
                  <a:graphicData uri="http://schemas.microsoft.com/office/word/2010/wordprocessingShape">
                    <wps:wsp>
                      <wps:cNvSpPr txBox="1"/>
                      <wps:spPr>
                        <a:xfrm>
                          <a:off x="0" y="0"/>
                          <a:ext cx="6058535" cy="72644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tabs>
                                <w:tab w:val="left" w:pos="284"/>
                              </w:tabs>
                              <w:spacing w:after="120" w:afterLines="50" w:line="360" w:lineRule="auto"/>
                              <w:jc w:val="both"/>
                            </w:pPr>
                            <w:r>
                              <w:rPr>
                                <w:rFonts w:hint="eastAsia" w:ascii="Arial" w:hAnsi="Arial" w:cs="Arial"/>
                                <w:sz w:val="21"/>
                                <w:szCs w:val="21"/>
                              </w:rPr>
                              <w:t xml:space="preserve">Warning: Please pay attention to the flow of drains, after a period of time use, the drain pipe might become small because of </w:t>
                            </w:r>
                            <w:r>
                              <w:rPr>
                                <w:rFonts w:ascii="Arial" w:hAnsi="Arial" w:cs="Arial"/>
                                <w:sz w:val="21"/>
                                <w:szCs w:val="21"/>
                              </w:rPr>
                              <w:t>iodine crystals</w:t>
                            </w:r>
                            <w:r>
                              <w:rPr>
                                <w:rFonts w:hint="eastAsia" w:ascii="Arial" w:hAnsi="Arial" w:cs="Arial"/>
                                <w:sz w:val="21"/>
                                <w:szCs w:val="21"/>
                              </w:rPr>
                              <w:t xml:space="preserve"> in KF </w:t>
                            </w:r>
                            <w:r>
                              <w:rPr>
                                <w:rFonts w:ascii="Arial" w:hAnsi="Arial" w:cs="Arial"/>
                                <w:sz w:val="21"/>
                                <w:szCs w:val="21"/>
                              </w:rPr>
                              <w:t>reagent</w:t>
                            </w:r>
                            <w:r>
                              <w:rPr>
                                <w:rFonts w:hint="eastAsia" w:ascii="Arial" w:hAnsi="Arial" w:cs="Arial"/>
                                <w:sz w:val="21"/>
                                <w:szCs w:val="21"/>
                              </w:rPr>
                              <w:t>. Users can</w:t>
                            </w:r>
                            <w:r>
                              <w:rPr>
                                <w:rFonts w:ascii="Arial" w:hAnsi="Arial" w:cs="Arial"/>
                                <w:sz w:val="21"/>
                                <w:szCs w:val="21"/>
                              </w:rPr>
                              <w:t xml:space="preserve"> repeatedly</w:t>
                            </w:r>
                            <w:r>
                              <w:rPr>
                                <w:rFonts w:hint="eastAsia" w:ascii="Arial" w:hAnsi="Arial" w:cs="Arial"/>
                                <w:sz w:val="21"/>
                                <w:szCs w:val="21"/>
                              </w:rPr>
                              <w:t xml:space="preserve"> inlet and outlet </w:t>
                            </w:r>
                            <w:r>
                              <w:rPr>
                                <w:rFonts w:ascii="Arial" w:hAnsi="Arial" w:cs="Arial"/>
                                <w:sz w:val="21"/>
                                <w:szCs w:val="21"/>
                              </w:rPr>
                              <w:t>anhydrous alcohol</w:t>
                            </w:r>
                            <w:r>
                              <w:rPr>
                                <w:rFonts w:hint="eastAsia" w:ascii="Arial" w:hAnsi="Arial" w:cs="Arial"/>
                                <w:sz w:val="21"/>
                                <w:szCs w:val="21"/>
                              </w:rPr>
                              <w:t xml:space="preserve"> </w:t>
                            </w:r>
                            <w:r>
                              <w:rPr>
                                <w:rFonts w:ascii="Arial" w:hAnsi="Arial" w:cs="Arial"/>
                                <w:sz w:val="21"/>
                                <w:szCs w:val="21"/>
                              </w:rPr>
                              <w:t>to</w:t>
                            </w:r>
                            <w:r>
                              <w:rPr>
                                <w:rFonts w:hint="eastAsia" w:ascii="Arial" w:hAnsi="Arial" w:cs="Arial"/>
                                <w:sz w:val="21"/>
                                <w:szCs w:val="21"/>
                              </w:rPr>
                              <w:t xml:space="preserve"> </w:t>
                            </w:r>
                            <w:r>
                              <w:rPr>
                                <w:rFonts w:ascii="Arial" w:hAnsi="Arial" w:cs="Arial"/>
                                <w:sz w:val="21"/>
                                <w:szCs w:val="21"/>
                              </w:rPr>
                              <w:t>clean</w:t>
                            </w:r>
                            <w:r>
                              <w:rPr>
                                <w:rFonts w:hint="eastAsia" w:ascii="Arial" w:hAnsi="Arial" w:cs="Arial"/>
                                <w:sz w:val="21"/>
                                <w:szCs w:val="21"/>
                              </w:rPr>
                              <w:t xml:space="preserve"> </w:t>
                            </w:r>
                            <w:r>
                              <w:rPr>
                                <w:rFonts w:ascii="Arial" w:hAnsi="Arial" w:cs="Arial"/>
                                <w:sz w:val="21"/>
                                <w:szCs w:val="21"/>
                              </w:rPr>
                              <w:t>pipelines.</w:t>
                            </w:r>
                            <w:r>
                              <w:rPr>
                                <w:rFonts w:hint="eastAsia" w:hAnsi="宋体"/>
                                <w:b/>
                                <w:color w:val="000000"/>
                                <w:sz w:val="21"/>
                                <w:szCs w:val="21"/>
                              </w:rPr>
                              <w:t xml:space="preserve">   </w:t>
                            </w:r>
                            <w:r>
                              <w:rPr>
                                <w:rFonts w:hint="eastAsia" w:hAnsi="宋体"/>
                                <w:b/>
                                <w:color w:val="000000"/>
                              </w:rPr>
                              <w:t xml:space="preserve">                                                </w:t>
                            </w:r>
                          </w:p>
                        </w:txbxContent>
                      </wps:txbx>
                      <wps:bodyPr wrap="square" lIns="91439" tIns="45719" rIns="91439" bIns="45719" upright="1"/>
                    </wps:wsp>
                  </a:graphicData>
                </a:graphic>
              </wp:anchor>
            </w:drawing>
          </mc:Choice>
          <mc:Fallback>
            <w:pict>
              <v:shape id="文本框 93" o:spid="_x0000_s1026" o:spt="202" type="#_x0000_t202" style="position:absolute;left:0pt;margin-left:-6pt;margin-top:75.65pt;height:57.2pt;width:477.05pt;z-index:251680768;mso-width-relative:page;mso-height-relative:page;" fillcolor="#FFFFFF" filled="t" stroked="t" coordsize="21600,21600" o:gfxdata="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wI9NNsAAAALAQAADwAAAAAAAAABACAAAAAiAAAAZHJzL2Rvd25y&#10;ZXYueG1sUEsBAhQAFAAAAAgAh07iQBJkrzg0AgAAewQAAA4AAAAAAAAAAQAgAAAAKgEAAGRycy9l&#10;Mm9Eb2MueG1sUEsFBgAAAAAGAAYAWQEAANAFAAAAAA==&#10;">
                <v:fill on="t" focussize="0,0"/>
                <v:stroke color="#000000" joinstyle="miter" dashstyle="1 1"/>
                <v:imagedata o:title=""/>
                <o:lock v:ext="edit" aspectratio="f"/>
                <v:textbox inset="7.19992125984252pt,3.59992125984252pt,7.19992125984252pt,3.59992125984252pt">
                  <w:txbxContent>
                    <w:p>
                      <w:pPr>
                        <w:tabs>
                          <w:tab w:val="left" w:pos="284"/>
                        </w:tabs>
                        <w:spacing w:after="120" w:afterLines="50" w:line="360" w:lineRule="auto"/>
                        <w:jc w:val="both"/>
                      </w:pPr>
                      <w:r>
                        <w:rPr>
                          <w:rFonts w:hint="eastAsia" w:ascii="Arial" w:hAnsi="Arial" w:cs="Arial"/>
                          <w:sz w:val="21"/>
                          <w:szCs w:val="21"/>
                        </w:rPr>
                        <w:t xml:space="preserve">Warning: Please pay attention to the flow of drains, after a period of time use, the drain pipe might become small because of </w:t>
                      </w:r>
                      <w:r>
                        <w:rPr>
                          <w:rFonts w:ascii="Arial" w:hAnsi="Arial" w:cs="Arial"/>
                          <w:sz w:val="21"/>
                          <w:szCs w:val="21"/>
                        </w:rPr>
                        <w:t>iodine crystals</w:t>
                      </w:r>
                      <w:r>
                        <w:rPr>
                          <w:rFonts w:hint="eastAsia" w:ascii="Arial" w:hAnsi="Arial" w:cs="Arial"/>
                          <w:sz w:val="21"/>
                          <w:szCs w:val="21"/>
                        </w:rPr>
                        <w:t xml:space="preserve"> in KF </w:t>
                      </w:r>
                      <w:r>
                        <w:rPr>
                          <w:rFonts w:ascii="Arial" w:hAnsi="Arial" w:cs="Arial"/>
                          <w:sz w:val="21"/>
                          <w:szCs w:val="21"/>
                        </w:rPr>
                        <w:t>reagent</w:t>
                      </w:r>
                      <w:r>
                        <w:rPr>
                          <w:rFonts w:hint="eastAsia" w:ascii="Arial" w:hAnsi="Arial" w:cs="Arial"/>
                          <w:sz w:val="21"/>
                          <w:szCs w:val="21"/>
                        </w:rPr>
                        <w:t>. Users can</w:t>
                      </w:r>
                      <w:r>
                        <w:rPr>
                          <w:rFonts w:ascii="Arial" w:hAnsi="Arial" w:cs="Arial"/>
                          <w:sz w:val="21"/>
                          <w:szCs w:val="21"/>
                        </w:rPr>
                        <w:t xml:space="preserve"> repeatedly</w:t>
                      </w:r>
                      <w:r>
                        <w:rPr>
                          <w:rFonts w:hint="eastAsia" w:ascii="Arial" w:hAnsi="Arial" w:cs="Arial"/>
                          <w:sz w:val="21"/>
                          <w:szCs w:val="21"/>
                        </w:rPr>
                        <w:t xml:space="preserve"> inlet and outlet </w:t>
                      </w:r>
                      <w:r>
                        <w:rPr>
                          <w:rFonts w:ascii="Arial" w:hAnsi="Arial" w:cs="Arial"/>
                          <w:sz w:val="21"/>
                          <w:szCs w:val="21"/>
                        </w:rPr>
                        <w:t>anhydrous alcohol</w:t>
                      </w:r>
                      <w:r>
                        <w:rPr>
                          <w:rFonts w:hint="eastAsia" w:ascii="Arial" w:hAnsi="Arial" w:cs="Arial"/>
                          <w:sz w:val="21"/>
                          <w:szCs w:val="21"/>
                        </w:rPr>
                        <w:t xml:space="preserve"> </w:t>
                      </w:r>
                      <w:r>
                        <w:rPr>
                          <w:rFonts w:ascii="Arial" w:hAnsi="Arial" w:cs="Arial"/>
                          <w:sz w:val="21"/>
                          <w:szCs w:val="21"/>
                        </w:rPr>
                        <w:t>to</w:t>
                      </w:r>
                      <w:r>
                        <w:rPr>
                          <w:rFonts w:hint="eastAsia" w:ascii="Arial" w:hAnsi="Arial" w:cs="Arial"/>
                          <w:sz w:val="21"/>
                          <w:szCs w:val="21"/>
                        </w:rPr>
                        <w:t xml:space="preserve"> </w:t>
                      </w:r>
                      <w:r>
                        <w:rPr>
                          <w:rFonts w:ascii="Arial" w:hAnsi="Arial" w:cs="Arial"/>
                          <w:sz w:val="21"/>
                          <w:szCs w:val="21"/>
                        </w:rPr>
                        <w:t>clean</w:t>
                      </w:r>
                      <w:r>
                        <w:rPr>
                          <w:rFonts w:hint="eastAsia" w:ascii="Arial" w:hAnsi="Arial" w:cs="Arial"/>
                          <w:sz w:val="21"/>
                          <w:szCs w:val="21"/>
                        </w:rPr>
                        <w:t xml:space="preserve"> </w:t>
                      </w:r>
                      <w:r>
                        <w:rPr>
                          <w:rFonts w:ascii="Arial" w:hAnsi="Arial" w:cs="Arial"/>
                          <w:sz w:val="21"/>
                          <w:szCs w:val="21"/>
                        </w:rPr>
                        <w:t>pipelines.</w:t>
                      </w:r>
                      <w:r>
                        <w:rPr>
                          <w:rFonts w:hint="eastAsia" w:hAnsi="宋体"/>
                          <w:b/>
                          <w:color w:val="000000"/>
                          <w:sz w:val="21"/>
                          <w:szCs w:val="21"/>
                        </w:rPr>
                        <w:t xml:space="preserve">   </w:t>
                      </w:r>
                      <w:r>
                        <w:rPr>
                          <w:rFonts w:hint="eastAsia" w:hAnsi="宋体"/>
                          <w:b/>
                          <w:color w:val="000000"/>
                        </w:rPr>
                        <w:t xml:space="preserve">                                                </w:t>
                      </w:r>
                    </w:p>
                  </w:txbxContent>
                </v:textbox>
              </v:shape>
            </w:pict>
          </mc:Fallback>
        </mc:AlternateContent>
      </w:r>
      <w:r>
        <w:rPr>
          <w:rFonts w:ascii="Arial" w:hAnsi="Arial" w:cs="Arial"/>
          <w:sz w:val="21"/>
          <w:szCs w:val="21"/>
        </w:rPr>
        <w:t>For the convenience of users, this function is mainly directed at the KF reagent A or KF reagent A in titration cup, allows users to direct suck KF reagent A into titration cup; or drain solution in the titration cup; or direct cleaning tit</w:t>
      </w:r>
      <w:r>
        <w:rPr>
          <w:rFonts w:hint="eastAsia" w:ascii="Arial" w:hAnsi="Arial" w:cs="Arial"/>
          <w:sz w:val="21"/>
          <w:szCs w:val="21"/>
        </w:rPr>
        <w:t>ra</w:t>
      </w:r>
      <w:r>
        <w:rPr>
          <w:rFonts w:ascii="Arial" w:hAnsi="Arial" w:cs="Arial"/>
          <w:sz w:val="21"/>
          <w:szCs w:val="21"/>
        </w:rPr>
        <w:t>tion cup. In the initial state, press "FUNC" key to select above functions.</w:t>
      </w:r>
    </w:p>
    <w:p>
      <w:pPr>
        <w:spacing w:line="360" w:lineRule="exact"/>
        <w:ind w:firstLine="420" w:firstLineChars="200"/>
        <w:rPr>
          <w:rFonts w:ascii="Arial" w:hAnsi="Arial" w:cs="Arial"/>
          <w:sz w:val="21"/>
        </w:rPr>
      </w:pPr>
    </w:p>
    <w:p>
      <w:pPr>
        <w:spacing w:line="360" w:lineRule="exact"/>
        <w:rPr>
          <w:rFonts w:ascii="Arial" w:hAnsi="Arial" w:cs="Arial"/>
          <w:b/>
          <w:color w:val="000000"/>
          <w:sz w:val="21"/>
          <w:szCs w:val="21"/>
        </w:rPr>
      </w:pPr>
    </w:p>
    <w:p>
      <w:pPr>
        <w:spacing w:line="360" w:lineRule="exact"/>
        <w:rPr>
          <w:rFonts w:ascii="Arial" w:hAnsi="Arial" w:cs="Arial"/>
          <w:b/>
          <w:color w:val="000000"/>
          <w:sz w:val="21"/>
          <w:szCs w:val="21"/>
        </w:rPr>
      </w:pPr>
      <w:r>
        <w:rPr>
          <w:rFonts w:ascii="Arial" w:hAnsi="Arial" w:cs="Arial"/>
          <w:b/>
          <w:color w:val="000000"/>
          <w:sz w:val="21"/>
          <w:szCs w:val="21"/>
        </w:rPr>
        <w:t xml:space="preserve">                    </w:t>
      </w:r>
    </w:p>
    <w:p>
      <w:pPr>
        <w:spacing w:line="360" w:lineRule="auto"/>
        <w:rPr>
          <w:rFonts w:ascii="Arial" w:hAnsi="Arial" w:cs="Arial"/>
          <w:color w:val="000000"/>
          <w:sz w:val="21"/>
          <w:szCs w:val="21"/>
        </w:rPr>
      </w:pPr>
    </w:p>
    <w:p>
      <w:pPr>
        <w:spacing w:line="360" w:lineRule="auto"/>
        <w:ind w:left="227" w:hanging="227"/>
        <w:rPr>
          <w:rFonts w:ascii="Arial" w:hAnsi="Arial" w:cs="Arial"/>
          <w:b/>
          <w:bCs/>
          <w:sz w:val="21"/>
          <w:szCs w:val="21"/>
        </w:rPr>
      </w:pPr>
      <w:r>
        <w:rPr>
          <w:rFonts w:ascii="Arial" w:hAnsi="Arial" w:eastAsia="黑体" w:cs="Arial"/>
          <w:b/>
          <w:sz w:val="21"/>
          <w:szCs w:val="21"/>
        </w:rPr>
        <w:t>2.2.3.3.</w:t>
      </w:r>
      <w:r>
        <w:rPr>
          <w:rFonts w:ascii="Arial" w:hAnsi="Arial" w:cs="Arial"/>
          <w:b/>
          <w:bCs/>
          <w:sz w:val="21"/>
          <w:szCs w:val="21"/>
        </w:rPr>
        <w:t>1 Drain function</w:t>
      </w:r>
    </w:p>
    <w:p>
      <w:pPr>
        <w:tabs>
          <w:tab w:val="left" w:pos="284"/>
        </w:tabs>
        <w:spacing w:after="120" w:afterLines="50" w:line="360" w:lineRule="auto"/>
        <w:jc w:val="both"/>
        <w:rPr>
          <w:rFonts w:ascii="Arial" w:hAnsi="Arial" w:cs="Arial"/>
          <w:sz w:val="21"/>
          <w:szCs w:val="21"/>
        </w:rPr>
      </w:pPr>
      <w:r>
        <w:rPr>
          <w:rFonts w:ascii="Arial" w:hAnsi="Arial" w:cs="Arial"/>
          <w:sz w:val="21"/>
          <w:szCs w:val="21"/>
        </w:rPr>
        <w:t>This function can direct drain reagent in tit</w:t>
      </w:r>
      <w:r>
        <w:rPr>
          <w:rFonts w:hint="eastAsia" w:ascii="Arial" w:hAnsi="Arial" w:cs="Arial"/>
          <w:sz w:val="21"/>
          <w:szCs w:val="21"/>
        </w:rPr>
        <w:t>ra</w:t>
      </w:r>
      <w:r>
        <w:rPr>
          <w:rFonts w:ascii="Arial" w:hAnsi="Arial" w:cs="Arial"/>
          <w:sz w:val="21"/>
          <w:szCs w:val="21"/>
        </w:rPr>
        <w:t>tion cup. Use this function when users find the solution in titration cup need to be replaced; or after repeated titration, there are many solution in titration cup and need to drain some.</w:t>
      </w:r>
    </w:p>
    <w:p>
      <w:pPr>
        <w:tabs>
          <w:tab w:val="left" w:pos="284"/>
        </w:tabs>
        <w:spacing w:after="120" w:afterLines="50" w:line="360" w:lineRule="auto"/>
        <w:jc w:val="both"/>
        <w:rPr>
          <w:rFonts w:ascii="Arial" w:hAnsi="Arial" w:cs="Arial"/>
          <w:sz w:val="21"/>
          <w:szCs w:val="21"/>
        </w:rPr>
      </w:pPr>
      <w:r>
        <w:rPr>
          <w:rFonts w:ascii="Arial" w:hAnsi="Arial" w:cs="Arial"/>
          <w:sz w:val="21"/>
          <w:szCs w:val="21"/>
        </w:rPr>
        <w:t>In the initial state, press "FUNC" key to select drain function or press the "Drain" key to enter drain function, shown in the diagram.</w:t>
      </w:r>
    </w:p>
    <w:p>
      <w:pPr>
        <w:tabs>
          <w:tab w:val="left" w:pos="284"/>
        </w:tabs>
        <w:spacing w:after="120" w:afterLines="50" w:line="360" w:lineRule="auto"/>
        <w:jc w:val="center"/>
        <w:rPr>
          <w:rFonts w:ascii="Arial" w:hAnsi="Arial" w:cs="Arial"/>
        </w:rPr>
      </w:pPr>
      <w:r>
        <w:rPr>
          <w:rFonts w:ascii="Arial" w:hAnsi="Arial" w:cs="Arial"/>
        </w:rPr>
        <w:drawing>
          <wp:inline distT="0" distB="0" distL="114300" distR="114300">
            <wp:extent cx="2324100" cy="1264920"/>
            <wp:effectExtent l="0" t="0" r="0" b="11430"/>
            <wp:docPr id="5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65"/>
                    <pic:cNvPicPr>
                      <a:picLocks noChangeAspect="1"/>
                    </pic:cNvPicPr>
                  </pic:nvPicPr>
                  <pic:blipFill>
                    <a:blip r:embed="rId52"/>
                    <a:stretch>
                      <a:fillRect/>
                    </a:stretch>
                  </pic:blipFill>
                  <pic:spPr>
                    <a:xfrm>
                      <a:off x="0" y="0"/>
                      <a:ext cx="2324100" cy="1264920"/>
                    </a:xfrm>
                    <a:prstGeom prst="rect">
                      <a:avLst/>
                    </a:prstGeom>
                    <a:noFill/>
                    <a:ln>
                      <a:noFill/>
                    </a:ln>
                  </pic:spPr>
                </pic:pic>
              </a:graphicData>
            </a:graphic>
          </wp:inline>
        </w:drawing>
      </w:r>
    </w:p>
    <w:p>
      <w:pPr>
        <w:tabs>
          <w:tab w:val="left" w:pos="284"/>
        </w:tabs>
        <w:spacing w:after="120" w:afterLines="50" w:line="360" w:lineRule="auto"/>
        <w:jc w:val="both"/>
        <w:rPr>
          <w:rFonts w:ascii="Arial" w:hAnsi="Arial" w:cs="Arial"/>
          <w:sz w:val="21"/>
          <w:szCs w:val="21"/>
        </w:rPr>
      </w:pPr>
      <w:r>
        <w:rPr>
          <w:rFonts w:ascii="Arial" w:hAnsi="Arial" w:cs="Arial"/>
          <w:sz w:val="21"/>
          <w:szCs w:val="21"/>
        </w:rPr>
        <w:t>Press "Drain" key to turn on the switch and drain solution in titration cup. After drainage, press "STOP" key to turn off the switch. After the drainage is completed, press "END" key to exit drainage function.</w:t>
      </w:r>
    </w:p>
    <w:p>
      <w:pPr>
        <w:spacing w:line="360" w:lineRule="auto"/>
        <w:ind w:left="227" w:hanging="227"/>
        <w:rPr>
          <w:rFonts w:ascii="Arial" w:hAnsi="Arial" w:eastAsia="黑体" w:cs="Arial"/>
          <w:b/>
          <w:sz w:val="21"/>
          <w:szCs w:val="21"/>
        </w:rPr>
      </w:pPr>
    </w:p>
    <w:p>
      <w:pPr>
        <w:spacing w:line="360" w:lineRule="auto"/>
        <w:ind w:left="227" w:hanging="227"/>
        <w:rPr>
          <w:rFonts w:ascii="Arial" w:hAnsi="Arial" w:eastAsia="黑体" w:cs="Arial"/>
          <w:b/>
          <w:sz w:val="21"/>
          <w:szCs w:val="21"/>
        </w:rPr>
      </w:pPr>
      <w:r>
        <w:rPr>
          <w:rFonts w:ascii="Arial" w:hAnsi="Arial" w:eastAsia="黑体" w:cs="Arial"/>
          <w:b/>
          <w:sz w:val="21"/>
          <w:szCs w:val="21"/>
        </w:rPr>
        <w:t>2.2.3.3.2</w:t>
      </w:r>
      <w:r>
        <w:rPr>
          <w:rFonts w:ascii="Arial" w:hAnsi="Arial" w:eastAsia="黑体" w:cs="Arial"/>
          <w:b/>
          <w:sz w:val="21"/>
          <w:szCs w:val="21"/>
        </w:rPr>
        <w:tab/>
      </w:r>
      <w:r>
        <w:rPr>
          <w:rFonts w:ascii="Arial" w:hAnsi="Arial" w:eastAsia="黑体" w:cs="Arial"/>
          <w:b/>
          <w:sz w:val="21"/>
          <w:szCs w:val="21"/>
        </w:rPr>
        <w:t xml:space="preserve"> Feeding function</w:t>
      </w:r>
    </w:p>
    <w:p>
      <w:pPr>
        <w:tabs>
          <w:tab w:val="left" w:pos="284"/>
        </w:tabs>
        <w:spacing w:after="120" w:afterLines="50" w:line="360" w:lineRule="auto"/>
        <w:jc w:val="both"/>
        <w:rPr>
          <w:rFonts w:ascii="Arial" w:hAnsi="Arial" w:cs="Arial"/>
          <w:sz w:val="21"/>
          <w:szCs w:val="21"/>
        </w:rPr>
      </w:pPr>
      <w:r>
        <w:rPr>
          <w:rFonts w:ascii="Arial" w:hAnsi="Arial" w:cs="Arial"/>
          <w:sz w:val="21"/>
          <w:szCs w:val="21"/>
        </w:rPr>
        <w:t>This function can suck KF reagent A into titration cup. In the initial state, press "FUNC" key to select feeding function or press "FEED" key to enter feeding function, as shown in diagram.</w:t>
      </w:r>
    </w:p>
    <w:p>
      <w:pPr>
        <w:spacing w:line="360" w:lineRule="auto"/>
        <w:rPr>
          <w:rFonts w:ascii="Arial" w:hAnsi="Arial" w:cs="Arial"/>
          <w:sz w:val="21"/>
          <w:szCs w:val="21"/>
        </w:rPr>
      </w:pPr>
      <w:r>
        <w:rPr>
          <w:rFonts w:ascii="Arial" w:hAnsi="Arial" w:cs="Arial"/>
        </w:rPr>
        <w:t xml:space="preserve">        </w:t>
      </w:r>
      <w:r>
        <w:rPr>
          <w:rFonts w:ascii="Arial" w:hAnsi="Arial" w:cs="Arial"/>
        </w:rPr>
        <w:drawing>
          <wp:inline distT="0" distB="0" distL="114300" distR="114300">
            <wp:extent cx="2031365" cy="1105535"/>
            <wp:effectExtent l="0" t="0" r="6985" b="18415"/>
            <wp:docPr id="5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67"/>
                    <pic:cNvPicPr>
                      <a:picLocks noChangeAspect="1"/>
                    </pic:cNvPicPr>
                  </pic:nvPicPr>
                  <pic:blipFill>
                    <a:blip r:embed="rId53"/>
                    <a:stretch>
                      <a:fillRect/>
                    </a:stretch>
                  </pic:blipFill>
                  <pic:spPr>
                    <a:xfrm>
                      <a:off x="0" y="0"/>
                      <a:ext cx="2031365" cy="1105535"/>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026920" cy="1102995"/>
            <wp:effectExtent l="0" t="0" r="11430" b="1905"/>
            <wp:docPr id="5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6"/>
                    <pic:cNvPicPr>
                      <a:picLocks noChangeAspect="1"/>
                    </pic:cNvPicPr>
                  </pic:nvPicPr>
                  <pic:blipFill>
                    <a:blip r:embed="rId54"/>
                    <a:stretch>
                      <a:fillRect/>
                    </a:stretch>
                  </pic:blipFill>
                  <pic:spPr>
                    <a:xfrm>
                      <a:off x="0" y="0"/>
                      <a:ext cx="2026920" cy="1102995"/>
                    </a:xfrm>
                    <a:prstGeom prst="rect">
                      <a:avLst/>
                    </a:prstGeom>
                    <a:noFill/>
                    <a:ln>
                      <a:noFill/>
                    </a:ln>
                  </pic:spPr>
                </pic:pic>
              </a:graphicData>
            </a:graphic>
          </wp:inline>
        </w:drawing>
      </w:r>
    </w:p>
    <w:p>
      <w:pPr>
        <w:tabs>
          <w:tab w:val="left" w:pos="284"/>
        </w:tabs>
        <w:spacing w:after="120" w:afterLines="50" w:line="360" w:lineRule="auto"/>
        <w:jc w:val="both"/>
        <w:rPr>
          <w:rFonts w:hint="eastAsia" w:ascii="Arial" w:hAnsi="Arial" w:cs="Arial"/>
          <w:sz w:val="21"/>
          <w:szCs w:val="21"/>
        </w:rPr>
      </w:pPr>
      <w:r>
        <w:rPr>
          <w:rFonts w:ascii="Arial" w:hAnsi="Arial" w:cs="Arial"/>
          <w:sz w:val="21"/>
          <w:szCs w:val="21"/>
        </w:rPr>
        <w:t xml:space="preserve">Users can press the "++" or "--" key to adjust feeding volume. After the feeding volume is set, press ‘FEED’ key to turn on the switch suck KF reagent into titration cup. When the feeding volume of KF </w:t>
      </w:r>
    </w:p>
    <w:p>
      <w:pPr>
        <w:tabs>
          <w:tab w:val="left" w:pos="284"/>
        </w:tabs>
        <w:spacing w:after="120" w:afterLines="50" w:line="360" w:lineRule="auto"/>
        <w:jc w:val="both"/>
        <w:rPr>
          <w:rFonts w:hint="eastAsia" w:ascii="Arial" w:hAnsi="Arial" w:cs="Arial"/>
          <w:sz w:val="21"/>
          <w:szCs w:val="21"/>
        </w:rPr>
      </w:pPr>
    </w:p>
    <w:p>
      <w:pPr>
        <w:tabs>
          <w:tab w:val="left" w:pos="284"/>
        </w:tabs>
        <w:spacing w:after="120" w:afterLines="50" w:line="360" w:lineRule="auto"/>
        <w:jc w:val="both"/>
        <w:rPr>
          <w:rFonts w:ascii="Arial" w:hAnsi="Arial" w:cs="Arial"/>
          <w:sz w:val="21"/>
          <w:szCs w:val="21"/>
        </w:rPr>
      </w:pPr>
      <w:r>
        <w:rPr>
          <w:rFonts w:ascii="Arial" w:hAnsi="Arial" w:cs="Arial"/>
          <w:sz w:val="21"/>
          <w:szCs w:val="21"/>
        </w:rPr>
        <w:t>reagent reached the set volume, the instrument automatically end feeding. During the process of feeding, users can press ‘STOP’ key at any time to stop feeding. After feeding, press "END" key to exit feeding function.</w:t>
      </w:r>
    </w:p>
    <w:p>
      <w:pPr>
        <w:spacing w:line="360" w:lineRule="auto"/>
        <w:ind w:left="227" w:hanging="227"/>
        <w:rPr>
          <w:rFonts w:ascii="Arial" w:hAnsi="Arial" w:eastAsia="黑体" w:cs="Arial"/>
          <w:sz w:val="21"/>
          <w:szCs w:val="21"/>
        </w:rPr>
      </w:pPr>
    </w:p>
    <w:p>
      <w:pPr>
        <w:spacing w:line="360" w:lineRule="auto"/>
        <w:ind w:left="227" w:hanging="227"/>
        <w:rPr>
          <w:rFonts w:ascii="Arial" w:hAnsi="Arial" w:eastAsia="黑体" w:cs="Arial"/>
          <w:b/>
          <w:sz w:val="21"/>
          <w:szCs w:val="21"/>
        </w:rPr>
      </w:pPr>
      <w:r>
        <w:rPr>
          <w:rFonts w:ascii="Arial" w:hAnsi="Arial" w:eastAsia="黑体" w:cs="Arial"/>
          <w:b/>
          <w:sz w:val="21"/>
          <w:szCs w:val="21"/>
        </w:rPr>
        <w:t>2.2.3.3.3 Mix KF liquid</w:t>
      </w:r>
    </w:p>
    <w:p>
      <w:pPr>
        <w:tabs>
          <w:tab w:val="left" w:pos="284"/>
        </w:tabs>
        <w:spacing w:after="120" w:afterLines="50" w:line="360" w:lineRule="auto"/>
        <w:jc w:val="both"/>
        <w:rPr>
          <w:rFonts w:ascii="Arial" w:hAnsi="Arial" w:cs="Arial"/>
          <w:sz w:val="21"/>
          <w:szCs w:val="21"/>
        </w:rPr>
      </w:pPr>
      <w:r>
        <w:rPr>
          <w:rFonts w:ascii="Arial" w:hAnsi="Arial" w:cs="Arial"/>
          <w:sz w:val="21"/>
          <w:szCs w:val="21"/>
        </w:rPr>
        <w:t>There will be precipitation phenomenon if KF reagent B is not used for a long time, , mix well before use for best results; this function can help to achieve this function. In the initial state, press the "FUNC" key to select mix KF liquid function.</w:t>
      </w:r>
    </w:p>
    <w:p>
      <w:pPr>
        <w:spacing w:line="360" w:lineRule="auto"/>
        <w:rPr>
          <w:rFonts w:ascii="Arial" w:hAnsi="Arial" w:cs="Arial"/>
          <w:sz w:val="21"/>
          <w:szCs w:val="21"/>
        </w:rPr>
      </w:pPr>
      <w:r>
        <w:rPr>
          <w:rFonts w:ascii="Arial" w:hAnsi="Arial" w:cs="Arial"/>
          <w:sz w:val="21"/>
          <w:szCs w:val="21"/>
        </w:rPr>
        <w:t>This function is similar to the burette cleaning function, users can set mix number and mix speed. After setup is complete, press "START" key to start mixing. During the process of mixing, users can press "CANCEL" key at any time to abort mixing.</w:t>
      </w:r>
    </w:p>
    <w:p>
      <w:pPr>
        <w:spacing w:line="360" w:lineRule="auto"/>
        <w:jc w:val="center"/>
        <w:rPr>
          <w:rFonts w:ascii="Arial" w:hAnsi="Arial" w:cs="Arial"/>
        </w:rPr>
      </w:pPr>
      <w:r>
        <w:rPr>
          <w:rFonts w:ascii="Arial" w:hAnsi="Arial" w:cs="Arial"/>
        </w:rPr>
        <w:drawing>
          <wp:inline distT="0" distB="0" distL="114300" distR="114300">
            <wp:extent cx="2103120" cy="1143000"/>
            <wp:effectExtent l="0" t="0" r="11430" b="0"/>
            <wp:docPr id="6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8"/>
                    <pic:cNvPicPr>
                      <a:picLocks noChangeAspect="1"/>
                    </pic:cNvPicPr>
                  </pic:nvPicPr>
                  <pic:blipFill>
                    <a:blip r:embed="rId55"/>
                    <a:stretch>
                      <a:fillRect/>
                    </a:stretch>
                  </pic:blipFill>
                  <pic:spPr>
                    <a:xfrm>
                      <a:off x="0" y="0"/>
                      <a:ext cx="2103120" cy="1143000"/>
                    </a:xfrm>
                    <a:prstGeom prst="rect">
                      <a:avLst/>
                    </a:prstGeom>
                    <a:noFill/>
                    <a:ln>
                      <a:noFill/>
                    </a:ln>
                  </pic:spPr>
                </pic:pic>
              </a:graphicData>
            </a:graphic>
          </wp:inline>
        </w:drawing>
      </w:r>
    </w:p>
    <w:p>
      <w:pPr>
        <w:spacing w:line="360" w:lineRule="auto"/>
        <w:jc w:val="center"/>
        <w:rPr>
          <w:rFonts w:ascii="Arial" w:hAnsi="Arial" w:cs="Arial"/>
        </w:rPr>
      </w:pPr>
    </w:p>
    <w:p>
      <w:pPr>
        <w:spacing w:line="400" w:lineRule="exact"/>
        <w:rPr>
          <w:rFonts w:ascii="Arial" w:hAnsi="Arial" w:cs="Arial"/>
          <w:b/>
          <w:sz w:val="28"/>
        </w:rPr>
      </w:pPr>
      <w:r>
        <w:rPr>
          <w:rFonts w:ascii="Arial" w:hAnsi="Arial" w:cs="Arial"/>
          <w:b/>
          <w:sz w:val="28"/>
        </w:rPr>
        <w:t xml:space="preserve">2.2.4 </w:t>
      </w:r>
      <w:r>
        <w:rPr>
          <w:rFonts w:ascii="Arial" w:hAnsi="Arial" w:cs="Arial"/>
          <w:b/>
          <w:sz w:val="28"/>
        </w:rPr>
        <w:fldChar w:fldCharType="begin"/>
      </w:r>
      <w:r>
        <w:rPr>
          <w:rFonts w:ascii="Arial" w:hAnsi="Arial" w:cs="Arial"/>
          <w:b/>
          <w:sz w:val="28"/>
        </w:rPr>
        <w:instrText xml:space="preserve"> HYPERLINK "C:/Users/Administrator/AppData/Local/Yodao/DeskDict/frame/20141229083332/javascript:void(0);" </w:instrText>
      </w:r>
      <w:r>
        <w:rPr>
          <w:rFonts w:ascii="Arial" w:hAnsi="Arial" w:cs="Arial"/>
          <w:b/>
          <w:sz w:val="28"/>
        </w:rPr>
        <w:fldChar w:fldCharType="separate"/>
      </w:r>
      <w:r>
        <w:rPr>
          <w:rFonts w:ascii="Arial" w:hAnsi="Arial" w:cs="Arial"/>
          <w:b/>
          <w:sz w:val="28"/>
        </w:rPr>
        <w:t>Titration</w:t>
      </w:r>
      <w:r>
        <w:rPr>
          <w:rFonts w:ascii="Arial" w:hAnsi="Arial" w:cs="Arial"/>
          <w:b/>
          <w:sz w:val="28"/>
        </w:rPr>
        <w:fldChar w:fldCharType="end"/>
      </w:r>
      <w:r>
        <w:rPr>
          <w:rFonts w:ascii="Arial" w:hAnsi="Arial" w:cs="Arial"/>
          <w:b/>
          <w:sz w:val="28"/>
        </w:rPr>
        <w:t> </w:t>
      </w:r>
      <w:r>
        <w:rPr>
          <w:rFonts w:ascii="Arial" w:hAnsi="Arial" w:cs="Arial"/>
          <w:b/>
          <w:sz w:val="28"/>
        </w:rPr>
        <w:fldChar w:fldCharType="begin"/>
      </w:r>
      <w:r>
        <w:rPr>
          <w:rFonts w:ascii="Arial" w:hAnsi="Arial" w:cs="Arial"/>
          <w:b/>
          <w:sz w:val="28"/>
        </w:rPr>
        <w:instrText xml:space="preserve"> HYPERLINK "C:/Users/Administrator/AppData/Local/Yodao/DeskDict/frame/20141229083332/javascript:void(0);" </w:instrText>
      </w:r>
      <w:r>
        <w:rPr>
          <w:rFonts w:ascii="Arial" w:hAnsi="Arial" w:cs="Arial"/>
          <w:b/>
          <w:sz w:val="28"/>
        </w:rPr>
        <w:fldChar w:fldCharType="separate"/>
      </w:r>
      <w:r>
        <w:rPr>
          <w:rFonts w:ascii="Arial" w:hAnsi="Arial" w:cs="Arial"/>
          <w:b/>
          <w:sz w:val="28"/>
        </w:rPr>
        <w:t>Analysis</w:t>
      </w:r>
      <w:r>
        <w:rPr>
          <w:rFonts w:ascii="Arial" w:hAnsi="Arial" w:cs="Arial"/>
          <w:b/>
          <w:sz w:val="28"/>
        </w:rPr>
        <w:fldChar w:fldCharType="end"/>
      </w:r>
    </w:p>
    <w:p>
      <w:pPr>
        <w:topLinePunct/>
        <w:spacing w:after="120" w:afterLines="50" w:line="360" w:lineRule="auto"/>
        <w:jc w:val="both"/>
        <w:rPr>
          <w:rFonts w:ascii="Arial" w:hAnsi="Arial" w:cs="Arial"/>
          <w:sz w:val="21"/>
          <w:szCs w:val="21"/>
        </w:rPr>
      </w:pPr>
      <w:r>
        <w:rPr>
          <w:rFonts w:ascii="Arial" w:hAnsi="Arial" w:cs="Arial"/>
          <w:sz w:val="21"/>
          <w:szCs w:val="21"/>
        </w:rPr>
        <w:t xml:space="preserve">Moisture titration, that is Karl </w:t>
      </w:r>
      <w:r>
        <w:rPr>
          <w:rFonts w:hint="eastAsia" w:ascii="Arial" w:hAnsi="Arial" w:cs="Arial"/>
          <w:sz w:val="21"/>
          <w:szCs w:val="21"/>
        </w:rPr>
        <w:t>F</w:t>
      </w:r>
      <w:r>
        <w:rPr>
          <w:rFonts w:ascii="Arial" w:hAnsi="Arial" w:cs="Arial"/>
          <w:sz w:val="21"/>
          <w:szCs w:val="21"/>
        </w:rPr>
        <w:t xml:space="preserve">ischer </w:t>
      </w:r>
      <w:r>
        <w:rPr>
          <w:rFonts w:hint="eastAsia" w:ascii="Arial" w:hAnsi="Arial" w:cs="Arial"/>
          <w:sz w:val="21"/>
          <w:szCs w:val="21"/>
        </w:rPr>
        <w:t>R</w:t>
      </w:r>
      <w:r>
        <w:rPr>
          <w:rFonts w:ascii="Arial" w:hAnsi="Arial" w:cs="Arial"/>
          <w:sz w:val="21"/>
          <w:szCs w:val="21"/>
        </w:rPr>
        <w:t xml:space="preserve">eagent titrimetry (volumetry), its process and potential changing are as follows: In the beginning, there is moisture in titration cup, so the potential value is high (more than 300 mV); after the feeding of KF reagent, at the beginning the potential changes slowly, when the feeding volume of KF reagent reaches the endpoint, the potential changes strongly, drops from high potential down to the endpoint; after the evenly mixing of KF reagent, the potential fast returns to high potential; repeat this many times, when the potential doesn’t return to high after the feeding of KF reagent, the titration is end. The consumed KF reagent multiplied by titer is the water content of the sample. </w:t>
      </w:r>
    </w:p>
    <w:p>
      <w:pPr>
        <w:topLinePunct/>
        <w:spacing w:after="120" w:afterLines="50" w:line="360" w:lineRule="auto"/>
        <w:jc w:val="both"/>
        <w:rPr>
          <w:rFonts w:ascii="Arial" w:hAnsi="Arial" w:cs="Arial"/>
          <w:sz w:val="21"/>
          <w:szCs w:val="21"/>
        </w:rPr>
      </w:pPr>
      <w:r>
        <w:rPr>
          <w:rFonts w:ascii="Arial" w:hAnsi="Arial" w:cs="Arial"/>
          <w:sz w:val="21"/>
          <w:szCs w:val="21"/>
        </w:rPr>
        <w:t>This instrument provides the following titration modes: Repeat last titrate, pre-titrate, auto titrate, manual titrate, constant titrate, titer measure, etc.</w:t>
      </w:r>
    </w:p>
    <w:p>
      <w:pPr>
        <w:topLinePunct/>
        <w:spacing w:after="120" w:afterLines="50" w:line="360" w:lineRule="auto"/>
        <w:jc w:val="both"/>
        <w:rPr>
          <w:rFonts w:ascii="Arial" w:hAnsi="Arial" w:cs="Arial"/>
          <w:sz w:val="21"/>
          <w:szCs w:val="21"/>
        </w:rPr>
      </w:pPr>
      <w:r>
        <w:rPr>
          <w:rFonts w:ascii="Arial" w:hAnsi="Arial" w:cs="Arial"/>
          <w:sz w:val="21"/>
          <w:szCs w:val="21"/>
        </w:rPr>
        <w:t>In the initial state, press "TITRATE" key, show as below. Move highlight to corresponding titrate mode and press "ENTER" key to select corresponding titrate mode.</w:t>
      </w:r>
    </w:p>
    <w:p>
      <w:pPr>
        <w:jc w:val="center"/>
        <w:rPr>
          <w:rFonts w:ascii="Arial" w:hAnsi="Arial" w:eastAsia="黑体" w:cs="Arial"/>
          <w:b/>
          <w:sz w:val="21"/>
          <w:szCs w:val="21"/>
        </w:rPr>
      </w:pPr>
      <w:r>
        <w:rPr>
          <w:rFonts w:ascii="Arial" w:hAnsi="Arial" w:cs="Arial"/>
        </w:rPr>
        <w:drawing>
          <wp:inline distT="0" distB="0" distL="114300" distR="114300">
            <wp:extent cx="2324100" cy="1266825"/>
            <wp:effectExtent l="0" t="0" r="0" b="9525"/>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pic:cNvPicPr>
                      <a:picLocks noChangeAspect="1"/>
                    </pic:cNvPicPr>
                  </pic:nvPicPr>
                  <pic:blipFill>
                    <a:blip r:embed="rId56"/>
                    <a:stretch>
                      <a:fillRect/>
                    </a:stretch>
                  </pic:blipFill>
                  <pic:spPr>
                    <a:xfrm>
                      <a:off x="0" y="0"/>
                      <a:ext cx="2324100" cy="1266825"/>
                    </a:xfrm>
                    <a:prstGeom prst="rect">
                      <a:avLst/>
                    </a:prstGeom>
                    <a:noFill/>
                    <a:ln>
                      <a:noFill/>
                    </a:ln>
                  </pic:spPr>
                </pic:pic>
              </a:graphicData>
            </a:graphic>
          </wp:inline>
        </w:drawing>
      </w:r>
    </w:p>
    <w:p>
      <w:pPr>
        <w:topLinePunct/>
        <w:spacing w:line="360" w:lineRule="exact"/>
        <w:jc w:val="both"/>
        <w:rPr>
          <w:rFonts w:ascii="Arial" w:hAnsi="Arial" w:eastAsia="黑体" w:cs="Arial"/>
          <w:b/>
          <w:sz w:val="21"/>
          <w:szCs w:val="21"/>
        </w:rPr>
      </w:pPr>
      <w:r>
        <w:rPr>
          <w:rFonts w:ascii="Arial" w:hAnsi="Arial" w:cs="Arial"/>
          <w:sz w:val="21"/>
          <w:szCs w:val="21"/>
        </w:rPr>
        <mc:AlternateContent>
          <mc:Choice Requires="wps">
            <w:drawing>
              <wp:anchor distT="0" distB="0" distL="114300" distR="114300" simplePos="0" relativeHeight="251681792" behindDoc="0" locked="0" layoutInCell="1" allowOverlap="1">
                <wp:simplePos x="0" y="0"/>
                <wp:positionH relativeFrom="column">
                  <wp:posOffset>-188595</wp:posOffset>
                </wp:positionH>
                <wp:positionV relativeFrom="paragraph">
                  <wp:posOffset>179070</wp:posOffset>
                </wp:positionV>
                <wp:extent cx="6600825" cy="4258310"/>
                <wp:effectExtent l="4445" t="4445" r="5080" b="23495"/>
                <wp:wrapNone/>
                <wp:docPr id="23" name="文本框 93"/>
                <wp:cNvGraphicFramePr/>
                <a:graphic xmlns:a="http://schemas.openxmlformats.org/drawingml/2006/main">
                  <a:graphicData uri="http://schemas.microsoft.com/office/word/2010/wordprocessingShape">
                    <wps:wsp>
                      <wps:cNvSpPr txBox="1"/>
                      <wps:spPr>
                        <a:xfrm>
                          <a:off x="0" y="0"/>
                          <a:ext cx="6600825" cy="425831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both"/>
                              <w:rPr>
                                <w:rFonts w:ascii="Arial" w:hAnsi="Arial" w:cs="Arial"/>
                                <w:sz w:val="21"/>
                                <w:szCs w:val="21"/>
                              </w:rPr>
                            </w:pPr>
                            <w:r>
                              <w:rPr>
                                <w:rFonts w:ascii="Arial" w:hAnsi="Arial" w:cs="Arial"/>
                                <w:sz w:val="21"/>
                                <w:szCs w:val="21"/>
                              </w:rPr>
                              <w:t>Warning:</w:t>
                            </w:r>
                          </w:p>
                          <w:p>
                            <w:pPr>
                              <w:numPr>
                                <w:ilvl w:val="0"/>
                                <w:numId w:val="17"/>
                              </w:numPr>
                              <w:jc w:val="both"/>
                              <w:rPr>
                                <w:rFonts w:ascii="Tahoma" w:hAnsi="Tahoma" w:eastAsia="Tahoma" w:cs="Tahoma"/>
                                <w:color w:val="434343"/>
                                <w:sz w:val="18"/>
                                <w:szCs w:val="18"/>
                              </w:rPr>
                            </w:pPr>
                            <w:r>
                              <w:rPr>
                                <w:rFonts w:ascii="Arial" w:hAnsi="Arial" w:cs="Arial"/>
                                <w:sz w:val="21"/>
                                <w:szCs w:val="21"/>
                              </w:rPr>
                              <w:t>Before</w:t>
                            </w:r>
                            <w:r>
                              <w:rPr>
                                <w:rFonts w:hint="eastAsia" w:ascii="Arial" w:hAnsi="Arial" w:cs="Arial"/>
                                <w:sz w:val="21"/>
                                <w:szCs w:val="21"/>
                              </w:rPr>
                              <w:t xml:space="preserve"> </w:t>
                            </w:r>
                            <w:r>
                              <w:rPr>
                                <w:rFonts w:ascii="Arial" w:hAnsi="Arial" w:cs="Arial"/>
                                <w:sz w:val="21"/>
                                <w:szCs w:val="21"/>
                              </w:rPr>
                              <w:t>titration, please carefully check the connection of pipelines, operat</w:t>
                            </w:r>
                            <w:r>
                              <w:rPr>
                                <w:rFonts w:hint="eastAsia" w:ascii="Arial" w:hAnsi="Arial" w:cs="Arial"/>
                                <w:sz w:val="21"/>
                                <w:szCs w:val="21"/>
                              </w:rPr>
                              <w:t xml:space="preserve">e </w:t>
                            </w:r>
                            <w:r>
                              <w:rPr>
                                <w:rFonts w:ascii="Arial" w:hAnsi="Arial" w:cs="Arial"/>
                                <w:sz w:val="21"/>
                                <w:szCs w:val="21"/>
                              </w:rPr>
                              <w:t>step by step according to</w:t>
                            </w:r>
                            <w:r>
                              <w:rPr>
                                <w:rFonts w:hint="eastAsia" w:ascii="Arial" w:hAnsi="Arial" w:cs="Arial"/>
                                <w:sz w:val="21"/>
                                <w:szCs w:val="21"/>
                              </w:rPr>
                              <w:t xml:space="preserve"> moisture</w:t>
                            </w:r>
                            <w:r>
                              <w:rPr>
                                <w:rFonts w:ascii="Arial" w:hAnsi="Arial" w:cs="Arial"/>
                                <w:sz w:val="21"/>
                                <w:szCs w:val="21"/>
                              </w:rPr>
                              <w:t xml:space="preserve"> analysi</w:t>
                            </w:r>
                            <w:r>
                              <w:rPr>
                                <w:rFonts w:hint="eastAsia" w:ascii="Arial" w:hAnsi="Arial" w:cs="Arial"/>
                                <w:sz w:val="21"/>
                                <w:szCs w:val="21"/>
                              </w:rPr>
                              <w:t>s</w:t>
                            </w:r>
                            <w:r>
                              <w:rPr>
                                <w:rFonts w:ascii="Arial" w:hAnsi="Arial" w:cs="Arial"/>
                                <w:sz w:val="21"/>
                                <w:szCs w:val="21"/>
                              </w:rPr>
                              <w:t>.</w:t>
                            </w:r>
                            <w:r>
                              <w:rPr>
                                <w:rFonts w:hint="eastAsia" w:ascii="Arial" w:hAnsi="Arial" w:cs="Arial"/>
                                <w:sz w:val="21"/>
                                <w:szCs w:val="21"/>
                              </w:rPr>
                              <w:t xml:space="preserve"> For operators w</w:t>
                            </w:r>
                            <w:r>
                              <w:rPr>
                                <w:rFonts w:ascii="Arial" w:hAnsi="Arial" w:cs="Arial"/>
                                <w:sz w:val="21"/>
                                <w:szCs w:val="21"/>
                              </w:rPr>
                              <w:t>ith</w:t>
                            </w:r>
                            <w:r>
                              <w:rPr>
                                <w:rFonts w:hint="eastAsia" w:ascii="Arial" w:hAnsi="Arial" w:cs="Arial"/>
                                <w:sz w:val="21"/>
                                <w:szCs w:val="21"/>
                              </w:rPr>
                              <w:t xml:space="preserve">out </w:t>
                            </w:r>
                            <w:r>
                              <w:rPr>
                                <w:rFonts w:ascii="Arial" w:hAnsi="Arial" w:cs="Arial"/>
                                <w:sz w:val="21"/>
                                <w:szCs w:val="21"/>
                              </w:rPr>
                              <w:t>related experience or knowledge background</w:t>
                            </w:r>
                            <w:r>
                              <w:rPr>
                                <w:rFonts w:hint="eastAsia" w:ascii="Arial" w:hAnsi="Arial" w:cs="Arial"/>
                                <w:sz w:val="21"/>
                                <w:szCs w:val="21"/>
                              </w:rPr>
                              <w:t xml:space="preserve"> of the operation </w:t>
                            </w:r>
                            <w:r>
                              <w:rPr>
                                <w:rFonts w:ascii="Arial" w:hAnsi="Arial" w:cs="Arial"/>
                                <w:sz w:val="21"/>
                                <w:szCs w:val="21"/>
                              </w:rPr>
                              <w:t xml:space="preserve"> </w:t>
                            </w:r>
                            <w:r>
                              <w:rPr>
                                <w:rFonts w:hint="eastAsia" w:ascii="Arial" w:hAnsi="Arial" w:cs="Arial"/>
                                <w:sz w:val="21"/>
                                <w:szCs w:val="21"/>
                              </w:rPr>
                              <w:t xml:space="preserve">and </w:t>
                            </w:r>
                            <w:r>
                              <w:rPr>
                                <w:rFonts w:ascii="Arial" w:hAnsi="Arial" w:cs="Arial"/>
                                <w:sz w:val="21"/>
                                <w:szCs w:val="21"/>
                              </w:rPr>
                              <w:t>safety precaution</w:t>
                            </w:r>
                            <w:r>
                              <w:rPr>
                                <w:rFonts w:hint="eastAsia" w:ascii="Arial" w:hAnsi="Arial" w:cs="Arial"/>
                                <w:sz w:val="21"/>
                                <w:szCs w:val="21"/>
                              </w:rPr>
                              <w:t xml:space="preserve"> of </w:t>
                            </w:r>
                            <w:r>
                              <w:rPr>
                                <w:rFonts w:ascii="Arial" w:hAnsi="Arial" w:cs="Arial"/>
                                <w:sz w:val="21"/>
                                <w:szCs w:val="21"/>
                              </w:rPr>
                              <w:t>KF reagent,</w:t>
                            </w:r>
                            <w:r>
                              <w:rPr>
                                <w:rFonts w:hint="eastAsia" w:ascii="Arial" w:hAnsi="Arial" w:cs="Arial"/>
                                <w:sz w:val="21"/>
                                <w:szCs w:val="21"/>
                              </w:rPr>
                              <w:t xml:space="preserve"> </w:t>
                            </w:r>
                            <w:r>
                              <w:rPr>
                                <w:rFonts w:ascii="Arial" w:hAnsi="Arial" w:cs="Arial"/>
                                <w:sz w:val="21"/>
                                <w:szCs w:val="21"/>
                              </w:rPr>
                              <w:t xml:space="preserve">we recommend that you </w:t>
                            </w:r>
                            <w:r>
                              <w:rPr>
                                <w:rFonts w:hint="eastAsia" w:ascii="Arial" w:hAnsi="Arial" w:cs="Arial"/>
                                <w:sz w:val="21"/>
                                <w:szCs w:val="21"/>
                              </w:rPr>
                              <w:t xml:space="preserve">carefully </w:t>
                            </w:r>
                            <w:r>
                              <w:rPr>
                                <w:rFonts w:ascii="Arial" w:hAnsi="Arial" w:cs="Arial"/>
                                <w:sz w:val="21"/>
                                <w:szCs w:val="21"/>
                              </w:rPr>
                              <w:t>read KF</w:t>
                            </w:r>
                            <w:r>
                              <w:rPr>
                                <w:rFonts w:hint="eastAsia" w:ascii="Arial" w:hAnsi="Arial" w:cs="Arial"/>
                                <w:sz w:val="21"/>
                                <w:szCs w:val="21"/>
                              </w:rPr>
                              <w:t xml:space="preserve"> </w:t>
                            </w:r>
                            <w:r>
                              <w:rPr>
                                <w:rFonts w:ascii="Arial" w:hAnsi="Arial" w:cs="Arial"/>
                                <w:sz w:val="21"/>
                                <w:szCs w:val="21"/>
                              </w:rPr>
                              <w:t>reagent</w:t>
                            </w:r>
                            <w:r>
                              <w:rPr>
                                <w:rFonts w:hint="eastAsia" w:ascii="Arial" w:hAnsi="Arial" w:cs="Arial"/>
                                <w:sz w:val="21"/>
                                <w:szCs w:val="21"/>
                              </w:rPr>
                              <w:t xml:space="preserve"> </w:t>
                            </w:r>
                            <w:r>
                              <w:rPr>
                                <w:rFonts w:ascii="Arial" w:hAnsi="Arial" w:cs="Arial"/>
                                <w:sz w:val="21"/>
                                <w:szCs w:val="21"/>
                              </w:rPr>
                              <w:t xml:space="preserve">introduction </w:t>
                            </w:r>
                            <w:r>
                              <w:rPr>
                                <w:rFonts w:hint="eastAsia" w:ascii="Arial" w:hAnsi="Arial" w:cs="Arial"/>
                                <w:sz w:val="21"/>
                                <w:szCs w:val="21"/>
                              </w:rPr>
                              <w:t>section and operate</w:t>
                            </w:r>
                            <w:r>
                              <w:rPr>
                                <w:rFonts w:ascii="Arial" w:hAnsi="Arial" w:cs="Arial"/>
                                <w:sz w:val="21"/>
                                <w:szCs w:val="21"/>
                              </w:rPr>
                              <w:t xml:space="preserve"> strict</w:t>
                            </w:r>
                            <w:r>
                              <w:rPr>
                                <w:rFonts w:hint="eastAsia" w:ascii="Arial" w:hAnsi="Arial" w:cs="Arial"/>
                                <w:sz w:val="21"/>
                                <w:szCs w:val="21"/>
                              </w:rPr>
                              <w:t>ly</w:t>
                            </w:r>
                            <w:r>
                              <w:rPr>
                                <w:rFonts w:ascii="Arial" w:hAnsi="Arial" w:cs="Arial"/>
                                <w:sz w:val="21"/>
                                <w:szCs w:val="21"/>
                              </w:rPr>
                              <w:t xml:space="preserve"> </w:t>
                            </w:r>
                            <w:r>
                              <w:rPr>
                                <w:rFonts w:hint="eastAsia" w:ascii="Arial" w:hAnsi="Arial" w:cs="Arial"/>
                                <w:sz w:val="21"/>
                                <w:szCs w:val="21"/>
                              </w:rPr>
                              <w:t>according to</w:t>
                            </w:r>
                            <w:r>
                              <w:rPr>
                                <w:rFonts w:ascii="Arial" w:hAnsi="Arial" w:cs="Arial"/>
                                <w:sz w:val="21"/>
                                <w:szCs w:val="21"/>
                              </w:rPr>
                              <w:t xml:space="preserve"> relevant </w:t>
                            </w:r>
                            <w:r>
                              <w:rPr>
                                <w:rFonts w:hint="eastAsia" w:ascii="Arial" w:hAnsi="Arial" w:cs="Arial"/>
                                <w:sz w:val="21"/>
                                <w:szCs w:val="21"/>
                              </w:rPr>
                              <w:t>notes</w:t>
                            </w:r>
                            <w:r>
                              <w:rPr>
                                <w:rFonts w:ascii="Arial" w:hAnsi="Arial" w:cs="Arial"/>
                                <w:sz w:val="21"/>
                                <w:szCs w:val="21"/>
                              </w:rPr>
                              <w:t>, in order to avoid accidents</w:t>
                            </w:r>
                            <w:r>
                              <w:rPr>
                                <w:rFonts w:hint="eastAsia" w:ascii="Arial" w:hAnsi="Arial" w:cs="Arial"/>
                                <w:sz w:val="21"/>
                                <w:szCs w:val="21"/>
                              </w:rPr>
                              <w:t>.</w:t>
                            </w:r>
                          </w:p>
                          <w:p>
                            <w:pPr>
                              <w:numPr>
                                <w:ilvl w:val="0"/>
                                <w:numId w:val="17"/>
                              </w:numPr>
                              <w:jc w:val="both"/>
                              <w:rPr>
                                <w:rFonts w:hint="eastAsia" w:ascii="Arial" w:hAnsi="Arial" w:cs="Arial"/>
                                <w:sz w:val="21"/>
                              </w:rPr>
                            </w:pPr>
                            <w:r>
                              <w:rPr>
                                <w:rFonts w:ascii="Arial" w:hAnsi="Arial" w:cs="Arial"/>
                                <w:sz w:val="21"/>
                              </w:rPr>
                              <w:t xml:space="preserve">Before each titration, </w:t>
                            </w:r>
                            <w:r>
                              <w:rPr>
                                <w:rFonts w:hint="eastAsia" w:ascii="Arial" w:hAnsi="Arial" w:cs="Arial"/>
                                <w:sz w:val="21"/>
                              </w:rPr>
                              <w:t xml:space="preserve">last </w:t>
                            </w:r>
                            <w:r>
                              <w:rPr>
                                <w:rFonts w:ascii="Arial" w:hAnsi="Arial" w:cs="Arial"/>
                                <w:sz w:val="21"/>
                              </w:rPr>
                              <w:t>titration data</w:t>
                            </w:r>
                            <w:r>
                              <w:rPr>
                                <w:rFonts w:hint="eastAsia" w:ascii="Arial" w:hAnsi="Arial" w:cs="Arial"/>
                                <w:sz w:val="21"/>
                              </w:rPr>
                              <w:t xml:space="preserve"> and t</w:t>
                            </w:r>
                            <w:r>
                              <w:rPr>
                                <w:rFonts w:ascii="Arial" w:hAnsi="Arial" w:cs="Arial"/>
                                <w:sz w:val="21"/>
                              </w:rPr>
                              <w:t>itration results will be automatically deleted. If user does not</w:t>
                            </w:r>
                            <w:r>
                              <w:rPr>
                                <w:rFonts w:hint="eastAsia" w:ascii="Arial" w:hAnsi="Arial" w:cs="Arial"/>
                                <w:sz w:val="21"/>
                              </w:rPr>
                              <w:t xml:space="preserve"> </w:t>
                            </w:r>
                            <w:r>
                              <w:rPr>
                                <w:rFonts w:ascii="Arial" w:hAnsi="Arial" w:cs="Arial"/>
                                <w:sz w:val="21"/>
                              </w:rPr>
                              <w:t>stor</w:t>
                            </w:r>
                            <w:r>
                              <w:rPr>
                                <w:rFonts w:hint="eastAsia" w:ascii="Arial" w:hAnsi="Arial" w:cs="Arial"/>
                                <w:sz w:val="21"/>
                              </w:rPr>
                              <w:t>e</w:t>
                            </w:r>
                            <w:r>
                              <w:rPr>
                                <w:rFonts w:ascii="Arial" w:hAnsi="Arial" w:cs="Arial"/>
                                <w:sz w:val="21"/>
                              </w:rPr>
                              <w:t xml:space="preserve"> measur</w:t>
                            </w:r>
                            <w:r>
                              <w:rPr>
                                <w:rFonts w:hint="eastAsia" w:ascii="Arial" w:hAnsi="Arial" w:cs="Arial"/>
                                <w:sz w:val="21"/>
                              </w:rPr>
                              <w:t>ing</w:t>
                            </w:r>
                            <w:r>
                              <w:rPr>
                                <w:rFonts w:ascii="Arial" w:hAnsi="Arial" w:cs="Arial"/>
                                <w:sz w:val="21"/>
                              </w:rPr>
                              <w:t xml:space="preserve"> results, </w:t>
                            </w:r>
                            <w:r>
                              <w:rPr>
                                <w:rFonts w:hint="eastAsia" w:ascii="Arial" w:hAnsi="Arial" w:cs="Arial"/>
                                <w:sz w:val="21"/>
                              </w:rPr>
                              <w:t xml:space="preserve">there will be </w:t>
                            </w:r>
                            <w:r>
                              <w:rPr>
                                <w:rFonts w:ascii="Arial" w:hAnsi="Arial" w:cs="Arial"/>
                                <w:sz w:val="21"/>
                              </w:rPr>
                              <w:t>an automatic prompt.</w:t>
                            </w:r>
                          </w:p>
                          <w:p>
                            <w:pPr>
                              <w:numPr>
                                <w:ilvl w:val="0"/>
                                <w:numId w:val="17"/>
                              </w:numPr>
                              <w:jc w:val="both"/>
                              <w:rPr>
                                <w:rFonts w:hint="eastAsia" w:ascii="Arial" w:hAnsi="Arial" w:cs="Arial"/>
                                <w:sz w:val="21"/>
                              </w:rPr>
                            </w:pPr>
                            <w:r>
                              <w:rPr>
                                <w:rFonts w:hint="eastAsia" w:ascii="Arial" w:hAnsi="Arial" w:cs="Arial"/>
                                <w:sz w:val="21"/>
                              </w:rPr>
                              <w:t>A</w:t>
                            </w:r>
                            <w:r>
                              <w:rPr>
                                <w:rFonts w:ascii="Arial" w:hAnsi="Arial" w:cs="Arial"/>
                                <w:sz w:val="21"/>
                              </w:rPr>
                              <w:t>fter the replacement</w:t>
                            </w:r>
                            <w:r>
                              <w:rPr>
                                <w:rFonts w:hint="eastAsia" w:ascii="Arial" w:hAnsi="Arial" w:cs="Arial"/>
                                <w:sz w:val="21"/>
                              </w:rPr>
                              <w:t xml:space="preserve"> of </w:t>
                            </w:r>
                            <w:r>
                              <w:rPr>
                                <w:rFonts w:ascii="Arial" w:hAnsi="Arial" w:cs="Arial"/>
                                <w:sz w:val="21"/>
                              </w:rPr>
                              <w:t>KF reagent B</w:t>
                            </w:r>
                            <w:r>
                              <w:rPr>
                                <w:rFonts w:hint="eastAsia" w:ascii="Arial" w:hAnsi="Arial" w:cs="Arial"/>
                                <w:sz w:val="21"/>
                              </w:rPr>
                              <w:t xml:space="preserve"> </w:t>
                            </w:r>
                            <w:r>
                              <w:rPr>
                                <w:rFonts w:ascii="Arial" w:hAnsi="Arial" w:cs="Arial"/>
                                <w:sz w:val="21"/>
                              </w:rPr>
                              <w:t xml:space="preserve">(titrant), </w:t>
                            </w:r>
                            <w:r>
                              <w:rPr>
                                <w:rFonts w:hint="eastAsia" w:ascii="Arial" w:hAnsi="Arial" w:cs="Arial"/>
                                <w:sz w:val="21"/>
                              </w:rPr>
                              <w:t>since the titer of</w:t>
                            </w:r>
                            <w:r>
                              <w:rPr>
                                <w:rFonts w:ascii="Arial" w:hAnsi="Arial" w:cs="Arial"/>
                                <w:sz w:val="21"/>
                              </w:rPr>
                              <w:t xml:space="preserve"> KF reagent </w:t>
                            </w:r>
                            <w:r>
                              <w:rPr>
                                <w:rFonts w:hint="eastAsia" w:ascii="Arial" w:hAnsi="Arial" w:cs="Arial"/>
                                <w:sz w:val="21"/>
                              </w:rPr>
                              <w:t xml:space="preserve">varies a lot </w:t>
                            </w:r>
                            <w:r>
                              <w:rPr>
                                <w:rFonts w:ascii="Arial" w:hAnsi="Arial" w:cs="Arial"/>
                                <w:sz w:val="21"/>
                              </w:rPr>
                              <w:t xml:space="preserve">with actual nominal KF </w:t>
                            </w:r>
                            <w:r>
                              <w:rPr>
                                <w:rFonts w:hint="eastAsia" w:ascii="Arial" w:hAnsi="Arial" w:cs="Arial"/>
                                <w:sz w:val="21"/>
                              </w:rPr>
                              <w:t>titer</w:t>
                            </w:r>
                            <w:r>
                              <w:rPr>
                                <w:rFonts w:ascii="Arial" w:hAnsi="Arial" w:cs="Arial"/>
                                <w:sz w:val="21"/>
                              </w:rPr>
                              <w:t>, user</w:t>
                            </w:r>
                            <w:r>
                              <w:rPr>
                                <w:rFonts w:hint="eastAsia" w:ascii="Arial" w:hAnsi="Arial" w:cs="Arial"/>
                                <w:sz w:val="21"/>
                              </w:rPr>
                              <w:t>s</w:t>
                            </w:r>
                            <w:r>
                              <w:rPr>
                                <w:rFonts w:ascii="Arial" w:hAnsi="Arial" w:cs="Arial"/>
                                <w:sz w:val="21"/>
                              </w:rPr>
                              <w:t xml:space="preserve"> must </w:t>
                            </w:r>
                            <w:r>
                              <w:rPr>
                                <w:rFonts w:hint="eastAsia" w:ascii="Arial" w:hAnsi="Arial" w:cs="Arial"/>
                                <w:sz w:val="21"/>
                              </w:rPr>
                              <w:t>measure</w:t>
                            </w:r>
                            <w:r>
                              <w:rPr>
                                <w:rFonts w:ascii="Arial" w:hAnsi="Arial" w:cs="Arial"/>
                                <w:sz w:val="21"/>
                              </w:rPr>
                              <w:t xml:space="preserve"> KF titer</w:t>
                            </w:r>
                            <w:r>
                              <w:rPr>
                                <w:rFonts w:hint="eastAsia" w:ascii="Arial" w:hAnsi="Arial" w:cs="Arial"/>
                                <w:sz w:val="21"/>
                              </w:rPr>
                              <w:t xml:space="preserve"> again</w:t>
                            </w:r>
                            <w:r>
                              <w:rPr>
                                <w:rFonts w:ascii="Arial" w:hAnsi="Arial" w:cs="Arial"/>
                                <w:sz w:val="21"/>
                              </w:rPr>
                              <w:t>, otherwise will directly affect the measurement result.</w:t>
                            </w:r>
                            <w:r>
                              <w:rPr>
                                <w:rFonts w:hint="eastAsia" w:ascii="Arial" w:hAnsi="Arial" w:cs="Arial"/>
                                <w:sz w:val="21"/>
                              </w:rPr>
                              <w:t xml:space="preserve">                            </w:t>
                            </w:r>
                          </w:p>
                          <w:p>
                            <w:pPr>
                              <w:numPr>
                                <w:ilvl w:val="0"/>
                                <w:numId w:val="17"/>
                              </w:numPr>
                              <w:jc w:val="both"/>
                            </w:pPr>
                            <w:r>
                              <w:rPr>
                                <w:rFonts w:ascii="Arial" w:hAnsi="Arial" w:cs="Arial"/>
                                <w:sz w:val="21"/>
                              </w:rPr>
                              <w:t xml:space="preserve">Under the same </w:t>
                            </w:r>
                            <w:r>
                              <w:rPr>
                                <w:rFonts w:hint="eastAsia" w:ascii="Arial" w:hAnsi="Arial" w:cs="Arial"/>
                                <w:sz w:val="21"/>
                              </w:rPr>
                              <w:t xml:space="preserve">service </w:t>
                            </w:r>
                            <w:r>
                              <w:rPr>
                                <w:rFonts w:ascii="Arial" w:hAnsi="Arial" w:cs="Arial"/>
                                <w:sz w:val="21"/>
                              </w:rPr>
                              <w:t>condition, when using</w:t>
                            </w:r>
                            <w:r>
                              <w:rPr>
                                <w:rFonts w:hint="eastAsia" w:ascii="Arial" w:hAnsi="Arial" w:cs="Arial"/>
                                <w:sz w:val="21"/>
                              </w:rPr>
                              <w:t xml:space="preserve"> invalid </w:t>
                            </w:r>
                            <w:r>
                              <w:rPr>
                                <w:rFonts w:ascii="Arial" w:hAnsi="Arial" w:cs="Arial"/>
                                <w:sz w:val="21"/>
                              </w:rPr>
                              <w:t xml:space="preserve">KF reagent </w:t>
                            </w:r>
                            <w:r>
                              <w:rPr>
                                <w:rFonts w:hint="eastAsia" w:ascii="Arial" w:hAnsi="Arial" w:cs="Arial"/>
                                <w:sz w:val="21"/>
                              </w:rPr>
                              <w:t xml:space="preserve">A, the </w:t>
                            </w:r>
                            <w:r>
                              <w:rPr>
                                <w:rFonts w:ascii="Arial" w:hAnsi="Arial" w:cs="Arial"/>
                                <w:sz w:val="21"/>
                              </w:rPr>
                              <w:t>titration analysis time will be greatly extended</w:t>
                            </w:r>
                            <w:r>
                              <w:rPr>
                                <w:rFonts w:hint="eastAsia" w:ascii="Arial" w:hAnsi="Arial" w:cs="Arial"/>
                                <w:sz w:val="21"/>
                              </w:rPr>
                              <w:t xml:space="preserve"> and </w:t>
                            </w:r>
                            <w:r>
                              <w:rPr>
                                <w:rFonts w:ascii="Arial" w:hAnsi="Arial" w:cs="Arial"/>
                                <w:sz w:val="21"/>
                              </w:rPr>
                              <w:t xml:space="preserve">even </w:t>
                            </w:r>
                            <w:r>
                              <w:rPr>
                                <w:rFonts w:hint="eastAsia" w:ascii="Arial" w:hAnsi="Arial" w:cs="Arial"/>
                                <w:sz w:val="21"/>
                              </w:rPr>
                              <w:t xml:space="preserve">unable to </w:t>
                            </w:r>
                            <w:r>
                              <w:rPr>
                                <w:rFonts w:ascii="Arial" w:hAnsi="Arial" w:cs="Arial"/>
                                <w:sz w:val="21"/>
                              </w:rPr>
                              <w:t xml:space="preserve">reach the </w:t>
                            </w:r>
                            <w:r>
                              <w:rPr>
                                <w:rFonts w:hint="eastAsia" w:ascii="Arial" w:hAnsi="Arial" w:cs="Arial"/>
                                <w:sz w:val="21"/>
                              </w:rPr>
                              <w:t>endpoint</w:t>
                            </w:r>
                            <w:r>
                              <w:rPr>
                                <w:rFonts w:ascii="Arial" w:hAnsi="Arial" w:cs="Arial"/>
                                <w:sz w:val="21"/>
                              </w:rPr>
                              <w:t>,</w:t>
                            </w:r>
                            <w:r>
                              <w:rPr>
                                <w:rFonts w:hint="eastAsia" w:ascii="Arial" w:hAnsi="Arial" w:cs="Arial"/>
                                <w:sz w:val="21"/>
                              </w:rPr>
                              <w:t xml:space="preserve"> </w:t>
                            </w:r>
                            <w:r>
                              <w:rPr>
                                <w:rFonts w:ascii="Arial" w:hAnsi="Arial" w:cs="Arial"/>
                                <w:sz w:val="21"/>
                              </w:rPr>
                              <w:t>user</w:t>
                            </w:r>
                            <w:r>
                              <w:rPr>
                                <w:rFonts w:hint="eastAsia" w:ascii="Arial" w:hAnsi="Arial" w:cs="Arial"/>
                                <w:sz w:val="21"/>
                              </w:rPr>
                              <w:t>s</w:t>
                            </w:r>
                            <w:r>
                              <w:rPr>
                                <w:rFonts w:ascii="Arial" w:hAnsi="Arial" w:cs="Arial"/>
                                <w:sz w:val="21"/>
                              </w:rPr>
                              <w:t xml:space="preserve"> can determine </w:t>
                            </w:r>
                            <w:r>
                              <w:rPr>
                                <w:rFonts w:hint="eastAsia" w:ascii="Arial" w:hAnsi="Arial" w:cs="Arial"/>
                                <w:sz w:val="21"/>
                              </w:rPr>
                              <w:t xml:space="preserve">to </w:t>
                            </w:r>
                            <w:r>
                              <w:rPr>
                                <w:rFonts w:ascii="Arial" w:hAnsi="Arial" w:cs="Arial"/>
                                <w:sz w:val="21"/>
                              </w:rPr>
                              <w:t>replace</w:t>
                            </w:r>
                            <w:r>
                              <w:rPr>
                                <w:rFonts w:hint="eastAsia" w:ascii="Arial" w:hAnsi="Arial" w:cs="Arial"/>
                                <w:sz w:val="21"/>
                              </w:rPr>
                              <w:t xml:space="preserve"> </w:t>
                            </w:r>
                            <w:r>
                              <w:rPr>
                                <w:rFonts w:ascii="Arial" w:hAnsi="Arial" w:cs="Arial"/>
                                <w:sz w:val="21"/>
                              </w:rPr>
                              <w:t xml:space="preserve">KF </w:t>
                            </w:r>
                            <w:r>
                              <w:rPr>
                                <w:rFonts w:hint="eastAsia" w:ascii="Arial" w:hAnsi="Arial" w:cs="Arial"/>
                                <w:sz w:val="21"/>
                              </w:rPr>
                              <w:t>re</w:t>
                            </w:r>
                            <w:r>
                              <w:rPr>
                                <w:rFonts w:ascii="Arial" w:hAnsi="Arial" w:cs="Arial"/>
                                <w:sz w:val="21"/>
                              </w:rPr>
                              <w:t>agent A.</w:t>
                            </w:r>
                          </w:p>
                          <w:p>
                            <w:pPr>
                              <w:numPr>
                                <w:ilvl w:val="0"/>
                                <w:numId w:val="17"/>
                              </w:numPr>
                              <w:jc w:val="both"/>
                              <w:rPr>
                                <w:rFonts w:ascii="Arial" w:hAnsi="Arial" w:cs="Arial"/>
                                <w:sz w:val="21"/>
                              </w:rPr>
                            </w:pPr>
                            <w:r>
                              <w:rPr>
                                <w:rFonts w:hint="eastAsia" w:ascii="Arial" w:hAnsi="Arial" w:cs="Arial"/>
                                <w:sz w:val="21"/>
                              </w:rPr>
                              <w:t>When feeding, m</w:t>
                            </w:r>
                            <w:r>
                              <w:rPr>
                                <w:rFonts w:ascii="Arial" w:hAnsi="Arial" w:cs="Arial"/>
                                <w:sz w:val="21"/>
                              </w:rPr>
                              <w:t>ust ensure that</w:t>
                            </w:r>
                            <w:r>
                              <w:rPr>
                                <w:rFonts w:hint="eastAsia" w:ascii="Arial" w:hAnsi="Arial" w:cs="Arial"/>
                                <w:sz w:val="21"/>
                              </w:rPr>
                              <w:t xml:space="preserve"> there is no solution in </w:t>
                            </w:r>
                            <w:r>
                              <w:rPr>
                                <w:rFonts w:ascii="Arial" w:hAnsi="Arial" w:cs="Arial"/>
                                <w:sz w:val="21"/>
                              </w:rPr>
                              <w:t>drain</w:t>
                            </w:r>
                            <w:r>
                              <w:rPr>
                                <w:rFonts w:hint="eastAsia" w:ascii="Arial" w:hAnsi="Arial" w:cs="Arial"/>
                                <w:sz w:val="21"/>
                              </w:rPr>
                              <w:t xml:space="preserve"> </w:t>
                            </w:r>
                            <w:r>
                              <w:rPr>
                                <w:rFonts w:ascii="Arial" w:hAnsi="Arial" w:cs="Arial"/>
                                <w:sz w:val="21"/>
                              </w:rPr>
                              <w:t xml:space="preserve">pipe, </w:t>
                            </w:r>
                            <w:r>
                              <w:rPr>
                                <w:rFonts w:hint="eastAsia" w:ascii="Arial" w:hAnsi="Arial" w:cs="Arial"/>
                                <w:sz w:val="21"/>
                              </w:rPr>
                              <w:t xml:space="preserve">and there is enough solution in A </w:t>
                            </w:r>
                            <w:r>
                              <w:rPr>
                                <w:rFonts w:ascii="Arial" w:hAnsi="Arial" w:cs="Arial"/>
                                <w:sz w:val="21"/>
                              </w:rPr>
                              <w:t>bottle,</w:t>
                            </w:r>
                            <w:r>
                              <w:rPr>
                                <w:rFonts w:hint="eastAsia" w:ascii="Arial" w:hAnsi="Arial" w:cs="Arial"/>
                                <w:sz w:val="21"/>
                              </w:rPr>
                              <w:t xml:space="preserve"> can</w:t>
                            </w:r>
                            <w:r>
                              <w:rPr>
                                <w:rFonts w:ascii="Arial" w:hAnsi="Arial" w:cs="Arial"/>
                                <w:sz w:val="21"/>
                              </w:rPr>
                              <w:t>’</w:t>
                            </w:r>
                            <w:r>
                              <w:rPr>
                                <w:rFonts w:hint="eastAsia" w:ascii="Arial" w:hAnsi="Arial" w:cs="Arial"/>
                                <w:sz w:val="21"/>
                              </w:rPr>
                              <w:t>t be</w:t>
                            </w:r>
                            <w:r>
                              <w:rPr>
                                <w:rFonts w:ascii="Arial" w:hAnsi="Arial" w:cs="Arial"/>
                                <w:sz w:val="21"/>
                              </w:rPr>
                              <w:t xml:space="preserve"> empty bottle,</w:t>
                            </w:r>
                            <w:r>
                              <w:rPr>
                                <w:rFonts w:hint="eastAsia" w:ascii="Arial" w:hAnsi="Arial" w:cs="Arial"/>
                                <w:sz w:val="21"/>
                              </w:rPr>
                              <w:t xml:space="preserve"> or</w:t>
                            </w:r>
                            <w:r>
                              <w:rPr>
                                <w:rFonts w:ascii="Arial" w:hAnsi="Arial" w:cs="Arial"/>
                                <w:sz w:val="21"/>
                              </w:rPr>
                              <w:t xml:space="preserve"> siphon phenomenon</w:t>
                            </w:r>
                            <w:r>
                              <w:rPr>
                                <w:rFonts w:hint="eastAsia" w:ascii="Arial" w:hAnsi="Arial" w:cs="Arial"/>
                                <w:sz w:val="21"/>
                              </w:rPr>
                              <w:t xml:space="preserve"> could</w:t>
                            </w:r>
                            <w:r>
                              <w:rPr>
                                <w:rFonts w:ascii="Arial" w:hAnsi="Arial" w:cs="Arial"/>
                                <w:sz w:val="21"/>
                              </w:rPr>
                              <w:t xml:space="preserve"> </w:t>
                            </w:r>
                            <w:r>
                              <w:rPr>
                                <w:rFonts w:hint="eastAsia" w:ascii="Arial" w:hAnsi="Arial" w:cs="Arial"/>
                                <w:sz w:val="21"/>
                              </w:rPr>
                              <w:t>occur</w:t>
                            </w:r>
                            <w:r>
                              <w:rPr>
                                <w:rFonts w:ascii="Arial" w:hAnsi="Arial" w:cs="Arial"/>
                                <w:sz w:val="21"/>
                              </w:rPr>
                              <w:t>, automatically</w:t>
                            </w:r>
                            <w:r>
                              <w:rPr>
                                <w:rFonts w:hint="eastAsia" w:ascii="Arial" w:hAnsi="Arial" w:cs="Arial"/>
                                <w:sz w:val="21"/>
                              </w:rPr>
                              <w:t xml:space="preserve"> drain </w:t>
                            </w:r>
                            <w:r>
                              <w:rPr>
                                <w:rFonts w:ascii="Arial" w:hAnsi="Arial" w:cs="Arial"/>
                                <w:sz w:val="21"/>
                              </w:rPr>
                              <w:t>A liquid</w:t>
                            </w:r>
                            <w:r>
                              <w:rPr>
                                <w:rFonts w:hint="eastAsia" w:ascii="Arial" w:hAnsi="Arial" w:cs="Arial"/>
                                <w:sz w:val="21"/>
                              </w:rPr>
                              <w:t xml:space="preserve"> in titration </w:t>
                            </w:r>
                            <w:r>
                              <w:rPr>
                                <w:rFonts w:ascii="Arial" w:hAnsi="Arial" w:cs="Arial"/>
                                <w:sz w:val="21"/>
                              </w:rPr>
                              <w:t>cup</w:t>
                            </w:r>
                            <w:r>
                              <w:rPr>
                                <w:rFonts w:hint="eastAsia" w:ascii="Arial" w:hAnsi="Arial" w:cs="Arial"/>
                                <w:sz w:val="21"/>
                              </w:rPr>
                              <w:t xml:space="preserve"> through drain outlet</w:t>
                            </w:r>
                            <w:r>
                              <w:rPr>
                                <w:rFonts w:ascii="Arial" w:hAnsi="Arial" w:cs="Arial"/>
                                <w:sz w:val="21"/>
                              </w:rPr>
                              <w:t>, cau</w:t>
                            </w:r>
                            <w:r>
                              <w:rPr>
                                <w:rFonts w:hint="eastAsia" w:ascii="Arial" w:hAnsi="Arial" w:cs="Arial"/>
                                <w:sz w:val="21"/>
                              </w:rPr>
                              <w:t>sing</w:t>
                            </w:r>
                            <w:r>
                              <w:rPr>
                                <w:rFonts w:ascii="Arial" w:hAnsi="Arial" w:cs="Arial"/>
                                <w:sz w:val="21"/>
                              </w:rPr>
                              <w:t xml:space="preserve"> the failure of </w:t>
                            </w:r>
                            <w:r>
                              <w:rPr>
                                <w:rFonts w:hint="eastAsia" w:ascii="Arial" w:hAnsi="Arial" w:cs="Arial"/>
                                <w:sz w:val="21"/>
                              </w:rPr>
                              <w:t xml:space="preserve">feeding and the </w:t>
                            </w:r>
                            <w:r>
                              <w:rPr>
                                <w:rFonts w:ascii="Arial" w:hAnsi="Arial" w:cs="Arial"/>
                                <w:sz w:val="21"/>
                              </w:rPr>
                              <w:t>waste</w:t>
                            </w:r>
                            <w:r>
                              <w:rPr>
                                <w:rFonts w:hint="eastAsia" w:ascii="Arial" w:hAnsi="Arial" w:cs="Arial"/>
                                <w:sz w:val="21"/>
                              </w:rPr>
                              <w:t xml:space="preserve"> of</w:t>
                            </w:r>
                            <w:r>
                              <w:rPr>
                                <w:rFonts w:ascii="Arial" w:hAnsi="Arial" w:cs="Arial"/>
                                <w:sz w:val="21"/>
                              </w:rPr>
                              <w:t xml:space="preserve"> A</w:t>
                            </w:r>
                            <w:r>
                              <w:rPr>
                                <w:rFonts w:hint="eastAsia" w:ascii="Arial" w:hAnsi="Arial" w:cs="Arial"/>
                                <w:sz w:val="21"/>
                              </w:rPr>
                              <w:t xml:space="preserve"> liquid</w:t>
                            </w:r>
                            <w:r>
                              <w:rPr>
                                <w:rFonts w:ascii="Arial" w:hAnsi="Arial" w:cs="Arial"/>
                                <w:sz w:val="21"/>
                              </w:rPr>
                              <w:t>!</w:t>
                            </w:r>
                            <w:r>
                              <w:rPr>
                                <w:rFonts w:hint="eastAsia" w:ascii="Arial" w:hAnsi="Arial" w:cs="Arial"/>
                                <w:sz w:val="21"/>
                              </w:rPr>
                              <w:t xml:space="preserve"> </w:t>
                            </w:r>
                          </w:p>
                          <w:p>
                            <w:pPr>
                              <w:numPr>
                                <w:ilvl w:val="0"/>
                                <w:numId w:val="17"/>
                              </w:numPr>
                              <w:jc w:val="both"/>
                            </w:pPr>
                            <w:r>
                              <w:rPr>
                                <w:rFonts w:hint="eastAsia" w:ascii="Arial" w:hAnsi="Arial" w:cs="Arial"/>
                                <w:sz w:val="21"/>
                              </w:rPr>
                              <w:t>A</w:t>
                            </w:r>
                            <w:r>
                              <w:rPr>
                                <w:rFonts w:ascii="Arial" w:hAnsi="Arial" w:cs="Arial"/>
                                <w:sz w:val="21"/>
                              </w:rPr>
                              <w:t>fter drainage</w:t>
                            </w:r>
                            <w:r>
                              <w:rPr>
                                <w:rFonts w:hint="eastAsia" w:ascii="Arial" w:hAnsi="Arial" w:cs="Arial"/>
                                <w:sz w:val="21"/>
                              </w:rPr>
                              <w:t>, p</w:t>
                            </w:r>
                            <w:r>
                              <w:rPr>
                                <w:rFonts w:ascii="Arial" w:hAnsi="Arial" w:cs="Arial"/>
                                <w:sz w:val="21"/>
                              </w:rPr>
                              <w:t>lease ensure</w:t>
                            </w:r>
                            <w:r>
                              <w:rPr>
                                <w:rFonts w:hint="eastAsia" w:ascii="Arial" w:hAnsi="Arial" w:cs="Arial"/>
                                <w:sz w:val="21"/>
                              </w:rPr>
                              <w:t xml:space="preserve"> that no </w:t>
                            </w:r>
                            <w:r>
                              <w:rPr>
                                <w:rFonts w:ascii="Arial" w:hAnsi="Arial" w:cs="Arial"/>
                                <w:sz w:val="21"/>
                              </w:rPr>
                              <w:t>residua</w:t>
                            </w:r>
                            <w:r>
                              <w:rPr>
                                <w:rFonts w:hint="eastAsia" w:ascii="Arial" w:hAnsi="Arial" w:cs="Arial"/>
                                <w:sz w:val="21"/>
                              </w:rPr>
                              <w:t xml:space="preserve">l solution in </w:t>
                            </w:r>
                            <w:r>
                              <w:rPr>
                                <w:rFonts w:ascii="Arial" w:hAnsi="Arial" w:cs="Arial"/>
                                <w:sz w:val="21"/>
                              </w:rPr>
                              <w:t>drain</w:t>
                            </w:r>
                            <w:r>
                              <w:rPr>
                                <w:rFonts w:hint="eastAsia" w:ascii="Arial" w:hAnsi="Arial" w:cs="Arial"/>
                                <w:sz w:val="21"/>
                              </w:rPr>
                              <w:t xml:space="preserve"> </w:t>
                            </w:r>
                            <w:r>
                              <w:rPr>
                                <w:rFonts w:ascii="Arial" w:hAnsi="Arial" w:cs="Arial"/>
                                <w:sz w:val="21"/>
                              </w:rPr>
                              <w:t>pipe,  in particular, siphon phenomenon</w:t>
                            </w:r>
                            <w:r>
                              <w:rPr>
                                <w:rFonts w:hint="eastAsia" w:ascii="Arial" w:hAnsi="Arial" w:cs="Arial"/>
                                <w:sz w:val="21"/>
                              </w:rPr>
                              <w:t xml:space="preserve"> could</w:t>
                            </w:r>
                            <w:r>
                              <w:rPr>
                                <w:rFonts w:ascii="Arial" w:hAnsi="Arial" w:cs="Arial"/>
                                <w:sz w:val="21"/>
                              </w:rPr>
                              <w:t xml:space="preserve"> </w:t>
                            </w:r>
                            <w:r>
                              <w:rPr>
                                <w:rFonts w:hint="eastAsia" w:ascii="Arial" w:hAnsi="Arial" w:cs="Arial"/>
                                <w:sz w:val="21"/>
                              </w:rPr>
                              <w:t xml:space="preserve">occur when the titration cup is not completely empty. The solution </w:t>
                            </w:r>
                            <w:r>
                              <w:rPr>
                                <w:rFonts w:ascii="Arial" w:hAnsi="Arial" w:cs="Arial"/>
                                <w:sz w:val="21"/>
                              </w:rPr>
                              <w:t>in</w:t>
                            </w:r>
                            <w:r>
                              <w:rPr>
                                <w:rFonts w:hint="eastAsia" w:ascii="Arial" w:hAnsi="Arial" w:cs="Arial"/>
                                <w:sz w:val="21"/>
                              </w:rPr>
                              <w:t xml:space="preserve"> </w:t>
                            </w:r>
                            <w:r>
                              <w:rPr>
                                <w:rFonts w:ascii="Arial" w:hAnsi="Arial" w:cs="Arial"/>
                                <w:sz w:val="21"/>
                              </w:rPr>
                              <w:t>titration</w:t>
                            </w:r>
                            <w:r>
                              <w:rPr>
                                <w:rFonts w:hint="eastAsia" w:ascii="Arial" w:hAnsi="Arial" w:cs="Arial"/>
                                <w:sz w:val="21"/>
                              </w:rPr>
                              <w:t xml:space="preserve"> </w:t>
                            </w:r>
                            <w:r>
                              <w:rPr>
                                <w:rFonts w:ascii="Arial" w:hAnsi="Arial" w:cs="Arial"/>
                                <w:sz w:val="21"/>
                              </w:rPr>
                              <w:t>cup</w:t>
                            </w:r>
                            <w:r>
                              <w:rPr>
                                <w:rFonts w:hint="eastAsia" w:ascii="Arial" w:hAnsi="Arial" w:cs="Arial"/>
                                <w:sz w:val="21"/>
                              </w:rPr>
                              <w:t xml:space="preserve"> </w:t>
                            </w:r>
                            <w:r>
                              <w:rPr>
                                <w:rFonts w:ascii="Arial" w:hAnsi="Arial" w:cs="Arial"/>
                                <w:sz w:val="21"/>
                              </w:rPr>
                              <w:t xml:space="preserve">will automatically </w:t>
                            </w:r>
                            <w:r>
                              <w:rPr>
                                <w:rFonts w:hint="eastAsia" w:ascii="Arial" w:hAnsi="Arial" w:cs="Arial"/>
                                <w:sz w:val="21"/>
                              </w:rPr>
                              <w:t>drain through</w:t>
                            </w:r>
                            <w:r>
                              <w:rPr>
                                <w:rFonts w:ascii="Arial" w:hAnsi="Arial" w:cs="Arial"/>
                                <w:sz w:val="21"/>
                              </w:rPr>
                              <w:t xml:space="preserve"> the </w:t>
                            </w:r>
                            <w:r>
                              <w:rPr>
                                <w:rFonts w:hint="eastAsia" w:ascii="Arial" w:hAnsi="Arial" w:cs="Arial"/>
                                <w:sz w:val="21"/>
                              </w:rPr>
                              <w:t>drain outlet</w:t>
                            </w:r>
                            <w:r>
                              <w:rPr>
                                <w:rFonts w:ascii="Arial" w:hAnsi="Arial" w:cs="Arial"/>
                                <w:sz w:val="21"/>
                              </w:rPr>
                              <w:t xml:space="preserve">, </w:t>
                            </w:r>
                            <w:r>
                              <w:rPr>
                                <w:rFonts w:hint="eastAsia" w:ascii="Arial" w:hAnsi="Arial" w:cs="Arial"/>
                                <w:sz w:val="21"/>
                              </w:rPr>
                              <w:t>can</w:t>
                            </w:r>
                            <w:r>
                              <w:rPr>
                                <w:rFonts w:ascii="Arial" w:hAnsi="Arial" w:cs="Arial"/>
                                <w:sz w:val="21"/>
                              </w:rPr>
                              <w:t xml:space="preserve"> not </w:t>
                            </w:r>
                            <w:r>
                              <w:rPr>
                                <w:rFonts w:hint="eastAsia" w:ascii="Arial" w:hAnsi="Arial" w:cs="Arial"/>
                                <w:sz w:val="21"/>
                              </w:rPr>
                              <w:t>meet operating</w:t>
                            </w:r>
                            <w:r>
                              <w:rPr>
                                <w:rFonts w:ascii="Arial" w:hAnsi="Arial" w:cs="Arial"/>
                                <w:sz w:val="21"/>
                              </w:rPr>
                              <w:t xml:space="preserve"> requirement.</w:t>
                            </w:r>
                          </w:p>
                        </w:txbxContent>
                      </wps:txbx>
                      <wps:bodyPr wrap="square" lIns="91439" tIns="45719" rIns="91439" bIns="45719" upright="1"/>
                    </wps:wsp>
                  </a:graphicData>
                </a:graphic>
              </wp:anchor>
            </w:drawing>
          </mc:Choice>
          <mc:Fallback>
            <w:pict>
              <v:shape id="文本框 93" o:spid="_x0000_s1026" o:spt="202" type="#_x0000_t202" style="position:absolute;left:0pt;margin-left:-14.85pt;margin-top:14.1pt;height:335.3pt;width:519.75pt;z-index:251681792;mso-width-relative:page;mso-height-relative:page;" fillcolor="#FFFFFF" filled="t" stroked="t" coordsize="21600,21600" o:gfxdata="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svg2g2gAAAAsBAAAPAAAAAAAAAAEAIAAAACIAAABkcnMvZG93bnJl&#10;di54bWxQSwECFAAUAAAACACHTuJAtilzMDQCAAB8BAAADgAAAAAAAAABACAAAAApAQAAZHJzL2Uy&#10;b0RvYy54bWxQSwUGAAAAAAYABgBZAQAAzwUAAAAA&#10;">
                <v:fill on="t" focussize="0,0"/>
                <v:stroke color="#000000" joinstyle="miter" dashstyle="1 1"/>
                <v:imagedata o:title=""/>
                <o:lock v:ext="edit" aspectratio="f"/>
                <v:textbox inset="7.19992125984252pt,3.59992125984252pt,7.19992125984252pt,3.59992125984252pt">
                  <w:txbxContent>
                    <w:p>
                      <w:pPr>
                        <w:jc w:val="both"/>
                        <w:rPr>
                          <w:rFonts w:ascii="Arial" w:hAnsi="Arial" w:cs="Arial"/>
                          <w:sz w:val="21"/>
                          <w:szCs w:val="21"/>
                        </w:rPr>
                      </w:pPr>
                      <w:r>
                        <w:rPr>
                          <w:rFonts w:ascii="Arial" w:hAnsi="Arial" w:cs="Arial"/>
                          <w:sz w:val="21"/>
                          <w:szCs w:val="21"/>
                        </w:rPr>
                        <w:t>Warning:</w:t>
                      </w:r>
                    </w:p>
                    <w:p>
                      <w:pPr>
                        <w:numPr>
                          <w:ilvl w:val="0"/>
                          <w:numId w:val="17"/>
                        </w:numPr>
                        <w:jc w:val="both"/>
                        <w:rPr>
                          <w:rFonts w:ascii="Tahoma" w:hAnsi="Tahoma" w:eastAsia="Tahoma" w:cs="Tahoma"/>
                          <w:color w:val="434343"/>
                          <w:sz w:val="18"/>
                          <w:szCs w:val="18"/>
                        </w:rPr>
                      </w:pPr>
                      <w:r>
                        <w:rPr>
                          <w:rFonts w:ascii="Arial" w:hAnsi="Arial" w:cs="Arial"/>
                          <w:sz w:val="21"/>
                          <w:szCs w:val="21"/>
                        </w:rPr>
                        <w:t>Before</w:t>
                      </w:r>
                      <w:r>
                        <w:rPr>
                          <w:rFonts w:hint="eastAsia" w:ascii="Arial" w:hAnsi="Arial" w:cs="Arial"/>
                          <w:sz w:val="21"/>
                          <w:szCs w:val="21"/>
                        </w:rPr>
                        <w:t xml:space="preserve"> </w:t>
                      </w:r>
                      <w:r>
                        <w:rPr>
                          <w:rFonts w:ascii="Arial" w:hAnsi="Arial" w:cs="Arial"/>
                          <w:sz w:val="21"/>
                          <w:szCs w:val="21"/>
                        </w:rPr>
                        <w:t>titration, please carefully check the connection of pipelines, operat</w:t>
                      </w:r>
                      <w:r>
                        <w:rPr>
                          <w:rFonts w:hint="eastAsia" w:ascii="Arial" w:hAnsi="Arial" w:cs="Arial"/>
                          <w:sz w:val="21"/>
                          <w:szCs w:val="21"/>
                        </w:rPr>
                        <w:t xml:space="preserve">e </w:t>
                      </w:r>
                      <w:r>
                        <w:rPr>
                          <w:rFonts w:ascii="Arial" w:hAnsi="Arial" w:cs="Arial"/>
                          <w:sz w:val="21"/>
                          <w:szCs w:val="21"/>
                        </w:rPr>
                        <w:t>step by step according to</w:t>
                      </w:r>
                      <w:r>
                        <w:rPr>
                          <w:rFonts w:hint="eastAsia" w:ascii="Arial" w:hAnsi="Arial" w:cs="Arial"/>
                          <w:sz w:val="21"/>
                          <w:szCs w:val="21"/>
                        </w:rPr>
                        <w:t xml:space="preserve"> moisture</w:t>
                      </w:r>
                      <w:r>
                        <w:rPr>
                          <w:rFonts w:ascii="Arial" w:hAnsi="Arial" w:cs="Arial"/>
                          <w:sz w:val="21"/>
                          <w:szCs w:val="21"/>
                        </w:rPr>
                        <w:t xml:space="preserve"> analysi</w:t>
                      </w:r>
                      <w:r>
                        <w:rPr>
                          <w:rFonts w:hint="eastAsia" w:ascii="Arial" w:hAnsi="Arial" w:cs="Arial"/>
                          <w:sz w:val="21"/>
                          <w:szCs w:val="21"/>
                        </w:rPr>
                        <w:t>s</w:t>
                      </w:r>
                      <w:r>
                        <w:rPr>
                          <w:rFonts w:ascii="Arial" w:hAnsi="Arial" w:cs="Arial"/>
                          <w:sz w:val="21"/>
                          <w:szCs w:val="21"/>
                        </w:rPr>
                        <w:t>.</w:t>
                      </w:r>
                      <w:r>
                        <w:rPr>
                          <w:rFonts w:hint="eastAsia" w:ascii="Arial" w:hAnsi="Arial" w:cs="Arial"/>
                          <w:sz w:val="21"/>
                          <w:szCs w:val="21"/>
                        </w:rPr>
                        <w:t xml:space="preserve"> For operators w</w:t>
                      </w:r>
                      <w:r>
                        <w:rPr>
                          <w:rFonts w:ascii="Arial" w:hAnsi="Arial" w:cs="Arial"/>
                          <w:sz w:val="21"/>
                          <w:szCs w:val="21"/>
                        </w:rPr>
                        <w:t>ith</w:t>
                      </w:r>
                      <w:r>
                        <w:rPr>
                          <w:rFonts w:hint="eastAsia" w:ascii="Arial" w:hAnsi="Arial" w:cs="Arial"/>
                          <w:sz w:val="21"/>
                          <w:szCs w:val="21"/>
                        </w:rPr>
                        <w:t xml:space="preserve">out </w:t>
                      </w:r>
                      <w:r>
                        <w:rPr>
                          <w:rFonts w:ascii="Arial" w:hAnsi="Arial" w:cs="Arial"/>
                          <w:sz w:val="21"/>
                          <w:szCs w:val="21"/>
                        </w:rPr>
                        <w:t>related experience or knowledge background</w:t>
                      </w:r>
                      <w:r>
                        <w:rPr>
                          <w:rFonts w:hint="eastAsia" w:ascii="Arial" w:hAnsi="Arial" w:cs="Arial"/>
                          <w:sz w:val="21"/>
                          <w:szCs w:val="21"/>
                        </w:rPr>
                        <w:t xml:space="preserve"> of the operation </w:t>
                      </w:r>
                      <w:r>
                        <w:rPr>
                          <w:rFonts w:ascii="Arial" w:hAnsi="Arial" w:cs="Arial"/>
                          <w:sz w:val="21"/>
                          <w:szCs w:val="21"/>
                        </w:rPr>
                        <w:t xml:space="preserve"> </w:t>
                      </w:r>
                      <w:r>
                        <w:rPr>
                          <w:rFonts w:hint="eastAsia" w:ascii="Arial" w:hAnsi="Arial" w:cs="Arial"/>
                          <w:sz w:val="21"/>
                          <w:szCs w:val="21"/>
                        </w:rPr>
                        <w:t xml:space="preserve">and </w:t>
                      </w:r>
                      <w:r>
                        <w:rPr>
                          <w:rFonts w:ascii="Arial" w:hAnsi="Arial" w:cs="Arial"/>
                          <w:sz w:val="21"/>
                          <w:szCs w:val="21"/>
                        </w:rPr>
                        <w:t>safety precaution</w:t>
                      </w:r>
                      <w:r>
                        <w:rPr>
                          <w:rFonts w:hint="eastAsia" w:ascii="Arial" w:hAnsi="Arial" w:cs="Arial"/>
                          <w:sz w:val="21"/>
                          <w:szCs w:val="21"/>
                        </w:rPr>
                        <w:t xml:space="preserve"> of </w:t>
                      </w:r>
                      <w:r>
                        <w:rPr>
                          <w:rFonts w:ascii="Arial" w:hAnsi="Arial" w:cs="Arial"/>
                          <w:sz w:val="21"/>
                          <w:szCs w:val="21"/>
                        </w:rPr>
                        <w:t>KF reagent,</w:t>
                      </w:r>
                      <w:r>
                        <w:rPr>
                          <w:rFonts w:hint="eastAsia" w:ascii="Arial" w:hAnsi="Arial" w:cs="Arial"/>
                          <w:sz w:val="21"/>
                          <w:szCs w:val="21"/>
                        </w:rPr>
                        <w:t xml:space="preserve"> </w:t>
                      </w:r>
                      <w:r>
                        <w:rPr>
                          <w:rFonts w:ascii="Arial" w:hAnsi="Arial" w:cs="Arial"/>
                          <w:sz w:val="21"/>
                          <w:szCs w:val="21"/>
                        </w:rPr>
                        <w:t xml:space="preserve">we recommend that you </w:t>
                      </w:r>
                      <w:r>
                        <w:rPr>
                          <w:rFonts w:hint="eastAsia" w:ascii="Arial" w:hAnsi="Arial" w:cs="Arial"/>
                          <w:sz w:val="21"/>
                          <w:szCs w:val="21"/>
                        </w:rPr>
                        <w:t xml:space="preserve">carefully </w:t>
                      </w:r>
                      <w:r>
                        <w:rPr>
                          <w:rFonts w:ascii="Arial" w:hAnsi="Arial" w:cs="Arial"/>
                          <w:sz w:val="21"/>
                          <w:szCs w:val="21"/>
                        </w:rPr>
                        <w:t>read KF</w:t>
                      </w:r>
                      <w:r>
                        <w:rPr>
                          <w:rFonts w:hint="eastAsia" w:ascii="Arial" w:hAnsi="Arial" w:cs="Arial"/>
                          <w:sz w:val="21"/>
                          <w:szCs w:val="21"/>
                        </w:rPr>
                        <w:t xml:space="preserve"> </w:t>
                      </w:r>
                      <w:r>
                        <w:rPr>
                          <w:rFonts w:ascii="Arial" w:hAnsi="Arial" w:cs="Arial"/>
                          <w:sz w:val="21"/>
                          <w:szCs w:val="21"/>
                        </w:rPr>
                        <w:t>reagent</w:t>
                      </w:r>
                      <w:r>
                        <w:rPr>
                          <w:rFonts w:hint="eastAsia" w:ascii="Arial" w:hAnsi="Arial" w:cs="Arial"/>
                          <w:sz w:val="21"/>
                          <w:szCs w:val="21"/>
                        </w:rPr>
                        <w:t xml:space="preserve"> </w:t>
                      </w:r>
                      <w:r>
                        <w:rPr>
                          <w:rFonts w:ascii="Arial" w:hAnsi="Arial" w:cs="Arial"/>
                          <w:sz w:val="21"/>
                          <w:szCs w:val="21"/>
                        </w:rPr>
                        <w:t xml:space="preserve">introduction </w:t>
                      </w:r>
                      <w:r>
                        <w:rPr>
                          <w:rFonts w:hint="eastAsia" w:ascii="Arial" w:hAnsi="Arial" w:cs="Arial"/>
                          <w:sz w:val="21"/>
                          <w:szCs w:val="21"/>
                        </w:rPr>
                        <w:t>section and operate</w:t>
                      </w:r>
                      <w:r>
                        <w:rPr>
                          <w:rFonts w:ascii="Arial" w:hAnsi="Arial" w:cs="Arial"/>
                          <w:sz w:val="21"/>
                          <w:szCs w:val="21"/>
                        </w:rPr>
                        <w:t xml:space="preserve"> strict</w:t>
                      </w:r>
                      <w:r>
                        <w:rPr>
                          <w:rFonts w:hint="eastAsia" w:ascii="Arial" w:hAnsi="Arial" w:cs="Arial"/>
                          <w:sz w:val="21"/>
                          <w:szCs w:val="21"/>
                        </w:rPr>
                        <w:t>ly</w:t>
                      </w:r>
                      <w:r>
                        <w:rPr>
                          <w:rFonts w:ascii="Arial" w:hAnsi="Arial" w:cs="Arial"/>
                          <w:sz w:val="21"/>
                          <w:szCs w:val="21"/>
                        </w:rPr>
                        <w:t xml:space="preserve"> </w:t>
                      </w:r>
                      <w:r>
                        <w:rPr>
                          <w:rFonts w:hint="eastAsia" w:ascii="Arial" w:hAnsi="Arial" w:cs="Arial"/>
                          <w:sz w:val="21"/>
                          <w:szCs w:val="21"/>
                        </w:rPr>
                        <w:t>according to</w:t>
                      </w:r>
                      <w:r>
                        <w:rPr>
                          <w:rFonts w:ascii="Arial" w:hAnsi="Arial" w:cs="Arial"/>
                          <w:sz w:val="21"/>
                          <w:szCs w:val="21"/>
                        </w:rPr>
                        <w:t xml:space="preserve"> relevant </w:t>
                      </w:r>
                      <w:r>
                        <w:rPr>
                          <w:rFonts w:hint="eastAsia" w:ascii="Arial" w:hAnsi="Arial" w:cs="Arial"/>
                          <w:sz w:val="21"/>
                          <w:szCs w:val="21"/>
                        </w:rPr>
                        <w:t>notes</w:t>
                      </w:r>
                      <w:r>
                        <w:rPr>
                          <w:rFonts w:ascii="Arial" w:hAnsi="Arial" w:cs="Arial"/>
                          <w:sz w:val="21"/>
                          <w:szCs w:val="21"/>
                        </w:rPr>
                        <w:t>, in order to avoid accidents</w:t>
                      </w:r>
                      <w:r>
                        <w:rPr>
                          <w:rFonts w:hint="eastAsia" w:ascii="Arial" w:hAnsi="Arial" w:cs="Arial"/>
                          <w:sz w:val="21"/>
                          <w:szCs w:val="21"/>
                        </w:rPr>
                        <w:t>.</w:t>
                      </w:r>
                    </w:p>
                    <w:p>
                      <w:pPr>
                        <w:numPr>
                          <w:ilvl w:val="0"/>
                          <w:numId w:val="17"/>
                        </w:numPr>
                        <w:jc w:val="both"/>
                        <w:rPr>
                          <w:rFonts w:hint="eastAsia" w:ascii="Arial" w:hAnsi="Arial" w:cs="Arial"/>
                          <w:sz w:val="21"/>
                        </w:rPr>
                      </w:pPr>
                      <w:r>
                        <w:rPr>
                          <w:rFonts w:ascii="Arial" w:hAnsi="Arial" w:cs="Arial"/>
                          <w:sz w:val="21"/>
                        </w:rPr>
                        <w:t xml:space="preserve">Before each titration, </w:t>
                      </w:r>
                      <w:r>
                        <w:rPr>
                          <w:rFonts w:hint="eastAsia" w:ascii="Arial" w:hAnsi="Arial" w:cs="Arial"/>
                          <w:sz w:val="21"/>
                        </w:rPr>
                        <w:t xml:space="preserve">last </w:t>
                      </w:r>
                      <w:r>
                        <w:rPr>
                          <w:rFonts w:ascii="Arial" w:hAnsi="Arial" w:cs="Arial"/>
                          <w:sz w:val="21"/>
                        </w:rPr>
                        <w:t>titration data</w:t>
                      </w:r>
                      <w:r>
                        <w:rPr>
                          <w:rFonts w:hint="eastAsia" w:ascii="Arial" w:hAnsi="Arial" w:cs="Arial"/>
                          <w:sz w:val="21"/>
                        </w:rPr>
                        <w:t xml:space="preserve"> and t</w:t>
                      </w:r>
                      <w:r>
                        <w:rPr>
                          <w:rFonts w:ascii="Arial" w:hAnsi="Arial" w:cs="Arial"/>
                          <w:sz w:val="21"/>
                        </w:rPr>
                        <w:t>itration results will be automatically deleted. If user does not</w:t>
                      </w:r>
                      <w:r>
                        <w:rPr>
                          <w:rFonts w:hint="eastAsia" w:ascii="Arial" w:hAnsi="Arial" w:cs="Arial"/>
                          <w:sz w:val="21"/>
                        </w:rPr>
                        <w:t xml:space="preserve"> </w:t>
                      </w:r>
                      <w:r>
                        <w:rPr>
                          <w:rFonts w:ascii="Arial" w:hAnsi="Arial" w:cs="Arial"/>
                          <w:sz w:val="21"/>
                        </w:rPr>
                        <w:t>stor</w:t>
                      </w:r>
                      <w:r>
                        <w:rPr>
                          <w:rFonts w:hint="eastAsia" w:ascii="Arial" w:hAnsi="Arial" w:cs="Arial"/>
                          <w:sz w:val="21"/>
                        </w:rPr>
                        <w:t>e</w:t>
                      </w:r>
                      <w:r>
                        <w:rPr>
                          <w:rFonts w:ascii="Arial" w:hAnsi="Arial" w:cs="Arial"/>
                          <w:sz w:val="21"/>
                        </w:rPr>
                        <w:t xml:space="preserve"> measur</w:t>
                      </w:r>
                      <w:r>
                        <w:rPr>
                          <w:rFonts w:hint="eastAsia" w:ascii="Arial" w:hAnsi="Arial" w:cs="Arial"/>
                          <w:sz w:val="21"/>
                        </w:rPr>
                        <w:t>ing</w:t>
                      </w:r>
                      <w:r>
                        <w:rPr>
                          <w:rFonts w:ascii="Arial" w:hAnsi="Arial" w:cs="Arial"/>
                          <w:sz w:val="21"/>
                        </w:rPr>
                        <w:t xml:space="preserve"> results, </w:t>
                      </w:r>
                      <w:r>
                        <w:rPr>
                          <w:rFonts w:hint="eastAsia" w:ascii="Arial" w:hAnsi="Arial" w:cs="Arial"/>
                          <w:sz w:val="21"/>
                        </w:rPr>
                        <w:t xml:space="preserve">there will be </w:t>
                      </w:r>
                      <w:r>
                        <w:rPr>
                          <w:rFonts w:ascii="Arial" w:hAnsi="Arial" w:cs="Arial"/>
                          <w:sz w:val="21"/>
                        </w:rPr>
                        <w:t>an automatic prompt.</w:t>
                      </w:r>
                    </w:p>
                    <w:p>
                      <w:pPr>
                        <w:numPr>
                          <w:ilvl w:val="0"/>
                          <w:numId w:val="17"/>
                        </w:numPr>
                        <w:jc w:val="both"/>
                        <w:rPr>
                          <w:rFonts w:hint="eastAsia" w:ascii="Arial" w:hAnsi="Arial" w:cs="Arial"/>
                          <w:sz w:val="21"/>
                        </w:rPr>
                      </w:pPr>
                      <w:r>
                        <w:rPr>
                          <w:rFonts w:hint="eastAsia" w:ascii="Arial" w:hAnsi="Arial" w:cs="Arial"/>
                          <w:sz w:val="21"/>
                        </w:rPr>
                        <w:t>A</w:t>
                      </w:r>
                      <w:r>
                        <w:rPr>
                          <w:rFonts w:ascii="Arial" w:hAnsi="Arial" w:cs="Arial"/>
                          <w:sz w:val="21"/>
                        </w:rPr>
                        <w:t>fter the replacement</w:t>
                      </w:r>
                      <w:r>
                        <w:rPr>
                          <w:rFonts w:hint="eastAsia" w:ascii="Arial" w:hAnsi="Arial" w:cs="Arial"/>
                          <w:sz w:val="21"/>
                        </w:rPr>
                        <w:t xml:space="preserve"> of </w:t>
                      </w:r>
                      <w:r>
                        <w:rPr>
                          <w:rFonts w:ascii="Arial" w:hAnsi="Arial" w:cs="Arial"/>
                          <w:sz w:val="21"/>
                        </w:rPr>
                        <w:t>KF reagent B</w:t>
                      </w:r>
                      <w:r>
                        <w:rPr>
                          <w:rFonts w:hint="eastAsia" w:ascii="Arial" w:hAnsi="Arial" w:cs="Arial"/>
                          <w:sz w:val="21"/>
                        </w:rPr>
                        <w:t xml:space="preserve"> </w:t>
                      </w:r>
                      <w:r>
                        <w:rPr>
                          <w:rFonts w:ascii="Arial" w:hAnsi="Arial" w:cs="Arial"/>
                          <w:sz w:val="21"/>
                        </w:rPr>
                        <w:t xml:space="preserve">(titrant), </w:t>
                      </w:r>
                      <w:r>
                        <w:rPr>
                          <w:rFonts w:hint="eastAsia" w:ascii="Arial" w:hAnsi="Arial" w:cs="Arial"/>
                          <w:sz w:val="21"/>
                        </w:rPr>
                        <w:t>since the titer of</w:t>
                      </w:r>
                      <w:r>
                        <w:rPr>
                          <w:rFonts w:ascii="Arial" w:hAnsi="Arial" w:cs="Arial"/>
                          <w:sz w:val="21"/>
                        </w:rPr>
                        <w:t xml:space="preserve"> KF reagent </w:t>
                      </w:r>
                      <w:r>
                        <w:rPr>
                          <w:rFonts w:hint="eastAsia" w:ascii="Arial" w:hAnsi="Arial" w:cs="Arial"/>
                          <w:sz w:val="21"/>
                        </w:rPr>
                        <w:t xml:space="preserve">varies a lot </w:t>
                      </w:r>
                      <w:r>
                        <w:rPr>
                          <w:rFonts w:ascii="Arial" w:hAnsi="Arial" w:cs="Arial"/>
                          <w:sz w:val="21"/>
                        </w:rPr>
                        <w:t xml:space="preserve">with actual nominal KF </w:t>
                      </w:r>
                      <w:r>
                        <w:rPr>
                          <w:rFonts w:hint="eastAsia" w:ascii="Arial" w:hAnsi="Arial" w:cs="Arial"/>
                          <w:sz w:val="21"/>
                        </w:rPr>
                        <w:t>titer</w:t>
                      </w:r>
                      <w:r>
                        <w:rPr>
                          <w:rFonts w:ascii="Arial" w:hAnsi="Arial" w:cs="Arial"/>
                          <w:sz w:val="21"/>
                        </w:rPr>
                        <w:t>, user</w:t>
                      </w:r>
                      <w:r>
                        <w:rPr>
                          <w:rFonts w:hint="eastAsia" w:ascii="Arial" w:hAnsi="Arial" w:cs="Arial"/>
                          <w:sz w:val="21"/>
                        </w:rPr>
                        <w:t>s</w:t>
                      </w:r>
                      <w:r>
                        <w:rPr>
                          <w:rFonts w:ascii="Arial" w:hAnsi="Arial" w:cs="Arial"/>
                          <w:sz w:val="21"/>
                        </w:rPr>
                        <w:t xml:space="preserve"> must </w:t>
                      </w:r>
                      <w:r>
                        <w:rPr>
                          <w:rFonts w:hint="eastAsia" w:ascii="Arial" w:hAnsi="Arial" w:cs="Arial"/>
                          <w:sz w:val="21"/>
                        </w:rPr>
                        <w:t>measure</w:t>
                      </w:r>
                      <w:r>
                        <w:rPr>
                          <w:rFonts w:ascii="Arial" w:hAnsi="Arial" w:cs="Arial"/>
                          <w:sz w:val="21"/>
                        </w:rPr>
                        <w:t xml:space="preserve"> KF titer</w:t>
                      </w:r>
                      <w:r>
                        <w:rPr>
                          <w:rFonts w:hint="eastAsia" w:ascii="Arial" w:hAnsi="Arial" w:cs="Arial"/>
                          <w:sz w:val="21"/>
                        </w:rPr>
                        <w:t xml:space="preserve"> again</w:t>
                      </w:r>
                      <w:r>
                        <w:rPr>
                          <w:rFonts w:ascii="Arial" w:hAnsi="Arial" w:cs="Arial"/>
                          <w:sz w:val="21"/>
                        </w:rPr>
                        <w:t>, otherwise will directly affect the measurement result.</w:t>
                      </w:r>
                      <w:r>
                        <w:rPr>
                          <w:rFonts w:hint="eastAsia" w:ascii="Arial" w:hAnsi="Arial" w:cs="Arial"/>
                          <w:sz w:val="21"/>
                        </w:rPr>
                        <w:t xml:space="preserve">                            </w:t>
                      </w:r>
                    </w:p>
                    <w:p>
                      <w:pPr>
                        <w:numPr>
                          <w:ilvl w:val="0"/>
                          <w:numId w:val="17"/>
                        </w:numPr>
                        <w:jc w:val="both"/>
                      </w:pPr>
                      <w:r>
                        <w:rPr>
                          <w:rFonts w:ascii="Arial" w:hAnsi="Arial" w:cs="Arial"/>
                          <w:sz w:val="21"/>
                        </w:rPr>
                        <w:t xml:space="preserve">Under the same </w:t>
                      </w:r>
                      <w:r>
                        <w:rPr>
                          <w:rFonts w:hint="eastAsia" w:ascii="Arial" w:hAnsi="Arial" w:cs="Arial"/>
                          <w:sz w:val="21"/>
                        </w:rPr>
                        <w:t xml:space="preserve">service </w:t>
                      </w:r>
                      <w:r>
                        <w:rPr>
                          <w:rFonts w:ascii="Arial" w:hAnsi="Arial" w:cs="Arial"/>
                          <w:sz w:val="21"/>
                        </w:rPr>
                        <w:t>condition, when using</w:t>
                      </w:r>
                      <w:r>
                        <w:rPr>
                          <w:rFonts w:hint="eastAsia" w:ascii="Arial" w:hAnsi="Arial" w:cs="Arial"/>
                          <w:sz w:val="21"/>
                        </w:rPr>
                        <w:t xml:space="preserve"> invalid </w:t>
                      </w:r>
                      <w:r>
                        <w:rPr>
                          <w:rFonts w:ascii="Arial" w:hAnsi="Arial" w:cs="Arial"/>
                          <w:sz w:val="21"/>
                        </w:rPr>
                        <w:t xml:space="preserve">KF reagent </w:t>
                      </w:r>
                      <w:r>
                        <w:rPr>
                          <w:rFonts w:hint="eastAsia" w:ascii="Arial" w:hAnsi="Arial" w:cs="Arial"/>
                          <w:sz w:val="21"/>
                        </w:rPr>
                        <w:t xml:space="preserve">A, the </w:t>
                      </w:r>
                      <w:r>
                        <w:rPr>
                          <w:rFonts w:ascii="Arial" w:hAnsi="Arial" w:cs="Arial"/>
                          <w:sz w:val="21"/>
                        </w:rPr>
                        <w:t>titration analysis time will be greatly extended</w:t>
                      </w:r>
                      <w:r>
                        <w:rPr>
                          <w:rFonts w:hint="eastAsia" w:ascii="Arial" w:hAnsi="Arial" w:cs="Arial"/>
                          <w:sz w:val="21"/>
                        </w:rPr>
                        <w:t xml:space="preserve"> and </w:t>
                      </w:r>
                      <w:r>
                        <w:rPr>
                          <w:rFonts w:ascii="Arial" w:hAnsi="Arial" w:cs="Arial"/>
                          <w:sz w:val="21"/>
                        </w:rPr>
                        <w:t xml:space="preserve">even </w:t>
                      </w:r>
                      <w:r>
                        <w:rPr>
                          <w:rFonts w:hint="eastAsia" w:ascii="Arial" w:hAnsi="Arial" w:cs="Arial"/>
                          <w:sz w:val="21"/>
                        </w:rPr>
                        <w:t xml:space="preserve">unable to </w:t>
                      </w:r>
                      <w:r>
                        <w:rPr>
                          <w:rFonts w:ascii="Arial" w:hAnsi="Arial" w:cs="Arial"/>
                          <w:sz w:val="21"/>
                        </w:rPr>
                        <w:t xml:space="preserve">reach the </w:t>
                      </w:r>
                      <w:r>
                        <w:rPr>
                          <w:rFonts w:hint="eastAsia" w:ascii="Arial" w:hAnsi="Arial" w:cs="Arial"/>
                          <w:sz w:val="21"/>
                        </w:rPr>
                        <w:t>endpoint</w:t>
                      </w:r>
                      <w:r>
                        <w:rPr>
                          <w:rFonts w:ascii="Arial" w:hAnsi="Arial" w:cs="Arial"/>
                          <w:sz w:val="21"/>
                        </w:rPr>
                        <w:t>,</w:t>
                      </w:r>
                      <w:r>
                        <w:rPr>
                          <w:rFonts w:hint="eastAsia" w:ascii="Arial" w:hAnsi="Arial" w:cs="Arial"/>
                          <w:sz w:val="21"/>
                        </w:rPr>
                        <w:t xml:space="preserve"> </w:t>
                      </w:r>
                      <w:r>
                        <w:rPr>
                          <w:rFonts w:ascii="Arial" w:hAnsi="Arial" w:cs="Arial"/>
                          <w:sz w:val="21"/>
                        </w:rPr>
                        <w:t>user</w:t>
                      </w:r>
                      <w:r>
                        <w:rPr>
                          <w:rFonts w:hint="eastAsia" w:ascii="Arial" w:hAnsi="Arial" w:cs="Arial"/>
                          <w:sz w:val="21"/>
                        </w:rPr>
                        <w:t>s</w:t>
                      </w:r>
                      <w:r>
                        <w:rPr>
                          <w:rFonts w:ascii="Arial" w:hAnsi="Arial" w:cs="Arial"/>
                          <w:sz w:val="21"/>
                        </w:rPr>
                        <w:t xml:space="preserve"> can determine </w:t>
                      </w:r>
                      <w:r>
                        <w:rPr>
                          <w:rFonts w:hint="eastAsia" w:ascii="Arial" w:hAnsi="Arial" w:cs="Arial"/>
                          <w:sz w:val="21"/>
                        </w:rPr>
                        <w:t xml:space="preserve">to </w:t>
                      </w:r>
                      <w:r>
                        <w:rPr>
                          <w:rFonts w:ascii="Arial" w:hAnsi="Arial" w:cs="Arial"/>
                          <w:sz w:val="21"/>
                        </w:rPr>
                        <w:t>replace</w:t>
                      </w:r>
                      <w:r>
                        <w:rPr>
                          <w:rFonts w:hint="eastAsia" w:ascii="Arial" w:hAnsi="Arial" w:cs="Arial"/>
                          <w:sz w:val="21"/>
                        </w:rPr>
                        <w:t xml:space="preserve"> </w:t>
                      </w:r>
                      <w:r>
                        <w:rPr>
                          <w:rFonts w:ascii="Arial" w:hAnsi="Arial" w:cs="Arial"/>
                          <w:sz w:val="21"/>
                        </w:rPr>
                        <w:t xml:space="preserve">KF </w:t>
                      </w:r>
                      <w:r>
                        <w:rPr>
                          <w:rFonts w:hint="eastAsia" w:ascii="Arial" w:hAnsi="Arial" w:cs="Arial"/>
                          <w:sz w:val="21"/>
                        </w:rPr>
                        <w:t>re</w:t>
                      </w:r>
                      <w:r>
                        <w:rPr>
                          <w:rFonts w:ascii="Arial" w:hAnsi="Arial" w:cs="Arial"/>
                          <w:sz w:val="21"/>
                        </w:rPr>
                        <w:t>agent A.</w:t>
                      </w:r>
                    </w:p>
                    <w:p>
                      <w:pPr>
                        <w:numPr>
                          <w:ilvl w:val="0"/>
                          <w:numId w:val="17"/>
                        </w:numPr>
                        <w:jc w:val="both"/>
                        <w:rPr>
                          <w:rFonts w:ascii="Arial" w:hAnsi="Arial" w:cs="Arial"/>
                          <w:sz w:val="21"/>
                        </w:rPr>
                      </w:pPr>
                      <w:r>
                        <w:rPr>
                          <w:rFonts w:hint="eastAsia" w:ascii="Arial" w:hAnsi="Arial" w:cs="Arial"/>
                          <w:sz w:val="21"/>
                        </w:rPr>
                        <w:t>When feeding, m</w:t>
                      </w:r>
                      <w:r>
                        <w:rPr>
                          <w:rFonts w:ascii="Arial" w:hAnsi="Arial" w:cs="Arial"/>
                          <w:sz w:val="21"/>
                        </w:rPr>
                        <w:t>ust ensure that</w:t>
                      </w:r>
                      <w:r>
                        <w:rPr>
                          <w:rFonts w:hint="eastAsia" w:ascii="Arial" w:hAnsi="Arial" w:cs="Arial"/>
                          <w:sz w:val="21"/>
                        </w:rPr>
                        <w:t xml:space="preserve"> there is no solution in </w:t>
                      </w:r>
                      <w:r>
                        <w:rPr>
                          <w:rFonts w:ascii="Arial" w:hAnsi="Arial" w:cs="Arial"/>
                          <w:sz w:val="21"/>
                        </w:rPr>
                        <w:t>drain</w:t>
                      </w:r>
                      <w:r>
                        <w:rPr>
                          <w:rFonts w:hint="eastAsia" w:ascii="Arial" w:hAnsi="Arial" w:cs="Arial"/>
                          <w:sz w:val="21"/>
                        </w:rPr>
                        <w:t xml:space="preserve"> </w:t>
                      </w:r>
                      <w:r>
                        <w:rPr>
                          <w:rFonts w:ascii="Arial" w:hAnsi="Arial" w:cs="Arial"/>
                          <w:sz w:val="21"/>
                        </w:rPr>
                        <w:t xml:space="preserve">pipe, </w:t>
                      </w:r>
                      <w:r>
                        <w:rPr>
                          <w:rFonts w:hint="eastAsia" w:ascii="Arial" w:hAnsi="Arial" w:cs="Arial"/>
                          <w:sz w:val="21"/>
                        </w:rPr>
                        <w:t xml:space="preserve">and there is enough solution in A </w:t>
                      </w:r>
                      <w:r>
                        <w:rPr>
                          <w:rFonts w:ascii="Arial" w:hAnsi="Arial" w:cs="Arial"/>
                          <w:sz w:val="21"/>
                        </w:rPr>
                        <w:t>bottle,</w:t>
                      </w:r>
                      <w:r>
                        <w:rPr>
                          <w:rFonts w:hint="eastAsia" w:ascii="Arial" w:hAnsi="Arial" w:cs="Arial"/>
                          <w:sz w:val="21"/>
                        </w:rPr>
                        <w:t xml:space="preserve"> can</w:t>
                      </w:r>
                      <w:r>
                        <w:rPr>
                          <w:rFonts w:ascii="Arial" w:hAnsi="Arial" w:cs="Arial"/>
                          <w:sz w:val="21"/>
                        </w:rPr>
                        <w:t>’</w:t>
                      </w:r>
                      <w:r>
                        <w:rPr>
                          <w:rFonts w:hint="eastAsia" w:ascii="Arial" w:hAnsi="Arial" w:cs="Arial"/>
                          <w:sz w:val="21"/>
                        </w:rPr>
                        <w:t>t be</w:t>
                      </w:r>
                      <w:r>
                        <w:rPr>
                          <w:rFonts w:ascii="Arial" w:hAnsi="Arial" w:cs="Arial"/>
                          <w:sz w:val="21"/>
                        </w:rPr>
                        <w:t xml:space="preserve"> empty bottle,</w:t>
                      </w:r>
                      <w:r>
                        <w:rPr>
                          <w:rFonts w:hint="eastAsia" w:ascii="Arial" w:hAnsi="Arial" w:cs="Arial"/>
                          <w:sz w:val="21"/>
                        </w:rPr>
                        <w:t xml:space="preserve"> or</w:t>
                      </w:r>
                      <w:r>
                        <w:rPr>
                          <w:rFonts w:ascii="Arial" w:hAnsi="Arial" w:cs="Arial"/>
                          <w:sz w:val="21"/>
                        </w:rPr>
                        <w:t xml:space="preserve"> siphon phenomenon</w:t>
                      </w:r>
                      <w:r>
                        <w:rPr>
                          <w:rFonts w:hint="eastAsia" w:ascii="Arial" w:hAnsi="Arial" w:cs="Arial"/>
                          <w:sz w:val="21"/>
                        </w:rPr>
                        <w:t xml:space="preserve"> could</w:t>
                      </w:r>
                      <w:r>
                        <w:rPr>
                          <w:rFonts w:ascii="Arial" w:hAnsi="Arial" w:cs="Arial"/>
                          <w:sz w:val="21"/>
                        </w:rPr>
                        <w:t xml:space="preserve"> </w:t>
                      </w:r>
                      <w:r>
                        <w:rPr>
                          <w:rFonts w:hint="eastAsia" w:ascii="Arial" w:hAnsi="Arial" w:cs="Arial"/>
                          <w:sz w:val="21"/>
                        </w:rPr>
                        <w:t>occur</w:t>
                      </w:r>
                      <w:r>
                        <w:rPr>
                          <w:rFonts w:ascii="Arial" w:hAnsi="Arial" w:cs="Arial"/>
                          <w:sz w:val="21"/>
                        </w:rPr>
                        <w:t>, automatically</w:t>
                      </w:r>
                      <w:r>
                        <w:rPr>
                          <w:rFonts w:hint="eastAsia" w:ascii="Arial" w:hAnsi="Arial" w:cs="Arial"/>
                          <w:sz w:val="21"/>
                        </w:rPr>
                        <w:t xml:space="preserve"> drain </w:t>
                      </w:r>
                      <w:r>
                        <w:rPr>
                          <w:rFonts w:ascii="Arial" w:hAnsi="Arial" w:cs="Arial"/>
                          <w:sz w:val="21"/>
                        </w:rPr>
                        <w:t>A liquid</w:t>
                      </w:r>
                      <w:r>
                        <w:rPr>
                          <w:rFonts w:hint="eastAsia" w:ascii="Arial" w:hAnsi="Arial" w:cs="Arial"/>
                          <w:sz w:val="21"/>
                        </w:rPr>
                        <w:t xml:space="preserve"> in titration </w:t>
                      </w:r>
                      <w:r>
                        <w:rPr>
                          <w:rFonts w:ascii="Arial" w:hAnsi="Arial" w:cs="Arial"/>
                          <w:sz w:val="21"/>
                        </w:rPr>
                        <w:t>cup</w:t>
                      </w:r>
                      <w:r>
                        <w:rPr>
                          <w:rFonts w:hint="eastAsia" w:ascii="Arial" w:hAnsi="Arial" w:cs="Arial"/>
                          <w:sz w:val="21"/>
                        </w:rPr>
                        <w:t xml:space="preserve"> through drain outlet</w:t>
                      </w:r>
                      <w:r>
                        <w:rPr>
                          <w:rFonts w:ascii="Arial" w:hAnsi="Arial" w:cs="Arial"/>
                          <w:sz w:val="21"/>
                        </w:rPr>
                        <w:t>, cau</w:t>
                      </w:r>
                      <w:r>
                        <w:rPr>
                          <w:rFonts w:hint="eastAsia" w:ascii="Arial" w:hAnsi="Arial" w:cs="Arial"/>
                          <w:sz w:val="21"/>
                        </w:rPr>
                        <w:t>sing</w:t>
                      </w:r>
                      <w:r>
                        <w:rPr>
                          <w:rFonts w:ascii="Arial" w:hAnsi="Arial" w:cs="Arial"/>
                          <w:sz w:val="21"/>
                        </w:rPr>
                        <w:t xml:space="preserve"> the failure of </w:t>
                      </w:r>
                      <w:r>
                        <w:rPr>
                          <w:rFonts w:hint="eastAsia" w:ascii="Arial" w:hAnsi="Arial" w:cs="Arial"/>
                          <w:sz w:val="21"/>
                        </w:rPr>
                        <w:t xml:space="preserve">feeding and the </w:t>
                      </w:r>
                      <w:r>
                        <w:rPr>
                          <w:rFonts w:ascii="Arial" w:hAnsi="Arial" w:cs="Arial"/>
                          <w:sz w:val="21"/>
                        </w:rPr>
                        <w:t>waste</w:t>
                      </w:r>
                      <w:r>
                        <w:rPr>
                          <w:rFonts w:hint="eastAsia" w:ascii="Arial" w:hAnsi="Arial" w:cs="Arial"/>
                          <w:sz w:val="21"/>
                        </w:rPr>
                        <w:t xml:space="preserve"> of</w:t>
                      </w:r>
                      <w:r>
                        <w:rPr>
                          <w:rFonts w:ascii="Arial" w:hAnsi="Arial" w:cs="Arial"/>
                          <w:sz w:val="21"/>
                        </w:rPr>
                        <w:t xml:space="preserve"> A</w:t>
                      </w:r>
                      <w:r>
                        <w:rPr>
                          <w:rFonts w:hint="eastAsia" w:ascii="Arial" w:hAnsi="Arial" w:cs="Arial"/>
                          <w:sz w:val="21"/>
                        </w:rPr>
                        <w:t xml:space="preserve"> liquid</w:t>
                      </w:r>
                      <w:r>
                        <w:rPr>
                          <w:rFonts w:ascii="Arial" w:hAnsi="Arial" w:cs="Arial"/>
                          <w:sz w:val="21"/>
                        </w:rPr>
                        <w:t>!</w:t>
                      </w:r>
                      <w:r>
                        <w:rPr>
                          <w:rFonts w:hint="eastAsia" w:ascii="Arial" w:hAnsi="Arial" w:cs="Arial"/>
                          <w:sz w:val="21"/>
                        </w:rPr>
                        <w:t xml:space="preserve"> </w:t>
                      </w:r>
                    </w:p>
                    <w:p>
                      <w:pPr>
                        <w:numPr>
                          <w:ilvl w:val="0"/>
                          <w:numId w:val="17"/>
                        </w:numPr>
                        <w:jc w:val="both"/>
                      </w:pPr>
                      <w:r>
                        <w:rPr>
                          <w:rFonts w:hint="eastAsia" w:ascii="Arial" w:hAnsi="Arial" w:cs="Arial"/>
                          <w:sz w:val="21"/>
                        </w:rPr>
                        <w:t>A</w:t>
                      </w:r>
                      <w:r>
                        <w:rPr>
                          <w:rFonts w:ascii="Arial" w:hAnsi="Arial" w:cs="Arial"/>
                          <w:sz w:val="21"/>
                        </w:rPr>
                        <w:t>fter drainage</w:t>
                      </w:r>
                      <w:r>
                        <w:rPr>
                          <w:rFonts w:hint="eastAsia" w:ascii="Arial" w:hAnsi="Arial" w:cs="Arial"/>
                          <w:sz w:val="21"/>
                        </w:rPr>
                        <w:t>, p</w:t>
                      </w:r>
                      <w:r>
                        <w:rPr>
                          <w:rFonts w:ascii="Arial" w:hAnsi="Arial" w:cs="Arial"/>
                          <w:sz w:val="21"/>
                        </w:rPr>
                        <w:t>lease ensure</w:t>
                      </w:r>
                      <w:r>
                        <w:rPr>
                          <w:rFonts w:hint="eastAsia" w:ascii="Arial" w:hAnsi="Arial" w:cs="Arial"/>
                          <w:sz w:val="21"/>
                        </w:rPr>
                        <w:t xml:space="preserve"> that no </w:t>
                      </w:r>
                      <w:r>
                        <w:rPr>
                          <w:rFonts w:ascii="Arial" w:hAnsi="Arial" w:cs="Arial"/>
                          <w:sz w:val="21"/>
                        </w:rPr>
                        <w:t>residua</w:t>
                      </w:r>
                      <w:r>
                        <w:rPr>
                          <w:rFonts w:hint="eastAsia" w:ascii="Arial" w:hAnsi="Arial" w:cs="Arial"/>
                          <w:sz w:val="21"/>
                        </w:rPr>
                        <w:t xml:space="preserve">l solution in </w:t>
                      </w:r>
                      <w:r>
                        <w:rPr>
                          <w:rFonts w:ascii="Arial" w:hAnsi="Arial" w:cs="Arial"/>
                          <w:sz w:val="21"/>
                        </w:rPr>
                        <w:t>drain</w:t>
                      </w:r>
                      <w:r>
                        <w:rPr>
                          <w:rFonts w:hint="eastAsia" w:ascii="Arial" w:hAnsi="Arial" w:cs="Arial"/>
                          <w:sz w:val="21"/>
                        </w:rPr>
                        <w:t xml:space="preserve"> </w:t>
                      </w:r>
                      <w:r>
                        <w:rPr>
                          <w:rFonts w:ascii="Arial" w:hAnsi="Arial" w:cs="Arial"/>
                          <w:sz w:val="21"/>
                        </w:rPr>
                        <w:t>pipe,  in particular, siphon phenomenon</w:t>
                      </w:r>
                      <w:r>
                        <w:rPr>
                          <w:rFonts w:hint="eastAsia" w:ascii="Arial" w:hAnsi="Arial" w:cs="Arial"/>
                          <w:sz w:val="21"/>
                        </w:rPr>
                        <w:t xml:space="preserve"> could</w:t>
                      </w:r>
                      <w:r>
                        <w:rPr>
                          <w:rFonts w:ascii="Arial" w:hAnsi="Arial" w:cs="Arial"/>
                          <w:sz w:val="21"/>
                        </w:rPr>
                        <w:t xml:space="preserve"> </w:t>
                      </w:r>
                      <w:r>
                        <w:rPr>
                          <w:rFonts w:hint="eastAsia" w:ascii="Arial" w:hAnsi="Arial" w:cs="Arial"/>
                          <w:sz w:val="21"/>
                        </w:rPr>
                        <w:t xml:space="preserve">occur when the titration cup is not completely empty. The solution </w:t>
                      </w:r>
                      <w:r>
                        <w:rPr>
                          <w:rFonts w:ascii="Arial" w:hAnsi="Arial" w:cs="Arial"/>
                          <w:sz w:val="21"/>
                        </w:rPr>
                        <w:t>in</w:t>
                      </w:r>
                      <w:r>
                        <w:rPr>
                          <w:rFonts w:hint="eastAsia" w:ascii="Arial" w:hAnsi="Arial" w:cs="Arial"/>
                          <w:sz w:val="21"/>
                        </w:rPr>
                        <w:t xml:space="preserve"> </w:t>
                      </w:r>
                      <w:r>
                        <w:rPr>
                          <w:rFonts w:ascii="Arial" w:hAnsi="Arial" w:cs="Arial"/>
                          <w:sz w:val="21"/>
                        </w:rPr>
                        <w:t>titration</w:t>
                      </w:r>
                      <w:r>
                        <w:rPr>
                          <w:rFonts w:hint="eastAsia" w:ascii="Arial" w:hAnsi="Arial" w:cs="Arial"/>
                          <w:sz w:val="21"/>
                        </w:rPr>
                        <w:t xml:space="preserve"> </w:t>
                      </w:r>
                      <w:r>
                        <w:rPr>
                          <w:rFonts w:ascii="Arial" w:hAnsi="Arial" w:cs="Arial"/>
                          <w:sz w:val="21"/>
                        </w:rPr>
                        <w:t>cup</w:t>
                      </w:r>
                      <w:r>
                        <w:rPr>
                          <w:rFonts w:hint="eastAsia" w:ascii="Arial" w:hAnsi="Arial" w:cs="Arial"/>
                          <w:sz w:val="21"/>
                        </w:rPr>
                        <w:t xml:space="preserve"> </w:t>
                      </w:r>
                      <w:r>
                        <w:rPr>
                          <w:rFonts w:ascii="Arial" w:hAnsi="Arial" w:cs="Arial"/>
                          <w:sz w:val="21"/>
                        </w:rPr>
                        <w:t xml:space="preserve">will automatically </w:t>
                      </w:r>
                      <w:r>
                        <w:rPr>
                          <w:rFonts w:hint="eastAsia" w:ascii="Arial" w:hAnsi="Arial" w:cs="Arial"/>
                          <w:sz w:val="21"/>
                        </w:rPr>
                        <w:t>drain through</w:t>
                      </w:r>
                      <w:r>
                        <w:rPr>
                          <w:rFonts w:ascii="Arial" w:hAnsi="Arial" w:cs="Arial"/>
                          <w:sz w:val="21"/>
                        </w:rPr>
                        <w:t xml:space="preserve"> the </w:t>
                      </w:r>
                      <w:r>
                        <w:rPr>
                          <w:rFonts w:hint="eastAsia" w:ascii="Arial" w:hAnsi="Arial" w:cs="Arial"/>
                          <w:sz w:val="21"/>
                        </w:rPr>
                        <w:t>drain outlet</w:t>
                      </w:r>
                      <w:r>
                        <w:rPr>
                          <w:rFonts w:ascii="Arial" w:hAnsi="Arial" w:cs="Arial"/>
                          <w:sz w:val="21"/>
                        </w:rPr>
                        <w:t xml:space="preserve">, </w:t>
                      </w:r>
                      <w:r>
                        <w:rPr>
                          <w:rFonts w:hint="eastAsia" w:ascii="Arial" w:hAnsi="Arial" w:cs="Arial"/>
                          <w:sz w:val="21"/>
                        </w:rPr>
                        <w:t>can</w:t>
                      </w:r>
                      <w:r>
                        <w:rPr>
                          <w:rFonts w:ascii="Arial" w:hAnsi="Arial" w:cs="Arial"/>
                          <w:sz w:val="21"/>
                        </w:rPr>
                        <w:t xml:space="preserve"> not </w:t>
                      </w:r>
                      <w:r>
                        <w:rPr>
                          <w:rFonts w:hint="eastAsia" w:ascii="Arial" w:hAnsi="Arial" w:cs="Arial"/>
                          <w:sz w:val="21"/>
                        </w:rPr>
                        <w:t>meet operating</w:t>
                      </w:r>
                      <w:r>
                        <w:rPr>
                          <w:rFonts w:ascii="Arial" w:hAnsi="Arial" w:cs="Arial"/>
                          <w:sz w:val="21"/>
                        </w:rPr>
                        <w:t xml:space="preserve"> requirement.</w:t>
                      </w:r>
                    </w:p>
                  </w:txbxContent>
                </v:textbox>
              </v:shape>
            </w:pict>
          </mc:Fallback>
        </mc:AlternateContent>
      </w: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topLinePunct/>
        <w:spacing w:line="360" w:lineRule="exact"/>
        <w:jc w:val="both"/>
        <w:rPr>
          <w:rFonts w:ascii="Arial" w:hAnsi="Arial" w:eastAsia="黑体" w:cs="Arial"/>
          <w:b/>
          <w:sz w:val="21"/>
          <w:szCs w:val="21"/>
        </w:rPr>
      </w:pPr>
    </w:p>
    <w:p>
      <w:pPr>
        <w:suppressAutoHyphens/>
        <w:spacing w:line="360" w:lineRule="exact"/>
        <w:jc w:val="both"/>
        <w:rPr>
          <w:rFonts w:hint="eastAsia"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2.2.4.1 Repeat Last Titrate</w:t>
      </w:r>
    </w:p>
    <w:p>
      <w:pPr>
        <w:suppressAutoHyphens/>
        <w:spacing w:line="360" w:lineRule="auto"/>
        <w:jc w:val="both"/>
        <w:rPr>
          <w:rFonts w:ascii="Arial" w:hAnsi="Arial" w:cs="Arial"/>
          <w:sz w:val="21"/>
          <w:szCs w:val="21"/>
        </w:rPr>
      </w:pPr>
      <w:r>
        <w:rPr>
          <w:rFonts w:ascii="Arial" w:hAnsi="Arial" w:cs="Arial"/>
          <w:sz w:val="21"/>
          <w:szCs w:val="21"/>
        </w:rPr>
        <w:t>‘Last Titrate’ is set for the convenience of operation. When users have finished one titration, user can directly select ‘Last Titrate’ to repeat last titration. Users can ignore last titration parameter which is convenient for users operation.</w:t>
      </w: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2.2.4.2 Pre-titrate Mode</w:t>
      </w:r>
    </w:p>
    <w:p>
      <w:pPr>
        <w:suppressAutoHyphens/>
        <w:spacing w:after="120" w:afterLines="50" w:line="360" w:lineRule="auto"/>
        <w:jc w:val="both"/>
        <w:rPr>
          <w:rFonts w:ascii="Arial" w:hAnsi="Arial" w:cs="Arial"/>
          <w:sz w:val="21"/>
        </w:rPr>
      </w:pPr>
      <w:r>
        <w:rPr>
          <w:rFonts w:ascii="Arial" w:hAnsi="Arial" w:cs="Arial"/>
          <w:sz w:val="21"/>
        </w:rPr>
        <w:t>Pre-titrate mode is one of the main titrate mode. To ensure the accuracy of measurement, usually before the formal analysis of samples, the original water inside the titration cup must be exhausted. Keeping the titration cup in a nonaqueous environment, and then start sample measurement, so pre-titrate mode is actually a pretreatment. It can certainly operate as normal titrate mode.</w:t>
      </w:r>
    </w:p>
    <w:p>
      <w:pPr>
        <w:suppressAutoHyphens/>
        <w:spacing w:after="120" w:afterLines="50" w:line="360" w:lineRule="auto"/>
        <w:jc w:val="both"/>
        <w:rPr>
          <w:rFonts w:hint="eastAsia" w:ascii="Arial" w:hAnsi="Arial" w:cs="Arial"/>
          <w:i/>
          <w:sz w:val="21"/>
          <w:szCs w:val="21"/>
        </w:rPr>
      </w:pPr>
      <w:r>
        <w:rPr>
          <w:rFonts w:ascii="Arial" w:hAnsi="Arial" w:cs="Arial"/>
          <w:sz w:val="21"/>
          <w:szCs w:val="21"/>
        </w:rPr>
        <w:t xml:space="preserve">In the initial state, Press ‘TITRATE’ key, select ‘Pre Titrate’ and confirm the selection. The meter will enter the state of pre-titration parameter setup. </w:t>
      </w:r>
      <w:r>
        <w:rPr>
          <w:rFonts w:ascii="Arial" w:hAnsi="Arial" w:cs="Arial"/>
          <w:i/>
          <w:sz w:val="21"/>
          <w:szCs w:val="21"/>
        </w:rPr>
        <w:t xml:space="preserve">See the diagram. </w:t>
      </w:r>
    </w:p>
    <w:p>
      <w:pPr>
        <w:suppressAutoHyphens/>
        <w:spacing w:after="120" w:afterLines="50" w:line="360" w:lineRule="auto"/>
        <w:jc w:val="both"/>
        <w:rPr>
          <w:rFonts w:hint="eastAsia" w:ascii="Arial" w:hAnsi="Arial" w:cs="Arial"/>
          <w:i/>
          <w:sz w:val="21"/>
          <w:szCs w:val="21"/>
        </w:rPr>
      </w:pPr>
    </w:p>
    <w:p>
      <w:pPr>
        <w:topLinePunct/>
        <w:spacing w:after="120" w:afterLines="50" w:line="360" w:lineRule="auto"/>
        <w:rPr>
          <w:rFonts w:ascii="Arial" w:hAnsi="Arial" w:cs="Arial"/>
        </w:rPr>
      </w:pPr>
      <w:r>
        <w:rPr>
          <w:rFonts w:ascii="Arial" w:hAnsi="Arial" w:cs="Arial"/>
        </w:rPr>
        <w:t xml:space="preserve">        </w:t>
      </w:r>
      <w:r>
        <w:rPr>
          <w:rFonts w:ascii="Arial" w:hAnsi="Arial" w:cs="Arial"/>
        </w:rPr>
        <w:drawing>
          <wp:inline distT="0" distB="0" distL="114300" distR="114300">
            <wp:extent cx="2228215" cy="1212850"/>
            <wp:effectExtent l="0" t="0" r="635" b="6350"/>
            <wp:docPr id="6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70"/>
                    <pic:cNvPicPr>
                      <a:picLocks noChangeAspect="1"/>
                    </pic:cNvPicPr>
                  </pic:nvPicPr>
                  <pic:blipFill>
                    <a:blip r:embed="rId57"/>
                    <a:stretch>
                      <a:fillRect/>
                    </a:stretch>
                  </pic:blipFill>
                  <pic:spPr>
                    <a:xfrm>
                      <a:off x="0" y="0"/>
                      <a:ext cx="2228215" cy="1212850"/>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235835" cy="1217295"/>
            <wp:effectExtent l="0" t="0" r="12065" b="1905"/>
            <wp:docPr id="6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9"/>
                    <pic:cNvPicPr>
                      <a:picLocks noChangeAspect="1"/>
                    </pic:cNvPicPr>
                  </pic:nvPicPr>
                  <pic:blipFill>
                    <a:blip r:embed="rId58"/>
                    <a:stretch>
                      <a:fillRect/>
                    </a:stretch>
                  </pic:blipFill>
                  <pic:spPr>
                    <a:xfrm>
                      <a:off x="0" y="0"/>
                      <a:ext cx="2235835" cy="1217295"/>
                    </a:xfrm>
                    <a:prstGeom prst="rect">
                      <a:avLst/>
                    </a:prstGeom>
                    <a:noFill/>
                    <a:ln>
                      <a:noFill/>
                    </a:ln>
                  </pic:spPr>
                </pic:pic>
              </a:graphicData>
            </a:graphic>
          </wp:inline>
        </w:drawing>
      </w:r>
    </w:p>
    <w:p>
      <w:pPr>
        <w:topLinePunct/>
        <w:spacing w:after="120" w:afterLines="50" w:line="360" w:lineRule="auto"/>
        <w:rPr>
          <w:rFonts w:ascii="Arial" w:hAnsi="Arial" w:cs="Arial"/>
        </w:rPr>
      </w:pPr>
    </w:p>
    <w:p>
      <w:pPr>
        <w:suppressAutoHyphens/>
        <w:spacing w:line="360" w:lineRule="auto"/>
        <w:rPr>
          <w:rFonts w:ascii="Arial" w:hAnsi="Arial" w:cs="Arial"/>
          <w:bCs/>
          <w:sz w:val="21"/>
          <w:szCs w:val="21"/>
        </w:rPr>
      </w:pPr>
      <w:r>
        <w:rPr>
          <w:rFonts w:ascii="Arial" w:hAnsi="Arial" w:cs="Arial"/>
          <w:bCs/>
          <w:sz w:val="21"/>
          <w:szCs w:val="21"/>
        </w:rPr>
        <w:t>2.2.4.2.1 Parameters</w:t>
      </w:r>
    </w:p>
    <w:p>
      <w:pPr>
        <w:suppressAutoHyphens/>
        <w:spacing w:line="360" w:lineRule="auto"/>
        <w:jc w:val="both"/>
        <w:rPr>
          <w:rFonts w:ascii="Arial" w:hAnsi="Arial" w:cs="Arial"/>
          <w:sz w:val="21"/>
          <w:szCs w:val="21"/>
        </w:rPr>
      </w:pPr>
      <w:r>
        <w:rPr>
          <w:rFonts w:ascii="Arial" w:hAnsi="Arial" w:cs="Arial"/>
          <w:sz w:val="21"/>
          <w:szCs w:val="21"/>
        </w:rPr>
        <w:t xml:space="preserve">Pre-titration parameter contains: polarization, adding speed, adding mode, KF titer, end volume, result unit, sample quantity, EP delay (Endpoint delay), stirrer speed, etc. Move the cursor onto the corresponding item; Press ‘Setup’ key to modify parameter or value; After modification, press ‘START’ key to begin pre-titration.  </w:t>
      </w:r>
    </w:p>
    <w:p>
      <w:pPr>
        <w:numPr>
          <w:ilvl w:val="0"/>
          <w:numId w:val="18"/>
        </w:numPr>
        <w:topLinePunct/>
        <w:spacing w:line="360" w:lineRule="auto"/>
        <w:ind w:left="0" w:firstLine="0"/>
        <w:rPr>
          <w:rFonts w:ascii="Arial" w:hAnsi="Arial" w:eastAsia="黑体" w:cs="Arial"/>
          <w:sz w:val="21"/>
          <w:szCs w:val="21"/>
        </w:rPr>
      </w:pPr>
      <w:r>
        <w:rPr>
          <w:rFonts w:ascii="Arial" w:hAnsi="Arial" w:eastAsia="黑体" w:cs="Arial"/>
          <w:sz w:val="21"/>
          <w:szCs w:val="21"/>
        </w:rPr>
        <w:fldChar w:fldCharType="begin"/>
      </w:r>
      <w:r>
        <w:rPr>
          <w:rFonts w:ascii="Arial" w:hAnsi="Arial" w:eastAsia="黑体" w:cs="Arial"/>
          <w:sz w:val="21"/>
          <w:szCs w:val="21"/>
        </w:rPr>
        <w:instrText xml:space="preserve"> HYPERLINK "C:/Users/Administrator/AppData/Local/Yodao/DeskDict/frame/20141229083332/javascript:void(0);" </w:instrText>
      </w:r>
      <w:r>
        <w:rPr>
          <w:rFonts w:ascii="Arial" w:hAnsi="Arial" w:eastAsia="黑体" w:cs="Arial"/>
          <w:sz w:val="21"/>
          <w:szCs w:val="21"/>
        </w:rPr>
        <w:fldChar w:fldCharType="separate"/>
      </w:r>
      <w:r>
        <w:rPr>
          <w:rFonts w:ascii="Arial" w:hAnsi="Arial" w:eastAsia="黑体" w:cs="Arial"/>
          <w:sz w:val="21"/>
          <w:szCs w:val="21"/>
        </w:rPr>
        <w:t>Polarization</w:t>
      </w:r>
      <w:r>
        <w:rPr>
          <w:rFonts w:ascii="Arial" w:hAnsi="Arial" w:eastAsia="黑体" w:cs="Arial"/>
          <w:sz w:val="21"/>
          <w:szCs w:val="21"/>
        </w:rPr>
        <w:fldChar w:fldCharType="end"/>
      </w:r>
      <w:r>
        <w:rPr>
          <w:rFonts w:ascii="Arial" w:hAnsi="Arial" w:eastAsia="黑体" w:cs="Arial"/>
          <w:sz w:val="21"/>
          <w:szCs w:val="21"/>
        </w:rPr>
        <w:t> </w:t>
      </w:r>
      <w:r>
        <w:rPr>
          <w:rFonts w:ascii="Arial" w:hAnsi="Arial" w:eastAsia="黑体" w:cs="Arial"/>
          <w:sz w:val="21"/>
          <w:szCs w:val="21"/>
        </w:rPr>
        <w:fldChar w:fldCharType="begin"/>
      </w:r>
      <w:r>
        <w:rPr>
          <w:rFonts w:ascii="Arial" w:hAnsi="Arial" w:eastAsia="黑体" w:cs="Arial"/>
          <w:sz w:val="21"/>
          <w:szCs w:val="21"/>
        </w:rPr>
        <w:instrText xml:space="preserve"> HYPERLINK "C:/Users/Administrator/AppData/Local/Yodao/DeskDict/frame/20141229083332/javascript:void(0);" </w:instrText>
      </w:r>
      <w:r>
        <w:rPr>
          <w:rFonts w:ascii="Arial" w:hAnsi="Arial" w:eastAsia="黑体" w:cs="Arial"/>
          <w:sz w:val="21"/>
          <w:szCs w:val="21"/>
        </w:rPr>
        <w:fldChar w:fldCharType="separate"/>
      </w:r>
      <w:r>
        <w:rPr>
          <w:rFonts w:ascii="Arial" w:hAnsi="Arial" w:eastAsia="黑体" w:cs="Arial"/>
          <w:sz w:val="21"/>
          <w:szCs w:val="21"/>
        </w:rPr>
        <w:t>current</w:t>
      </w:r>
      <w:r>
        <w:rPr>
          <w:rFonts w:ascii="Arial" w:hAnsi="Arial" w:eastAsia="黑体" w:cs="Arial"/>
          <w:sz w:val="21"/>
          <w:szCs w:val="21"/>
        </w:rPr>
        <w:fldChar w:fldCharType="end"/>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The meter supports two polarization current: 1μA and 50μA. For KF reagent with slow response and not obvious jump, can choose 50μA polarization current, and vice versa.    </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When users select 1μA, the instrument supports two kinds of adding speed, including high speed and low speed. </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When users select 50µA, the instrument has two kinds of adding mode, including auto adding and constant adding. </w:t>
      </w:r>
    </w:p>
    <w:p>
      <w:pPr>
        <w:numPr>
          <w:ilvl w:val="0"/>
          <w:numId w:val="18"/>
        </w:numPr>
        <w:topLinePunct/>
        <w:spacing w:line="360" w:lineRule="auto"/>
        <w:ind w:left="0" w:firstLine="0"/>
        <w:rPr>
          <w:rFonts w:ascii="Arial" w:hAnsi="Arial" w:eastAsia="黑体" w:cs="Arial"/>
          <w:sz w:val="21"/>
          <w:szCs w:val="21"/>
        </w:rPr>
      </w:pPr>
      <w:r>
        <w:rPr>
          <w:rFonts w:ascii="Arial" w:hAnsi="Arial" w:eastAsia="黑体" w:cs="Arial"/>
          <w:sz w:val="21"/>
          <w:szCs w:val="21"/>
        </w:rPr>
        <w:t>Adding mode</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When users select 50µA, the instrument has two adding mode, including auto adding and constant adding. </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Auto adding, the instrument automatic control the whole titration till end, including sampling,</w:t>
      </w:r>
      <w:r>
        <w:rPr>
          <w:rFonts w:hint="eastAsia" w:ascii="Arial" w:hAnsi="Arial" w:cs="Arial"/>
          <w:sz w:val="21"/>
          <w:szCs w:val="21"/>
        </w:rPr>
        <w:t xml:space="preserve"> </w:t>
      </w:r>
      <w:r>
        <w:rPr>
          <w:rFonts w:ascii="Arial" w:hAnsi="Arial" w:cs="Arial"/>
          <w:sz w:val="21"/>
          <w:szCs w:val="21"/>
        </w:rPr>
        <w:t>control and c</w:t>
      </w:r>
      <w:r>
        <w:rPr>
          <w:rFonts w:hint="eastAsia" w:ascii="Arial" w:hAnsi="Arial" w:cs="Arial"/>
          <w:sz w:val="21"/>
          <w:szCs w:val="21"/>
        </w:rPr>
        <w:t>a</w:t>
      </w:r>
      <w:r>
        <w:rPr>
          <w:rFonts w:ascii="Arial" w:hAnsi="Arial" w:cs="Arial"/>
          <w:sz w:val="21"/>
          <w:szCs w:val="21"/>
        </w:rPr>
        <w:t xml:space="preserve">lculate next adding volume. </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Constant adding, it is different from auto adding in adding volume. That is, the adding volume every time is the same during the control process, adding with the same amount of titrant. Constant adding is suitable for the titration of samples of less moisture. Users must set adding volume before titration. For example, when users select constant adding and set the adding volume as 0.02mL, then the instrument will adding with 0.02mL all the time, can prevent over titrate under the condition of few water content and cause the titration error.</w:t>
      </w: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Adding speed</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When users select 1μA, the instrument supports two kinds of adding speed, including high speed and low speed. For 50μA, can not select speed. </w:t>
      </w:r>
    </w:p>
    <w:p>
      <w:pPr>
        <w:suppressAutoHyphens/>
        <w:spacing w:after="120" w:afterLines="50" w:line="360" w:lineRule="auto"/>
        <w:ind w:left="425" w:leftChars="177"/>
        <w:jc w:val="both"/>
        <w:rPr>
          <w:rFonts w:hint="eastAsia" w:ascii="Arial" w:hAnsi="Arial" w:cs="Arial"/>
          <w:sz w:val="21"/>
          <w:szCs w:val="21"/>
        </w:rPr>
      </w:pPr>
    </w:p>
    <w:p>
      <w:pPr>
        <w:suppressAutoHyphens/>
        <w:spacing w:after="120" w:afterLines="50" w:line="360" w:lineRule="auto"/>
        <w:ind w:left="425" w:leftChars="177"/>
        <w:jc w:val="both"/>
        <w:rPr>
          <w:rFonts w:hint="eastAsia" w:ascii="Arial" w:hAnsi="Arial" w:cs="Arial"/>
          <w:sz w:val="21"/>
          <w:szCs w:val="21"/>
        </w:rPr>
      </w:pP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This parameter controls the adding speed of titration. When users titrate with high-speed mode and find over adding, can change to low speed mode. When users find the analysis time is too long, can select high-speed mode.</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mc:AlternateContent>
          <mc:Choice Requires="wps">
            <w:drawing>
              <wp:anchor distT="0" distB="0" distL="114300" distR="114300" simplePos="0" relativeHeight="251682816" behindDoc="0" locked="0" layoutInCell="1" allowOverlap="1">
                <wp:simplePos x="0" y="0"/>
                <wp:positionH relativeFrom="column">
                  <wp:posOffset>38100</wp:posOffset>
                </wp:positionH>
                <wp:positionV relativeFrom="paragraph">
                  <wp:posOffset>257810</wp:posOffset>
                </wp:positionV>
                <wp:extent cx="6314440" cy="744855"/>
                <wp:effectExtent l="4445" t="4445" r="5715" b="12700"/>
                <wp:wrapNone/>
                <wp:docPr id="24" name="文本框 93"/>
                <wp:cNvGraphicFramePr/>
                <a:graphic xmlns:a="http://schemas.openxmlformats.org/drawingml/2006/main">
                  <a:graphicData uri="http://schemas.microsoft.com/office/word/2010/wordprocessingShape">
                    <wps:wsp>
                      <wps:cNvSpPr txBox="1"/>
                      <wps:spPr>
                        <a:xfrm>
                          <a:off x="0" y="0"/>
                          <a:ext cx="6314440" cy="74485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ascii="Arial" w:hAnsi="Arial" w:cs="Arial"/>
                                <w:sz w:val="21"/>
                              </w:rPr>
                              <w:t xml:space="preserve">Under the same </w:t>
                            </w:r>
                            <w:r>
                              <w:rPr>
                                <w:rFonts w:hint="eastAsia" w:ascii="Arial" w:hAnsi="Arial" w:cs="Arial"/>
                                <w:sz w:val="21"/>
                              </w:rPr>
                              <w:t xml:space="preserve">service </w:t>
                            </w:r>
                            <w:r>
                              <w:rPr>
                                <w:rFonts w:ascii="Arial" w:hAnsi="Arial" w:cs="Arial"/>
                                <w:sz w:val="21"/>
                              </w:rPr>
                              <w:t>condition, when using</w:t>
                            </w:r>
                            <w:r>
                              <w:rPr>
                                <w:rFonts w:hint="eastAsia" w:ascii="Arial" w:hAnsi="Arial" w:cs="Arial"/>
                                <w:sz w:val="21"/>
                              </w:rPr>
                              <w:t xml:space="preserve"> invalid </w:t>
                            </w:r>
                            <w:r>
                              <w:rPr>
                                <w:rFonts w:ascii="Arial" w:hAnsi="Arial" w:cs="Arial"/>
                                <w:sz w:val="21"/>
                              </w:rPr>
                              <w:t xml:space="preserve">KF reagent </w:t>
                            </w:r>
                            <w:r>
                              <w:rPr>
                                <w:rFonts w:hint="eastAsia" w:ascii="Arial" w:hAnsi="Arial" w:cs="Arial"/>
                                <w:sz w:val="21"/>
                              </w:rPr>
                              <w:t xml:space="preserve">A, the </w:t>
                            </w:r>
                            <w:r>
                              <w:rPr>
                                <w:rFonts w:ascii="Arial" w:hAnsi="Arial" w:cs="Arial"/>
                                <w:sz w:val="21"/>
                              </w:rPr>
                              <w:t>titration analysis time will be greatly extended,</w:t>
                            </w:r>
                            <w:r>
                              <w:rPr>
                                <w:rFonts w:hint="eastAsia" w:ascii="Arial" w:hAnsi="Arial" w:cs="Arial"/>
                                <w:sz w:val="21"/>
                              </w:rPr>
                              <w:t xml:space="preserve"> </w:t>
                            </w:r>
                            <w:r>
                              <w:rPr>
                                <w:rFonts w:ascii="Arial" w:hAnsi="Arial" w:cs="Arial"/>
                                <w:sz w:val="21"/>
                              </w:rPr>
                              <w:t>user</w:t>
                            </w:r>
                            <w:r>
                              <w:rPr>
                                <w:rFonts w:hint="eastAsia" w:ascii="Arial" w:hAnsi="Arial" w:cs="Arial"/>
                                <w:sz w:val="21"/>
                              </w:rPr>
                              <w:t>s</w:t>
                            </w:r>
                            <w:r>
                              <w:rPr>
                                <w:rFonts w:ascii="Arial" w:hAnsi="Arial" w:cs="Arial"/>
                                <w:sz w:val="21"/>
                              </w:rPr>
                              <w:t xml:space="preserve"> can determine </w:t>
                            </w:r>
                            <w:r>
                              <w:rPr>
                                <w:rFonts w:hint="eastAsia" w:ascii="Arial" w:hAnsi="Arial" w:cs="Arial"/>
                                <w:sz w:val="21"/>
                              </w:rPr>
                              <w:t xml:space="preserve">to </w:t>
                            </w:r>
                            <w:r>
                              <w:rPr>
                                <w:rFonts w:ascii="Arial" w:hAnsi="Arial" w:cs="Arial"/>
                                <w:sz w:val="21"/>
                              </w:rPr>
                              <w:t>replace</w:t>
                            </w:r>
                            <w:r>
                              <w:rPr>
                                <w:rFonts w:hint="eastAsia" w:ascii="Arial" w:hAnsi="Arial" w:cs="Arial"/>
                                <w:sz w:val="21"/>
                              </w:rPr>
                              <w:t xml:space="preserve"> </w:t>
                            </w:r>
                            <w:r>
                              <w:rPr>
                                <w:rFonts w:ascii="Arial" w:hAnsi="Arial" w:cs="Arial"/>
                                <w:sz w:val="21"/>
                              </w:rPr>
                              <w:t xml:space="preserve">KF </w:t>
                            </w:r>
                            <w:r>
                              <w:rPr>
                                <w:rFonts w:hint="eastAsia" w:ascii="Arial" w:hAnsi="Arial" w:cs="Arial"/>
                                <w:sz w:val="21"/>
                              </w:rPr>
                              <w:t>re</w:t>
                            </w:r>
                            <w:r>
                              <w:rPr>
                                <w:rFonts w:ascii="Arial" w:hAnsi="Arial" w:cs="Arial"/>
                                <w:sz w:val="21"/>
                              </w:rPr>
                              <w:t>agent A.</w:t>
                            </w:r>
                            <w:r>
                              <w:rPr>
                                <w:rFonts w:hint="eastAsia" w:ascii="宋体" w:hAnsi="Arial"/>
                                <w:b/>
                                <w:sz w:val="21"/>
                                <w:szCs w:val="21"/>
                              </w:rPr>
                              <w:t xml:space="preserve">                                                         </w:t>
                            </w:r>
                          </w:p>
                        </w:txbxContent>
                      </wps:txbx>
                      <wps:bodyPr wrap="square" lIns="91439" tIns="45719" rIns="91439" bIns="45719" upright="1"/>
                    </wps:wsp>
                  </a:graphicData>
                </a:graphic>
              </wp:anchor>
            </w:drawing>
          </mc:Choice>
          <mc:Fallback>
            <w:pict>
              <v:shape id="文本框 93" o:spid="_x0000_s1026" o:spt="202" type="#_x0000_t202" style="position:absolute;left:0pt;margin-left:3pt;margin-top:20.3pt;height:58.65pt;width:497.2pt;z-index:251682816;mso-width-relative:page;mso-height-relative:page;" fillcolor="#FFFFFF" filled="t" stroked="t" coordsize="21600,21600" o:gfxdata="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VvvdNkAAAAJAQAADwAAAAAAAAABACAAAAAiAAAAZHJzL2Rvd25yZXYu&#10;eG1sUEsBAhQAFAAAAAgAh07iQO7m4u8zAgAAewQAAA4AAAAAAAAAAQAgAAAAKAEAAGRycy9lMm9E&#10;b2MueG1sUEsFBgAAAAAGAAYAWQEAAM0FAAAAAA==&#10;">
                <v:fill on="t" focussize="0,0"/>
                <v:stroke color="#000000" joinstyle="miter" dashstyle="1 1"/>
                <v:imagedata o:title=""/>
                <o:lock v:ext="edit" aspectratio="f"/>
                <v:textbox inset="7.19992125984252pt,3.59992125984252pt,7.19992125984252pt,3.59992125984252pt">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ascii="Arial" w:hAnsi="Arial" w:cs="Arial"/>
                          <w:sz w:val="21"/>
                        </w:rPr>
                        <w:t xml:space="preserve">Under the same </w:t>
                      </w:r>
                      <w:r>
                        <w:rPr>
                          <w:rFonts w:hint="eastAsia" w:ascii="Arial" w:hAnsi="Arial" w:cs="Arial"/>
                          <w:sz w:val="21"/>
                        </w:rPr>
                        <w:t xml:space="preserve">service </w:t>
                      </w:r>
                      <w:r>
                        <w:rPr>
                          <w:rFonts w:ascii="Arial" w:hAnsi="Arial" w:cs="Arial"/>
                          <w:sz w:val="21"/>
                        </w:rPr>
                        <w:t>condition, when using</w:t>
                      </w:r>
                      <w:r>
                        <w:rPr>
                          <w:rFonts w:hint="eastAsia" w:ascii="Arial" w:hAnsi="Arial" w:cs="Arial"/>
                          <w:sz w:val="21"/>
                        </w:rPr>
                        <w:t xml:space="preserve"> invalid </w:t>
                      </w:r>
                      <w:r>
                        <w:rPr>
                          <w:rFonts w:ascii="Arial" w:hAnsi="Arial" w:cs="Arial"/>
                          <w:sz w:val="21"/>
                        </w:rPr>
                        <w:t xml:space="preserve">KF reagent </w:t>
                      </w:r>
                      <w:r>
                        <w:rPr>
                          <w:rFonts w:hint="eastAsia" w:ascii="Arial" w:hAnsi="Arial" w:cs="Arial"/>
                          <w:sz w:val="21"/>
                        </w:rPr>
                        <w:t xml:space="preserve">A, the </w:t>
                      </w:r>
                      <w:r>
                        <w:rPr>
                          <w:rFonts w:ascii="Arial" w:hAnsi="Arial" w:cs="Arial"/>
                          <w:sz w:val="21"/>
                        </w:rPr>
                        <w:t>titration analysis time will be greatly extended,</w:t>
                      </w:r>
                      <w:r>
                        <w:rPr>
                          <w:rFonts w:hint="eastAsia" w:ascii="Arial" w:hAnsi="Arial" w:cs="Arial"/>
                          <w:sz w:val="21"/>
                        </w:rPr>
                        <w:t xml:space="preserve"> </w:t>
                      </w:r>
                      <w:r>
                        <w:rPr>
                          <w:rFonts w:ascii="Arial" w:hAnsi="Arial" w:cs="Arial"/>
                          <w:sz w:val="21"/>
                        </w:rPr>
                        <w:t>user</w:t>
                      </w:r>
                      <w:r>
                        <w:rPr>
                          <w:rFonts w:hint="eastAsia" w:ascii="Arial" w:hAnsi="Arial" w:cs="Arial"/>
                          <w:sz w:val="21"/>
                        </w:rPr>
                        <w:t>s</w:t>
                      </w:r>
                      <w:r>
                        <w:rPr>
                          <w:rFonts w:ascii="Arial" w:hAnsi="Arial" w:cs="Arial"/>
                          <w:sz w:val="21"/>
                        </w:rPr>
                        <w:t xml:space="preserve"> can determine </w:t>
                      </w:r>
                      <w:r>
                        <w:rPr>
                          <w:rFonts w:hint="eastAsia" w:ascii="Arial" w:hAnsi="Arial" w:cs="Arial"/>
                          <w:sz w:val="21"/>
                        </w:rPr>
                        <w:t xml:space="preserve">to </w:t>
                      </w:r>
                      <w:r>
                        <w:rPr>
                          <w:rFonts w:ascii="Arial" w:hAnsi="Arial" w:cs="Arial"/>
                          <w:sz w:val="21"/>
                        </w:rPr>
                        <w:t>replace</w:t>
                      </w:r>
                      <w:r>
                        <w:rPr>
                          <w:rFonts w:hint="eastAsia" w:ascii="Arial" w:hAnsi="Arial" w:cs="Arial"/>
                          <w:sz w:val="21"/>
                        </w:rPr>
                        <w:t xml:space="preserve"> </w:t>
                      </w:r>
                      <w:r>
                        <w:rPr>
                          <w:rFonts w:ascii="Arial" w:hAnsi="Arial" w:cs="Arial"/>
                          <w:sz w:val="21"/>
                        </w:rPr>
                        <w:t xml:space="preserve">KF </w:t>
                      </w:r>
                      <w:r>
                        <w:rPr>
                          <w:rFonts w:hint="eastAsia" w:ascii="Arial" w:hAnsi="Arial" w:cs="Arial"/>
                          <w:sz w:val="21"/>
                        </w:rPr>
                        <w:t>re</w:t>
                      </w:r>
                      <w:r>
                        <w:rPr>
                          <w:rFonts w:ascii="Arial" w:hAnsi="Arial" w:cs="Arial"/>
                          <w:sz w:val="21"/>
                        </w:rPr>
                        <w:t>agent A.</w:t>
                      </w:r>
                      <w:r>
                        <w:rPr>
                          <w:rFonts w:hint="eastAsia" w:ascii="宋体" w:hAnsi="Arial"/>
                          <w:b/>
                          <w:sz w:val="21"/>
                          <w:szCs w:val="21"/>
                        </w:rPr>
                        <w:t xml:space="preserve">                                                         </w:t>
                      </w:r>
                    </w:p>
                  </w:txbxContent>
                </v:textbox>
              </v:shape>
            </w:pict>
          </mc:Fallback>
        </mc:AlternateContent>
      </w:r>
    </w:p>
    <w:p>
      <w:pPr>
        <w:suppressAutoHyphens/>
        <w:spacing w:after="120" w:afterLines="50" w:line="360" w:lineRule="auto"/>
        <w:ind w:left="720" w:leftChars="300"/>
        <w:jc w:val="both"/>
        <w:rPr>
          <w:rFonts w:ascii="Arial" w:hAnsi="Arial" w:cs="Arial"/>
          <w:sz w:val="21"/>
          <w:szCs w:val="21"/>
        </w:rPr>
      </w:pPr>
    </w:p>
    <w:p>
      <w:pPr>
        <w:suppressAutoHyphens/>
        <w:spacing w:after="120" w:afterLines="50" w:line="360" w:lineRule="auto"/>
        <w:ind w:left="720" w:leftChars="300"/>
        <w:jc w:val="both"/>
        <w:rPr>
          <w:rFonts w:ascii="Arial" w:hAnsi="Arial" w:cs="Arial"/>
          <w:sz w:val="21"/>
          <w:szCs w:val="21"/>
        </w:rPr>
      </w:pPr>
    </w:p>
    <w:p>
      <w:pPr>
        <w:topLinePunct/>
        <w:spacing w:line="360" w:lineRule="auto"/>
        <w:rPr>
          <w:rFonts w:ascii="Arial" w:hAnsi="Arial" w:cs="Arial"/>
          <w:b/>
          <w:sz w:val="21"/>
          <w:szCs w:val="21"/>
        </w:rPr>
      </w:pP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Titer</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If users know the titrate intensity value of added KF reagent B in advance, then can set this parameter. This parameter is involved in the calculation of sample result at the end of the titration.</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If the user knows in advance to add KF reagent titration strength value of the liquid B, then you can set this parameter. This parameter at the end of the titration calculating sample results.</w:t>
      </w:r>
    </w:p>
    <w:p>
      <w:pPr>
        <w:suppressAutoHyphens/>
        <w:spacing w:after="120" w:afterLines="50" w:line="360" w:lineRule="auto"/>
        <w:ind w:left="425" w:leftChars="177"/>
        <w:jc w:val="both"/>
        <w:rPr>
          <w:rFonts w:ascii="Arial" w:hAnsi="Arial" w:cs="Arial"/>
          <w:sz w:val="21"/>
          <w:szCs w:val="21"/>
        </w:rPr>
      </w:pPr>
      <w:r>
        <w:rPr>
          <w:rFonts w:ascii="Arial" w:hAnsi="Arial" w:cs="Arial"/>
          <w:sz w:val="21"/>
        </w:rPr>
        <w:t xml:space="preserve">After the replacement of KF reagent B (titrant), since the titer of KF reagent varies a lot with actual nominal KF titer, users must measure KF titer again, otherwise will directly affect the measurement result.   </w:t>
      </w: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End volume</w:t>
      </w:r>
    </w:p>
    <w:p>
      <w:pPr>
        <w:suppressAutoHyphens/>
        <w:spacing w:after="120" w:afterLines="50" w:line="360" w:lineRule="auto"/>
        <w:ind w:left="425" w:leftChars="177"/>
        <w:jc w:val="both"/>
        <w:rPr>
          <w:rFonts w:ascii="Arial" w:hAnsi="Arial" w:cs="Arial"/>
          <w:sz w:val="21"/>
        </w:rPr>
      </w:pPr>
      <w:r>
        <w:rPr>
          <w:rFonts w:ascii="Arial" w:hAnsi="Arial" w:cs="Arial"/>
          <w:sz w:val="21"/>
        </w:rPr>
        <w:t>Although the instrument is designed with automatic anti-overflow detection, it is necessary to set this parameter for security.</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This parameter is designed to avoid the damage of meter caused by excessive addition. It is better to set this parameter. During titration, the total added volume will be determined automatically. Once the actual volume exceeds the preset end volume, the meter will stop titration and remind user if it finish titration or not. User can select the needed one when necessary. </w:t>
      </w: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Result unit</w:t>
      </w:r>
    </w:p>
    <w:p>
      <w:pPr>
        <w:suppressAutoHyphens/>
        <w:spacing w:after="120" w:afterLines="50" w:line="360" w:lineRule="auto"/>
        <w:ind w:left="425" w:leftChars="177" w:firstLine="1"/>
        <w:jc w:val="both"/>
        <w:rPr>
          <w:rFonts w:ascii="Arial" w:hAnsi="Arial" w:cs="Arial"/>
          <w:sz w:val="21"/>
          <w:szCs w:val="21"/>
        </w:rPr>
      </w:pPr>
      <w:r>
        <w:rPr>
          <w:rFonts w:ascii="Arial" w:hAnsi="Arial" w:cs="Arial"/>
          <w:sz w:val="21"/>
          <w:szCs w:val="21"/>
        </w:rPr>
        <w:t>This instrument supports various kinds of unit of measurement results, mg、mg/L、%、ppm, users can select according to actual demand.</w:t>
      </w:r>
    </w:p>
    <w:p>
      <w:pPr>
        <w:numPr>
          <w:ilvl w:val="0"/>
          <w:numId w:val="18"/>
        </w:numPr>
        <w:topLinePunct/>
        <w:spacing w:line="360" w:lineRule="auto"/>
        <w:ind w:left="424" w:hanging="424" w:hangingChars="202"/>
        <w:rPr>
          <w:rFonts w:ascii="Arial" w:hAnsi="Arial" w:eastAsia="黑体" w:cs="Arial"/>
          <w:sz w:val="21"/>
          <w:szCs w:val="21"/>
        </w:rPr>
      </w:pPr>
      <w:r>
        <w:rPr>
          <w:rFonts w:ascii="Arial" w:hAnsi="Arial" w:eastAsia="黑体" w:cs="Arial"/>
          <w:sz w:val="21"/>
          <w:szCs w:val="21"/>
        </w:rPr>
        <w:t>Sample quality</w:t>
      </w:r>
    </w:p>
    <w:p>
      <w:pPr>
        <w:suppressAutoHyphens/>
        <w:spacing w:after="120" w:afterLines="50" w:line="360" w:lineRule="auto"/>
        <w:ind w:left="425" w:leftChars="177" w:firstLine="1"/>
        <w:jc w:val="both"/>
        <w:rPr>
          <w:rFonts w:ascii="Arial" w:hAnsi="Arial" w:cs="Arial"/>
          <w:sz w:val="21"/>
          <w:szCs w:val="21"/>
        </w:rPr>
      </w:pPr>
      <w:r>
        <w:rPr>
          <w:rFonts w:ascii="Arial" w:hAnsi="Arial" w:cs="Arial"/>
          <w:sz w:val="21"/>
          <w:szCs w:val="21"/>
        </w:rPr>
        <w:t>This parameter corresponds to measuring result. When users select the result unit as mg/L, users need to input the sample volume (mL); others, users need to set the sample quality (mg).</w:t>
      </w:r>
    </w:p>
    <w:p>
      <w:pPr>
        <w:numPr>
          <w:ilvl w:val="0"/>
          <w:numId w:val="18"/>
        </w:numPr>
        <w:topLinePunct/>
        <w:spacing w:line="360" w:lineRule="auto"/>
        <w:ind w:left="426" w:hanging="426"/>
        <w:rPr>
          <w:rFonts w:ascii="Arial" w:hAnsi="Arial" w:eastAsia="黑体" w:cs="Arial"/>
          <w:sz w:val="21"/>
          <w:szCs w:val="21"/>
        </w:rPr>
      </w:pPr>
      <w:r>
        <w:rPr>
          <w:rFonts w:ascii="Arial" w:hAnsi="Arial" w:eastAsia="黑体" w:cs="Arial"/>
          <w:sz w:val="21"/>
          <w:szCs w:val="21"/>
        </w:rPr>
        <w:t>EP delay</w:t>
      </w:r>
    </w:p>
    <w:p>
      <w:pPr>
        <w:suppressAutoHyphens/>
        <w:spacing w:after="120" w:afterLines="50" w:line="360" w:lineRule="auto"/>
        <w:ind w:left="425" w:leftChars="177" w:firstLine="1"/>
        <w:jc w:val="both"/>
        <w:rPr>
          <w:rFonts w:hint="eastAsia" w:ascii="Arial" w:hAnsi="Arial" w:cs="Arial"/>
          <w:sz w:val="21"/>
          <w:szCs w:val="21"/>
        </w:rPr>
      </w:pPr>
      <w:r>
        <w:rPr>
          <w:rFonts w:ascii="Arial" w:hAnsi="Arial" w:cs="Arial"/>
          <w:sz w:val="21"/>
          <w:szCs w:val="21"/>
        </w:rPr>
        <w:t>After reaching the titration endpoint, the potential changes strongly, and rapidly rise again along with the mixing of KF reagent, so it is necessary to set a certain delay time. During this period, if</w:t>
      </w:r>
    </w:p>
    <w:p>
      <w:pPr>
        <w:suppressAutoHyphens/>
        <w:spacing w:after="120" w:afterLines="50" w:line="360" w:lineRule="auto"/>
        <w:jc w:val="both"/>
        <w:rPr>
          <w:rFonts w:hint="eastAsia" w:ascii="Arial" w:hAnsi="Arial" w:cs="Arial"/>
          <w:sz w:val="21"/>
          <w:szCs w:val="21"/>
        </w:rPr>
      </w:pPr>
    </w:p>
    <w:p>
      <w:pPr>
        <w:suppressAutoHyphens/>
        <w:spacing w:after="120" w:afterLines="50" w:line="360" w:lineRule="auto"/>
        <w:ind w:left="106" w:leftChars="44"/>
        <w:jc w:val="both"/>
        <w:rPr>
          <w:rFonts w:ascii="Arial" w:hAnsi="Arial" w:cs="Arial"/>
          <w:sz w:val="21"/>
          <w:szCs w:val="21"/>
        </w:rPr>
      </w:pPr>
      <w:r>
        <w:rPr>
          <w:rFonts w:ascii="Arial" w:hAnsi="Arial" w:cs="Arial"/>
          <w:sz w:val="21"/>
          <w:szCs w:val="21"/>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728980</wp:posOffset>
                </wp:positionV>
                <wp:extent cx="5585460" cy="621030"/>
                <wp:effectExtent l="4445" t="5080" r="10795" b="21590"/>
                <wp:wrapNone/>
                <wp:docPr id="25" name="文本框 93"/>
                <wp:cNvGraphicFramePr/>
                <a:graphic xmlns:a="http://schemas.openxmlformats.org/drawingml/2006/main">
                  <a:graphicData uri="http://schemas.microsoft.com/office/word/2010/wordprocessingShape">
                    <wps:wsp>
                      <wps:cNvSpPr txBox="1"/>
                      <wps:spPr>
                        <a:xfrm>
                          <a:off x="0" y="0"/>
                          <a:ext cx="5585460" cy="62103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ascii="Arial" w:hAnsi="Arial" w:cs="Arial"/>
                                <w:sz w:val="21"/>
                              </w:rPr>
                              <w:t xml:space="preserve">When the </w:t>
                            </w:r>
                            <w:r>
                              <w:rPr>
                                <w:rFonts w:hint="eastAsia" w:ascii="Arial" w:hAnsi="Arial" w:cs="Arial"/>
                                <w:sz w:val="21"/>
                              </w:rPr>
                              <w:t>endpoint</w:t>
                            </w:r>
                            <w:r>
                              <w:rPr>
                                <w:rFonts w:ascii="Arial" w:hAnsi="Arial" w:cs="Arial"/>
                                <w:sz w:val="21"/>
                              </w:rPr>
                              <w:t xml:space="preserve"> delay</w:t>
                            </w:r>
                            <w:r>
                              <w:rPr>
                                <w:rFonts w:hint="eastAsia" w:ascii="Arial" w:hAnsi="Arial" w:cs="Arial"/>
                                <w:sz w:val="21"/>
                              </w:rPr>
                              <w:t xml:space="preserve"> </w:t>
                            </w:r>
                            <w:r>
                              <w:rPr>
                                <w:rFonts w:ascii="Arial" w:hAnsi="Arial" w:cs="Arial"/>
                                <w:sz w:val="21"/>
                              </w:rPr>
                              <w:t xml:space="preserve">time </w:t>
                            </w:r>
                            <w:r>
                              <w:rPr>
                                <w:rFonts w:hint="eastAsia" w:ascii="Arial" w:hAnsi="Arial" w:cs="Arial"/>
                                <w:sz w:val="21"/>
                              </w:rPr>
                              <w:t xml:space="preserve">is set </w:t>
                            </w:r>
                            <w:r>
                              <w:rPr>
                                <w:rFonts w:ascii="Arial" w:hAnsi="Arial" w:cs="Arial"/>
                                <w:sz w:val="21"/>
                              </w:rPr>
                              <w:t xml:space="preserve">999s, </w:t>
                            </w:r>
                            <w:r>
                              <w:rPr>
                                <w:rFonts w:hint="eastAsia" w:ascii="Arial" w:hAnsi="Arial" w:cs="Arial"/>
                                <w:sz w:val="21"/>
                              </w:rPr>
                              <w:t xml:space="preserve">the pre-titrate </w:t>
                            </w:r>
                            <w:r>
                              <w:rPr>
                                <w:rFonts w:ascii="Arial" w:hAnsi="Arial" w:cs="Arial"/>
                                <w:sz w:val="21"/>
                              </w:rPr>
                              <w:t>mode is equal to constant titration.</w:t>
                            </w:r>
                            <w:r>
                              <w:rPr>
                                <w:rFonts w:hint="eastAsia" w:ascii="宋体" w:hAnsi="Arial"/>
                                <w:b/>
                                <w:sz w:val="21"/>
                                <w:szCs w:val="21"/>
                              </w:rPr>
                              <w:t xml:space="preserve">                </w:t>
                            </w:r>
                          </w:p>
                        </w:txbxContent>
                      </wps:txbx>
                      <wps:bodyPr wrap="square" lIns="91439" tIns="45719" rIns="91439" bIns="45719" upright="1"/>
                    </wps:wsp>
                  </a:graphicData>
                </a:graphic>
              </wp:anchor>
            </w:drawing>
          </mc:Choice>
          <mc:Fallback>
            <w:pict>
              <v:shape id="文本框 93" o:spid="_x0000_s1026" o:spt="202" type="#_x0000_t202" style="position:absolute;left:0pt;margin-left:0pt;margin-top:57.4pt;height:48.9pt;width:439.8pt;z-index:251683840;mso-width-relative:page;mso-height-relative:page;" fillcolor="#FFFFFF" filled="t" stroked="t" coordsize="21600,21600" o:gfxdata="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xY9i2AAAAAgBAAAPAAAAAAAAAAEAIAAAACIAAABkcnMvZG93bnJldi54&#10;bWxQSwECFAAUAAAACACHTuJAIrUgTzMCAAB7BAAADgAAAAAAAAABACAAAAAnAQAAZHJzL2Uyb0Rv&#10;Yy54bWxQSwUGAAAAAAYABgBZAQAAzAUAAAAA&#10;">
                <v:fill on="t" focussize="0,0"/>
                <v:stroke color="#000000" joinstyle="miter" dashstyle="1 1"/>
                <v:imagedata o:title=""/>
                <o:lock v:ext="edit" aspectratio="f"/>
                <v:textbox inset="7.19992125984252pt,3.59992125984252pt,7.19992125984252pt,3.59992125984252pt">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ascii="Arial" w:hAnsi="Arial" w:cs="Arial"/>
                          <w:sz w:val="21"/>
                        </w:rPr>
                        <w:t xml:space="preserve">When the </w:t>
                      </w:r>
                      <w:r>
                        <w:rPr>
                          <w:rFonts w:hint="eastAsia" w:ascii="Arial" w:hAnsi="Arial" w:cs="Arial"/>
                          <w:sz w:val="21"/>
                        </w:rPr>
                        <w:t>endpoint</w:t>
                      </w:r>
                      <w:r>
                        <w:rPr>
                          <w:rFonts w:ascii="Arial" w:hAnsi="Arial" w:cs="Arial"/>
                          <w:sz w:val="21"/>
                        </w:rPr>
                        <w:t xml:space="preserve"> delay</w:t>
                      </w:r>
                      <w:r>
                        <w:rPr>
                          <w:rFonts w:hint="eastAsia" w:ascii="Arial" w:hAnsi="Arial" w:cs="Arial"/>
                          <w:sz w:val="21"/>
                        </w:rPr>
                        <w:t xml:space="preserve"> </w:t>
                      </w:r>
                      <w:r>
                        <w:rPr>
                          <w:rFonts w:ascii="Arial" w:hAnsi="Arial" w:cs="Arial"/>
                          <w:sz w:val="21"/>
                        </w:rPr>
                        <w:t xml:space="preserve">time </w:t>
                      </w:r>
                      <w:r>
                        <w:rPr>
                          <w:rFonts w:hint="eastAsia" w:ascii="Arial" w:hAnsi="Arial" w:cs="Arial"/>
                          <w:sz w:val="21"/>
                        </w:rPr>
                        <w:t xml:space="preserve">is set </w:t>
                      </w:r>
                      <w:r>
                        <w:rPr>
                          <w:rFonts w:ascii="Arial" w:hAnsi="Arial" w:cs="Arial"/>
                          <w:sz w:val="21"/>
                        </w:rPr>
                        <w:t xml:space="preserve">999s, </w:t>
                      </w:r>
                      <w:r>
                        <w:rPr>
                          <w:rFonts w:hint="eastAsia" w:ascii="Arial" w:hAnsi="Arial" w:cs="Arial"/>
                          <w:sz w:val="21"/>
                        </w:rPr>
                        <w:t xml:space="preserve">the pre-titrate </w:t>
                      </w:r>
                      <w:r>
                        <w:rPr>
                          <w:rFonts w:ascii="Arial" w:hAnsi="Arial" w:cs="Arial"/>
                          <w:sz w:val="21"/>
                        </w:rPr>
                        <w:t>mode is equal to constant titration.</w:t>
                      </w:r>
                      <w:r>
                        <w:rPr>
                          <w:rFonts w:hint="eastAsia" w:ascii="宋体" w:hAnsi="Arial"/>
                          <w:b/>
                          <w:sz w:val="21"/>
                          <w:szCs w:val="21"/>
                        </w:rPr>
                        <w:t xml:space="preserve">                </w:t>
                      </w:r>
                    </w:p>
                  </w:txbxContent>
                </v:textbox>
              </v:shape>
            </w:pict>
          </mc:Fallback>
        </mc:AlternateContent>
      </w:r>
      <w:r>
        <w:rPr>
          <w:rFonts w:ascii="Arial" w:hAnsi="Arial" w:cs="Arial"/>
          <w:sz w:val="21"/>
          <w:szCs w:val="21"/>
        </w:rPr>
        <w:t xml:space="preserve"> the potential returns to high, the instrument will continue titration, the titration will end when the potential near endpoint and continue for a certain delay time. Usually the endpoint delay time is 60 s.</w:t>
      </w:r>
    </w:p>
    <w:p>
      <w:pPr>
        <w:suppressAutoHyphens/>
        <w:spacing w:after="120" w:afterLines="50" w:line="360" w:lineRule="auto"/>
        <w:jc w:val="both"/>
        <w:rPr>
          <w:rFonts w:ascii="Arial" w:hAnsi="Arial" w:cs="Arial"/>
          <w:sz w:val="21"/>
          <w:szCs w:val="21"/>
        </w:rPr>
      </w:pPr>
    </w:p>
    <w:p>
      <w:pPr>
        <w:suppressAutoHyphens/>
        <w:spacing w:after="120" w:afterLines="50" w:line="360" w:lineRule="auto"/>
        <w:jc w:val="both"/>
        <w:rPr>
          <w:rFonts w:ascii="Arial" w:hAnsi="Arial" w:cs="Arial"/>
          <w:sz w:val="21"/>
          <w:szCs w:val="21"/>
        </w:rPr>
      </w:pP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Stirrer speed</w:t>
      </w:r>
    </w:p>
    <w:p>
      <w:pPr>
        <w:topLinePunct/>
        <w:spacing w:line="360" w:lineRule="auto"/>
        <w:ind w:left="426" w:right="397"/>
        <w:jc w:val="both"/>
        <w:rPr>
          <w:rFonts w:ascii="Arial" w:hAnsi="Arial" w:cs="Arial"/>
          <w:sz w:val="21"/>
          <w:szCs w:val="21"/>
        </w:rPr>
      </w:pPr>
      <w:r>
        <w:rPr>
          <w:rFonts w:ascii="Arial" w:hAnsi="Arial" w:cs="Arial"/>
          <w:sz w:val="21"/>
          <w:szCs w:val="21"/>
        </w:rPr>
        <w:t>For some titrations, user needs to adjust chemical reaction speed of titration with different stirring speed. User can set up this parameter when necessary. When the titration begins, the meter will stir the sample in this speed.</w:t>
      </w:r>
    </w:p>
    <w:p>
      <w:pPr>
        <w:topLinePunct/>
        <w:spacing w:line="360" w:lineRule="auto"/>
        <w:ind w:right="397"/>
        <w:jc w:val="both"/>
        <w:rPr>
          <w:rFonts w:ascii="Arial" w:hAnsi="Arial" w:cs="Arial"/>
          <w:sz w:val="21"/>
          <w:szCs w:val="21"/>
        </w:rPr>
      </w:pPr>
      <w:r>
        <w:rPr>
          <w:rFonts w:ascii="Arial" w:hAnsi="Arial" w:cs="Arial"/>
          <w:sz w:val="21"/>
          <w:szCs w:val="21"/>
        </w:rPr>
        <mc:AlternateContent>
          <mc:Choice Requires="wps">
            <w:drawing>
              <wp:anchor distT="0" distB="0" distL="114300" distR="114300" simplePos="0" relativeHeight="251684864" behindDoc="0" locked="0" layoutInCell="1" allowOverlap="1">
                <wp:simplePos x="0" y="0"/>
                <wp:positionH relativeFrom="column">
                  <wp:posOffset>211455</wp:posOffset>
                </wp:positionH>
                <wp:positionV relativeFrom="paragraph">
                  <wp:posOffset>27305</wp:posOffset>
                </wp:positionV>
                <wp:extent cx="5655945" cy="990600"/>
                <wp:effectExtent l="4445" t="4445" r="16510" b="14605"/>
                <wp:wrapNone/>
                <wp:docPr id="26" name="文本框 93"/>
                <wp:cNvGraphicFramePr/>
                <a:graphic xmlns:a="http://schemas.openxmlformats.org/drawingml/2006/main">
                  <a:graphicData uri="http://schemas.microsoft.com/office/word/2010/wordprocessingShape">
                    <wps:wsp>
                      <wps:cNvSpPr txBox="1"/>
                      <wps:spPr>
                        <a:xfrm>
                          <a:off x="0" y="0"/>
                          <a:ext cx="5655945" cy="99060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hint="eastAsia" w:ascii="Arial" w:hAnsi="Arial" w:cs="Arial"/>
                                <w:sz w:val="21"/>
                              </w:rPr>
                              <w:t xml:space="preserve">Stirrer speed might be a great factor </w:t>
                            </w:r>
                            <w:r>
                              <w:rPr>
                                <w:rFonts w:ascii="Arial" w:hAnsi="Arial" w:cs="Arial"/>
                                <w:sz w:val="21"/>
                              </w:rPr>
                              <w:t>to the titration results</w:t>
                            </w:r>
                            <w:r>
                              <w:rPr>
                                <w:rFonts w:hint="eastAsia" w:ascii="Arial" w:hAnsi="Arial" w:cs="Arial"/>
                                <w:sz w:val="21"/>
                              </w:rPr>
                              <w:t xml:space="preserve"> and </w:t>
                            </w:r>
                            <w:r>
                              <w:rPr>
                                <w:rFonts w:ascii="Arial" w:hAnsi="Arial" w:cs="Arial"/>
                                <w:sz w:val="21"/>
                              </w:rPr>
                              <w:t>the whole titration time</w:t>
                            </w:r>
                            <w:r>
                              <w:rPr>
                                <w:rFonts w:hint="eastAsia" w:ascii="Arial" w:hAnsi="Arial" w:cs="Arial"/>
                                <w:sz w:val="21"/>
                              </w:rPr>
                              <w:t>.</w:t>
                            </w:r>
                            <w:r>
                              <w:rPr>
                                <w:rFonts w:ascii="Arial" w:hAnsi="Arial" w:cs="Arial"/>
                                <w:sz w:val="21"/>
                              </w:rPr>
                              <w:t xml:space="preserve"> Users should use </w:t>
                            </w:r>
                            <w:r>
                              <w:rPr>
                                <w:rFonts w:hint="eastAsia" w:ascii="Arial" w:hAnsi="Arial" w:cs="Arial"/>
                                <w:sz w:val="21"/>
                              </w:rPr>
                              <w:t>high</w:t>
                            </w:r>
                            <w:r>
                              <w:rPr>
                                <w:rFonts w:ascii="Arial" w:hAnsi="Arial" w:cs="Arial"/>
                                <w:sz w:val="21"/>
                              </w:rPr>
                              <w:t xml:space="preserve"> mixing speed</w:t>
                            </w:r>
                            <w:r>
                              <w:rPr>
                                <w:rFonts w:hint="eastAsia" w:ascii="Arial" w:hAnsi="Arial" w:cs="Arial"/>
                                <w:sz w:val="21"/>
                              </w:rPr>
                              <w:t xml:space="preserve"> </w:t>
                            </w:r>
                            <w:r>
                              <w:rPr>
                                <w:rFonts w:ascii="Arial" w:hAnsi="Arial" w:cs="Arial"/>
                                <w:sz w:val="21"/>
                              </w:rPr>
                              <w:t xml:space="preserve">to increase the reaction </w:t>
                            </w:r>
                            <w:r>
                              <w:rPr>
                                <w:rFonts w:hint="eastAsia" w:ascii="Arial" w:hAnsi="Arial" w:cs="Arial"/>
                                <w:sz w:val="21"/>
                              </w:rPr>
                              <w:t>speed and</w:t>
                            </w:r>
                            <w:r>
                              <w:rPr>
                                <w:rFonts w:ascii="Arial" w:hAnsi="Arial" w:cs="Arial"/>
                                <w:sz w:val="21"/>
                              </w:rPr>
                              <w:t xml:space="preserve"> shorten</w:t>
                            </w:r>
                            <w:r>
                              <w:rPr>
                                <w:rFonts w:hint="eastAsia" w:ascii="Arial" w:hAnsi="Arial" w:cs="Arial"/>
                                <w:sz w:val="21"/>
                              </w:rPr>
                              <w:t xml:space="preserve"> </w:t>
                            </w:r>
                            <w:r>
                              <w:rPr>
                                <w:rFonts w:ascii="Arial" w:hAnsi="Arial" w:cs="Arial"/>
                                <w:sz w:val="21"/>
                              </w:rPr>
                              <w:t>the</w:t>
                            </w:r>
                            <w:r>
                              <w:rPr>
                                <w:rFonts w:hint="eastAsia" w:ascii="Arial" w:hAnsi="Arial" w:cs="Arial"/>
                                <w:sz w:val="21"/>
                              </w:rPr>
                              <w:t xml:space="preserve"> </w:t>
                            </w:r>
                            <w:r>
                              <w:rPr>
                                <w:rFonts w:ascii="Arial" w:hAnsi="Arial" w:cs="Arial"/>
                                <w:sz w:val="21"/>
                              </w:rPr>
                              <w:t>titration</w:t>
                            </w:r>
                            <w:r>
                              <w:rPr>
                                <w:rFonts w:hint="eastAsia" w:ascii="Arial" w:hAnsi="Arial" w:cs="Arial"/>
                                <w:sz w:val="21"/>
                              </w:rPr>
                              <w:t xml:space="preserve"> </w:t>
                            </w:r>
                            <w:r>
                              <w:rPr>
                                <w:rFonts w:ascii="Arial" w:hAnsi="Arial" w:cs="Arial"/>
                                <w:sz w:val="21"/>
                              </w:rPr>
                              <w:t>time.</w:t>
                            </w:r>
                            <w:r>
                              <w:rPr>
                                <w:rFonts w:hint="eastAsia" w:ascii="Arial" w:hAnsi="Arial" w:cs="Arial"/>
                                <w:sz w:val="21"/>
                              </w:rPr>
                              <w:t xml:space="preserve">      </w:t>
                            </w:r>
                            <w:r>
                              <w:rPr>
                                <w:rFonts w:hint="eastAsia" w:ascii="宋体" w:hAnsi="Arial"/>
                                <w:b/>
                                <w:sz w:val="21"/>
                                <w:szCs w:val="21"/>
                              </w:rPr>
                              <w:t xml:space="preserve">   </w:t>
                            </w:r>
                          </w:p>
                        </w:txbxContent>
                      </wps:txbx>
                      <wps:bodyPr wrap="square" lIns="91439" tIns="45719" rIns="91439" bIns="45719" upright="1"/>
                    </wps:wsp>
                  </a:graphicData>
                </a:graphic>
              </wp:anchor>
            </w:drawing>
          </mc:Choice>
          <mc:Fallback>
            <w:pict>
              <v:shape id="文本框 93" o:spid="_x0000_s1026" o:spt="202" type="#_x0000_t202" style="position:absolute;left:0pt;margin-left:16.65pt;margin-top:2.15pt;height:78pt;width:445.35pt;z-index:251684864;mso-width-relative:page;mso-height-relative:page;" fillcolor="#FFFFFF" filled="t" stroked="t" coordsize="21600,21600" o:gfxdata="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T2YftgAAAAIAQAADwAAAAAAAAABACAAAAAiAAAAZHJzL2Rvd25yZXYu&#10;eG1sUEsBAhQAFAAAAAgAh07iQAT63yA0AgAAewQAAA4AAAAAAAAAAQAgAAAAJwEAAGRycy9lMm9E&#10;b2MueG1sUEsFBgAAAAAGAAYAWQEAAM0FAAAAAA==&#10;">
                <v:fill on="t" focussize="0,0"/>
                <v:stroke color="#000000" joinstyle="miter" dashstyle="1 1"/>
                <v:imagedata o:title=""/>
                <o:lock v:ext="edit" aspectratio="f"/>
                <v:textbox inset="7.19992125984252pt,3.59992125984252pt,7.19992125984252pt,3.59992125984252pt">
                  <w:txbxContent>
                    <w:p>
                      <w:pPr>
                        <w:spacing w:line="360" w:lineRule="auto"/>
                        <w:jc w:val="both"/>
                        <w:rPr>
                          <w:rFonts w:ascii="Arial" w:hAnsi="Arial" w:cs="Arial"/>
                          <w:sz w:val="21"/>
                        </w:rPr>
                      </w:pPr>
                      <w:r>
                        <w:rPr>
                          <w:rFonts w:hint="eastAsia" w:ascii="Arial" w:hAnsi="Arial" w:cs="Arial"/>
                          <w:sz w:val="21"/>
                        </w:rPr>
                        <w:t>Note:</w:t>
                      </w:r>
                    </w:p>
                    <w:p>
                      <w:pPr>
                        <w:spacing w:line="360" w:lineRule="auto"/>
                        <w:jc w:val="both"/>
                      </w:pPr>
                      <w:r>
                        <w:rPr>
                          <w:rFonts w:hint="eastAsia" w:ascii="Arial" w:hAnsi="Arial" w:cs="Arial"/>
                          <w:sz w:val="21"/>
                        </w:rPr>
                        <w:t xml:space="preserve">Stirrer speed might be a great factor </w:t>
                      </w:r>
                      <w:r>
                        <w:rPr>
                          <w:rFonts w:ascii="Arial" w:hAnsi="Arial" w:cs="Arial"/>
                          <w:sz w:val="21"/>
                        </w:rPr>
                        <w:t>to the titration results</w:t>
                      </w:r>
                      <w:r>
                        <w:rPr>
                          <w:rFonts w:hint="eastAsia" w:ascii="Arial" w:hAnsi="Arial" w:cs="Arial"/>
                          <w:sz w:val="21"/>
                        </w:rPr>
                        <w:t xml:space="preserve"> and </w:t>
                      </w:r>
                      <w:r>
                        <w:rPr>
                          <w:rFonts w:ascii="Arial" w:hAnsi="Arial" w:cs="Arial"/>
                          <w:sz w:val="21"/>
                        </w:rPr>
                        <w:t>the whole titration time</w:t>
                      </w:r>
                      <w:r>
                        <w:rPr>
                          <w:rFonts w:hint="eastAsia" w:ascii="Arial" w:hAnsi="Arial" w:cs="Arial"/>
                          <w:sz w:val="21"/>
                        </w:rPr>
                        <w:t>.</w:t>
                      </w:r>
                      <w:r>
                        <w:rPr>
                          <w:rFonts w:ascii="Arial" w:hAnsi="Arial" w:cs="Arial"/>
                          <w:sz w:val="21"/>
                        </w:rPr>
                        <w:t xml:space="preserve"> Users should use </w:t>
                      </w:r>
                      <w:r>
                        <w:rPr>
                          <w:rFonts w:hint="eastAsia" w:ascii="Arial" w:hAnsi="Arial" w:cs="Arial"/>
                          <w:sz w:val="21"/>
                        </w:rPr>
                        <w:t>high</w:t>
                      </w:r>
                      <w:r>
                        <w:rPr>
                          <w:rFonts w:ascii="Arial" w:hAnsi="Arial" w:cs="Arial"/>
                          <w:sz w:val="21"/>
                        </w:rPr>
                        <w:t xml:space="preserve"> mixing speed</w:t>
                      </w:r>
                      <w:r>
                        <w:rPr>
                          <w:rFonts w:hint="eastAsia" w:ascii="Arial" w:hAnsi="Arial" w:cs="Arial"/>
                          <w:sz w:val="21"/>
                        </w:rPr>
                        <w:t xml:space="preserve"> </w:t>
                      </w:r>
                      <w:r>
                        <w:rPr>
                          <w:rFonts w:ascii="Arial" w:hAnsi="Arial" w:cs="Arial"/>
                          <w:sz w:val="21"/>
                        </w:rPr>
                        <w:t xml:space="preserve">to increase the reaction </w:t>
                      </w:r>
                      <w:r>
                        <w:rPr>
                          <w:rFonts w:hint="eastAsia" w:ascii="Arial" w:hAnsi="Arial" w:cs="Arial"/>
                          <w:sz w:val="21"/>
                        </w:rPr>
                        <w:t>speed and</w:t>
                      </w:r>
                      <w:r>
                        <w:rPr>
                          <w:rFonts w:ascii="Arial" w:hAnsi="Arial" w:cs="Arial"/>
                          <w:sz w:val="21"/>
                        </w:rPr>
                        <w:t xml:space="preserve"> shorten</w:t>
                      </w:r>
                      <w:r>
                        <w:rPr>
                          <w:rFonts w:hint="eastAsia" w:ascii="Arial" w:hAnsi="Arial" w:cs="Arial"/>
                          <w:sz w:val="21"/>
                        </w:rPr>
                        <w:t xml:space="preserve"> </w:t>
                      </w:r>
                      <w:r>
                        <w:rPr>
                          <w:rFonts w:ascii="Arial" w:hAnsi="Arial" w:cs="Arial"/>
                          <w:sz w:val="21"/>
                        </w:rPr>
                        <w:t>the</w:t>
                      </w:r>
                      <w:r>
                        <w:rPr>
                          <w:rFonts w:hint="eastAsia" w:ascii="Arial" w:hAnsi="Arial" w:cs="Arial"/>
                          <w:sz w:val="21"/>
                        </w:rPr>
                        <w:t xml:space="preserve"> </w:t>
                      </w:r>
                      <w:r>
                        <w:rPr>
                          <w:rFonts w:ascii="Arial" w:hAnsi="Arial" w:cs="Arial"/>
                          <w:sz w:val="21"/>
                        </w:rPr>
                        <w:t>titration</w:t>
                      </w:r>
                      <w:r>
                        <w:rPr>
                          <w:rFonts w:hint="eastAsia" w:ascii="Arial" w:hAnsi="Arial" w:cs="Arial"/>
                          <w:sz w:val="21"/>
                        </w:rPr>
                        <w:t xml:space="preserve"> </w:t>
                      </w:r>
                      <w:r>
                        <w:rPr>
                          <w:rFonts w:ascii="Arial" w:hAnsi="Arial" w:cs="Arial"/>
                          <w:sz w:val="21"/>
                        </w:rPr>
                        <w:t>time.</w:t>
                      </w:r>
                      <w:r>
                        <w:rPr>
                          <w:rFonts w:hint="eastAsia" w:ascii="Arial" w:hAnsi="Arial" w:cs="Arial"/>
                          <w:sz w:val="21"/>
                        </w:rPr>
                        <w:t xml:space="preserve">      </w:t>
                      </w:r>
                      <w:r>
                        <w:rPr>
                          <w:rFonts w:hint="eastAsia" w:ascii="宋体" w:hAnsi="Arial"/>
                          <w:b/>
                          <w:sz w:val="21"/>
                          <w:szCs w:val="21"/>
                        </w:rPr>
                        <w:t xml:space="preserve">   </w:t>
                      </w:r>
                    </w:p>
                  </w:txbxContent>
                </v:textbox>
              </v:shape>
            </w:pict>
          </mc:Fallback>
        </mc:AlternateContent>
      </w:r>
    </w:p>
    <w:p>
      <w:pPr>
        <w:topLinePunct/>
        <w:spacing w:line="360" w:lineRule="auto"/>
        <w:ind w:right="397"/>
        <w:jc w:val="both"/>
        <w:rPr>
          <w:rFonts w:ascii="Arial" w:hAnsi="Arial" w:cs="Arial"/>
          <w:sz w:val="21"/>
          <w:szCs w:val="21"/>
        </w:rPr>
      </w:pPr>
    </w:p>
    <w:p>
      <w:pPr>
        <w:topLinePunct/>
        <w:spacing w:line="360" w:lineRule="auto"/>
        <w:ind w:right="397"/>
        <w:jc w:val="both"/>
        <w:rPr>
          <w:rFonts w:ascii="Arial" w:hAnsi="Arial" w:cs="Arial"/>
          <w:sz w:val="21"/>
          <w:szCs w:val="21"/>
        </w:rPr>
      </w:pPr>
    </w:p>
    <w:p>
      <w:pPr>
        <w:topLinePunct/>
        <w:spacing w:line="360" w:lineRule="auto"/>
        <w:ind w:right="397"/>
        <w:jc w:val="both"/>
        <w:rPr>
          <w:rFonts w:hint="eastAsia" w:ascii="Arial" w:hAnsi="Arial" w:cs="Arial"/>
          <w:sz w:val="21"/>
          <w:szCs w:val="21"/>
        </w:rPr>
      </w:pPr>
    </w:p>
    <w:p>
      <w:pPr>
        <w:topLinePunct/>
        <w:spacing w:line="360" w:lineRule="auto"/>
        <w:ind w:right="397"/>
        <w:jc w:val="both"/>
        <w:rPr>
          <w:rFonts w:hint="eastAsia" w:ascii="Arial" w:hAnsi="Arial" w:cs="Arial"/>
          <w:sz w:val="21"/>
          <w:szCs w:val="21"/>
        </w:rPr>
      </w:pP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Default</w:t>
      </w:r>
    </w:p>
    <w:p>
      <w:pPr>
        <w:topLinePunct/>
        <w:spacing w:line="360" w:lineRule="auto"/>
        <w:ind w:left="426" w:right="397"/>
        <w:jc w:val="both"/>
        <w:rPr>
          <w:rFonts w:ascii="Arial" w:hAnsi="Arial" w:cs="Arial"/>
          <w:sz w:val="21"/>
          <w:szCs w:val="21"/>
        </w:rPr>
      </w:pPr>
      <w:r>
        <w:rPr>
          <w:rFonts w:ascii="Arial" w:hAnsi="Arial" w:cs="Arial"/>
          <w:sz w:val="21"/>
          <w:szCs w:val="21"/>
        </w:rPr>
        <w:t>This is the function selection. If user has the wrong operation, or the parameter value is abnormal due to other reasons, this function can be used. The meter will recover the default parameter automatically. These parameters can meet with most of the operation.</w:t>
      </w:r>
    </w:p>
    <w:p>
      <w:pPr>
        <w:topLinePunct/>
        <w:spacing w:line="360" w:lineRule="auto"/>
        <w:ind w:left="480" w:leftChars="200" w:right="397"/>
        <w:jc w:val="both"/>
        <w:rPr>
          <w:rFonts w:ascii="Arial" w:hAnsi="Arial" w:cs="Arial"/>
          <w:sz w:val="21"/>
          <w:szCs w:val="21"/>
        </w:rPr>
      </w:pPr>
      <w:r>
        <w:rPr>
          <w:rFonts w:ascii="Arial" w:hAnsi="Arial" w:cs="Arial"/>
          <w:sz w:val="21"/>
          <w:szCs w:val="21"/>
        </w:rPr>
        <w:t>Default parameters:</w:t>
      </w:r>
    </w:p>
    <w:p>
      <w:pPr>
        <w:numPr>
          <w:ilvl w:val="0"/>
          <w:numId w:val="19"/>
        </w:numPr>
        <w:topLinePunct/>
        <w:spacing w:line="360" w:lineRule="auto"/>
        <w:rPr>
          <w:rFonts w:ascii="Arial" w:hAnsi="Arial" w:cs="Arial"/>
          <w:sz w:val="21"/>
        </w:rPr>
      </w:pPr>
      <w:r>
        <w:rPr>
          <w:rFonts w:ascii="Arial" w:hAnsi="Arial" w:cs="Arial"/>
          <w:sz w:val="21"/>
          <w:szCs w:val="21"/>
        </w:rPr>
        <w:t>Polarization current: 1</w:t>
      </w:r>
      <w:r>
        <w:rPr>
          <w:rFonts w:ascii="Arial" w:hAnsi="Arial" w:cs="Arial"/>
          <w:sz w:val="21"/>
        </w:rPr>
        <w:t>μA;</w:t>
      </w:r>
    </w:p>
    <w:p>
      <w:pPr>
        <w:numPr>
          <w:ilvl w:val="0"/>
          <w:numId w:val="19"/>
        </w:numPr>
        <w:topLinePunct/>
        <w:spacing w:line="360" w:lineRule="auto"/>
        <w:rPr>
          <w:rFonts w:ascii="Arial" w:hAnsi="Arial" w:cs="Arial"/>
          <w:sz w:val="21"/>
          <w:szCs w:val="21"/>
        </w:rPr>
      </w:pPr>
      <w:r>
        <w:rPr>
          <w:rFonts w:ascii="Arial" w:hAnsi="Arial" w:cs="Arial"/>
          <w:sz w:val="21"/>
        </w:rPr>
        <w:t>Adding mode: Auto;</w:t>
      </w:r>
    </w:p>
    <w:p>
      <w:pPr>
        <w:numPr>
          <w:ilvl w:val="0"/>
          <w:numId w:val="19"/>
        </w:numPr>
        <w:topLinePunct/>
        <w:spacing w:line="360" w:lineRule="auto"/>
        <w:rPr>
          <w:rFonts w:ascii="Arial" w:hAnsi="Arial" w:cs="Arial"/>
          <w:sz w:val="21"/>
          <w:szCs w:val="21"/>
        </w:rPr>
      </w:pPr>
      <w:r>
        <w:rPr>
          <w:rFonts w:ascii="Arial" w:hAnsi="Arial" w:cs="Arial"/>
          <w:sz w:val="21"/>
          <w:szCs w:val="21"/>
        </w:rPr>
        <w:t>Titrate speed: Low;</w:t>
      </w:r>
    </w:p>
    <w:p>
      <w:pPr>
        <w:numPr>
          <w:ilvl w:val="0"/>
          <w:numId w:val="19"/>
        </w:numPr>
        <w:topLinePunct/>
        <w:spacing w:line="360" w:lineRule="auto"/>
        <w:rPr>
          <w:rFonts w:ascii="Arial" w:hAnsi="Arial" w:cs="Arial"/>
          <w:sz w:val="21"/>
          <w:szCs w:val="21"/>
        </w:rPr>
      </w:pPr>
      <w:r>
        <w:rPr>
          <w:rFonts w:ascii="Arial" w:hAnsi="Arial" w:cs="Arial"/>
          <w:sz w:val="21"/>
          <w:szCs w:val="21"/>
        </w:rPr>
        <w:t>KF titer: 5.000mg/mL;</w:t>
      </w:r>
    </w:p>
    <w:p>
      <w:pPr>
        <w:numPr>
          <w:ilvl w:val="0"/>
          <w:numId w:val="19"/>
        </w:numPr>
        <w:topLinePunct/>
        <w:spacing w:line="360" w:lineRule="auto"/>
        <w:rPr>
          <w:rFonts w:ascii="Arial" w:hAnsi="Arial" w:cs="Arial"/>
          <w:sz w:val="21"/>
          <w:szCs w:val="21"/>
        </w:rPr>
      </w:pPr>
      <w:r>
        <w:rPr>
          <w:rFonts w:ascii="Arial" w:hAnsi="Arial" w:cs="Arial"/>
          <w:sz w:val="21"/>
          <w:szCs w:val="21"/>
        </w:rPr>
        <w:t>End volume: 20.000mL;</w:t>
      </w:r>
    </w:p>
    <w:p>
      <w:pPr>
        <w:numPr>
          <w:ilvl w:val="0"/>
          <w:numId w:val="19"/>
        </w:numPr>
        <w:topLinePunct/>
        <w:spacing w:line="360" w:lineRule="auto"/>
        <w:rPr>
          <w:rFonts w:ascii="Arial" w:hAnsi="Arial" w:cs="Arial"/>
          <w:sz w:val="21"/>
          <w:szCs w:val="21"/>
        </w:rPr>
      </w:pPr>
      <w:r>
        <w:rPr>
          <w:rFonts w:ascii="Arial" w:hAnsi="Arial" w:cs="Arial"/>
          <w:sz w:val="21"/>
          <w:szCs w:val="21"/>
        </w:rPr>
        <w:t>Result unit: mg;</w:t>
      </w:r>
    </w:p>
    <w:p>
      <w:pPr>
        <w:numPr>
          <w:ilvl w:val="0"/>
          <w:numId w:val="19"/>
        </w:numPr>
        <w:topLinePunct/>
        <w:spacing w:line="360" w:lineRule="auto"/>
        <w:rPr>
          <w:rFonts w:ascii="Arial" w:hAnsi="Arial" w:cs="Arial"/>
          <w:sz w:val="21"/>
          <w:szCs w:val="21"/>
        </w:rPr>
      </w:pPr>
      <w:r>
        <w:rPr>
          <w:rFonts w:ascii="Arial" w:hAnsi="Arial" w:cs="Arial"/>
          <w:sz w:val="21"/>
          <w:szCs w:val="21"/>
        </w:rPr>
        <w:t>Sample quantity: 30.000mg;</w:t>
      </w:r>
    </w:p>
    <w:p>
      <w:pPr>
        <w:numPr>
          <w:ilvl w:val="0"/>
          <w:numId w:val="19"/>
        </w:numPr>
        <w:topLinePunct/>
        <w:spacing w:line="360" w:lineRule="auto"/>
        <w:rPr>
          <w:rFonts w:ascii="Arial" w:hAnsi="Arial" w:cs="Arial"/>
          <w:sz w:val="21"/>
          <w:szCs w:val="21"/>
        </w:rPr>
      </w:pPr>
      <w:r>
        <w:rPr>
          <w:rFonts w:ascii="Arial" w:hAnsi="Arial" w:cs="Arial"/>
          <w:sz w:val="21"/>
          <w:szCs w:val="21"/>
        </w:rPr>
        <w:t>EP delay: 60s;</w:t>
      </w:r>
    </w:p>
    <w:p>
      <w:pPr>
        <w:numPr>
          <w:ilvl w:val="0"/>
          <w:numId w:val="19"/>
        </w:numPr>
        <w:topLinePunct/>
        <w:spacing w:line="360" w:lineRule="auto"/>
        <w:rPr>
          <w:rFonts w:ascii="Arial" w:hAnsi="Arial" w:cs="Arial"/>
          <w:sz w:val="21"/>
          <w:szCs w:val="21"/>
        </w:rPr>
      </w:pPr>
      <w:r>
        <w:rPr>
          <w:rFonts w:ascii="Arial" w:hAnsi="Arial" w:cs="Arial"/>
          <w:sz w:val="21"/>
          <w:szCs w:val="21"/>
        </w:rPr>
        <w:t>Stirrer speed: 30.</w:t>
      </w:r>
    </w:p>
    <w:p>
      <w:pPr>
        <w:suppressAutoHyphens/>
        <w:spacing w:line="360" w:lineRule="auto"/>
        <w:jc w:val="both"/>
        <w:rPr>
          <w:rFonts w:ascii="Arial" w:hAnsi="Arial" w:cs="Arial"/>
          <w:b/>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2.2.4.2.2 Pre-titrate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 xml:space="preserve">After all specifications have been setup properly, press “START” key to start pre-titrate. </w:t>
      </w:r>
    </w:p>
    <w:p>
      <w:pPr>
        <w:topLinePunct/>
        <w:spacing w:after="120" w:afterLines="50" w:line="360" w:lineRule="auto"/>
        <w:ind w:right="397"/>
        <w:jc w:val="both"/>
        <w:rPr>
          <w:rFonts w:ascii="Arial" w:hAnsi="Arial" w:cs="Arial"/>
          <w:sz w:val="21"/>
          <w:szCs w:val="21"/>
        </w:rPr>
      </w:pPr>
      <w:r>
        <w:rPr>
          <w:rFonts w:ascii="Arial" w:hAnsi="Arial" w:cs="Arial"/>
          <w:sz w:val="21"/>
          <w:szCs w:val="21"/>
        </w:rPr>
        <w:t>The instrument first begins 10 seconds stirring, then start titration automatically .</w:t>
      </w:r>
    </w:p>
    <w:p>
      <w:pPr>
        <w:topLinePunct/>
        <w:spacing w:after="120" w:afterLines="50" w:line="360" w:lineRule="auto"/>
        <w:ind w:right="397"/>
        <w:jc w:val="both"/>
        <w:rPr>
          <w:rFonts w:hint="eastAsia" w:ascii="Arial" w:hAnsi="Arial" w:cs="Arial"/>
          <w:sz w:val="21"/>
          <w:szCs w:val="21"/>
        </w:rPr>
      </w:pPr>
      <w:r>
        <w:rPr>
          <w:rFonts w:ascii="Arial" w:hAnsi="Arial" w:cs="Arial"/>
          <w:sz w:val="21"/>
          <w:szCs w:val="21"/>
        </w:rPr>
        <w:t>The meter displays titration time, titration type, current potential value, adding volume and titration state, etc.</w:t>
      </w:r>
    </w:p>
    <w:p>
      <w:pPr>
        <w:topLinePunct/>
        <w:spacing w:after="120" w:afterLines="50" w:line="360" w:lineRule="auto"/>
        <w:ind w:right="397"/>
        <w:jc w:val="both"/>
        <w:rPr>
          <w:rFonts w:hint="eastAsia" w:ascii="Arial" w:hAnsi="Arial" w:cs="Arial"/>
          <w:sz w:val="21"/>
          <w:szCs w:val="21"/>
        </w:rPr>
      </w:pPr>
    </w:p>
    <w:p>
      <w:pPr>
        <w:topLinePunct/>
        <w:spacing w:after="120" w:afterLines="50" w:line="360" w:lineRule="auto"/>
        <w:ind w:right="397"/>
        <w:jc w:val="both"/>
        <w:rPr>
          <w:rFonts w:hint="eastAsia" w:ascii="Arial" w:hAnsi="Arial" w:cs="Arial"/>
          <w:sz w:val="21"/>
          <w:szCs w:val="21"/>
        </w:rPr>
      </w:pPr>
    </w:p>
    <w:p>
      <w:pPr>
        <w:topLinePunct/>
        <w:spacing w:after="120" w:afterLines="50" w:line="360" w:lineRule="auto"/>
        <w:ind w:right="397"/>
        <w:jc w:val="both"/>
        <w:rPr>
          <w:rFonts w:hint="eastAsia" w:ascii="Arial" w:hAnsi="Arial" w:cs="Arial"/>
        </w:rPr>
      </w:pPr>
      <w:r>
        <w:drawing>
          <wp:anchor distT="0" distB="0" distL="114300" distR="114300" simplePos="0" relativeHeight="251703296" behindDoc="0" locked="0" layoutInCell="1" allowOverlap="1">
            <wp:simplePos x="0" y="0"/>
            <wp:positionH relativeFrom="column">
              <wp:posOffset>1752600</wp:posOffset>
            </wp:positionH>
            <wp:positionV relativeFrom="paragraph">
              <wp:posOffset>1039495</wp:posOffset>
            </wp:positionV>
            <wp:extent cx="2324100" cy="1266825"/>
            <wp:effectExtent l="0" t="0" r="0" b="9525"/>
            <wp:wrapNone/>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pic:cNvPicPr>
                      <a:picLocks noChangeAspect="1"/>
                    </pic:cNvPicPr>
                  </pic:nvPicPr>
                  <pic:blipFill>
                    <a:blip r:embed="rId59"/>
                    <a:stretch>
                      <a:fillRect/>
                    </a:stretch>
                  </pic:blipFill>
                  <pic:spPr>
                    <a:xfrm>
                      <a:off x="0" y="0"/>
                      <a:ext cx="2324100" cy="1266825"/>
                    </a:xfrm>
                    <a:prstGeom prst="rect">
                      <a:avLst/>
                    </a:prstGeom>
                    <a:noFill/>
                    <a:ln>
                      <a:noFill/>
                    </a:ln>
                  </pic:spPr>
                </pic:pic>
              </a:graphicData>
            </a:graphic>
          </wp:anchor>
        </w:drawing>
      </w:r>
      <w:r>
        <w:rPr>
          <w:rFonts w:ascii="Arial" w:hAnsi="Arial" w:cs="Arial"/>
          <w:sz w:val="21"/>
          <w:szCs w:val="21"/>
        </w:rPr>
        <w:t>During titration, the meter will automatically start sampling, filling of solution, and distinguish of endpoint. When the meter recognizes an endpoint, there will be three beepers to remind users and end titration. During titration, users can press ‘ABORT’ to end titration at any time. The meter will prompt a window to remind ‘End Titrate?’. Users can continue or stop titration according to actual need.</w:t>
      </w:r>
      <w:r>
        <w:rPr>
          <w:rFonts w:ascii="Arial" w:hAnsi="Arial" w:cs="Arial"/>
        </w:rPr>
        <w:t xml:space="preserve"> </w:t>
      </w:r>
    </w:p>
    <w:p>
      <w:pPr>
        <w:topLinePunct/>
        <w:spacing w:after="120" w:afterLines="50" w:line="360" w:lineRule="auto"/>
        <w:ind w:right="397"/>
        <w:jc w:val="both"/>
        <w:rPr>
          <w:rFonts w:hint="eastAsia" w:ascii="Arial" w:hAnsi="Arial" w:cs="Arial"/>
        </w:rPr>
      </w:pPr>
    </w:p>
    <w:p>
      <w:pPr>
        <w:topLinePunct/>
        <w:spacing w:after="120" w:afterLines="50" w:line="360" w:lineRule="auto"/>
        <w:ind w:right="397"/>
        <w:jc w:val="both"/>
        <w:rPr>
          <w:rFonts w:hint="eastAsia" w:ascii="Arial" w:hAnsi="Arial" w:cs="Arial"/>
        </w:rPr>
      </w:pPr>
    </w:p>
    <w:p>
      <w:pPr>
        <w:topLinePunct/>
        <w:spacing w:after="120" w:afterLines="50" w:line="360" w:lineRule="auto"/>
        <w:ind w:right="397"/>
        <w:jc w:val="both"/>
        <w:rPr>
          <w:rFonts w:hint="eastAsia" w:ascii="Arial" w:hAnsi="Arial" w:cs="Arial"/>
        </w:rPr>
      </w:pPr>
    </w:p>
    <w:p>
      <w:pPr>
        <w:topLinePunct/>
        <w:spacing w:after="120" w:afterLines="50" w:line="240" w:lineRule="exact"/>
        <w:ind w:right="397"/>
        <w:jc w:val="center"/>
        <w:rPr>
          <w:rFonts w:ascii="Arial" w:hAnsi="Arial" w:cs="Arial"/>
          <w:sz w:val="21"/>
          <w:szCs w:val="21"/>
        </w:rPr>
      </w:pPr>
    </w:p>
    <w:p>
      <w:pPr>
        <w:topLinePunct/>
        <w:spacing w:after="120" w:afterLines="50" w:line="360" w:lineRule="auto"/>
        <w:ind w:right="397"/>
        <w:jc w:val="both"/>
        <w:rPr>
          <w:rFonts w:ascii="Arial" w:hAnsi="Arial" w:cs="Arial"/>
        </w:rPr>
      </w:pPr>
      <w:r>
        <w:rPr>
          <w:rFonts w:ascii="Arial" w:hAnsi="Arial" w:cs="Arial"/>
          <w:sz w:val="21"/>
          <w:szCs w:val="21"/>
        </w:rPr>
        <w:t xml:space="preserve">If the meter recognizes that the added volume is beyond the final volume (maximum volume) setup by the user, it will prompt user to continue or not. User can choose to end or continue the titration based on his case. Press ‘ENTER’ key to end or press ‘CANCEL’ to continue. </w:t>
      </w:r>
    </w:p>
    <w:p>
      <w:pPr>
        <w:topLinePunct/>
        <w:spacing w:after="120" w:afterLines="50" w:line="360" w:lineRule="auto"/>
        <w:ind w:right="397"/>
        <w:jc w:val="both"/>
        <w:rPr>
          <w:rFonts w:ascii="Arial" w:hAnsi="Arial" w:cs="Arial"/>
          <w:sz w:val="21"/>
          <w:szCs w:val="21"/>
        </w:rPr>
      </w:pPr>
      <w:r>
        <w:drawing>
          <wp:anchor distT="0" distB="0" distL="114300" distR="114300" simplePos="0" relativeHeight="251702272" behindDoc="0" locked="0" layoutInCell="1" allowOverlap="1">
            <wp:simplePos x="0" y="0"/>
            <wp:positionH relativeFrom="column">
              <wp:posOffset>1828800</wp:posOffset>
            </wp:positionH>
            <wp:positionV relativeFrom="paragraph">
              <wp:posOffset>525145</wp:posOffset>
            </wp:positionV>
            <wp:extent cx="2324100" cy="1266825"/>
            <wp:effectExtent l="0" t="0" r="0" b="9525"/>
            <wp:wrapNone/>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pic:cNvPicPr>
                      <a:picLocks noChangeAspect="1"/>
                    </pic:cNvPicPr>
                  </pic:nvPicPr>
                  <pic:blipFill>
                    <a:blip r:embed="rId60"/>
                    <a:stretch>
                      <a:fillRect/>
                    </a:stretch>
                  </pic:blipFill>
                  <pic:spPr>
                    <a:xfrm>
                      <a:off x="0" y="0"/>
                      <a:ext cx="2324100" cy="1266825"/>
                    </a:xfrm>
                    <a:prstGeom prst="rect">
                      <a:avLst/>
                    </a:prstGeom>
                    <a:noFill/>
                    <a:ln>
                      <a:noFill/>
                    </a:ln>
                  </pic:spPr>
                </pic:pic>
              </a:graphicData>
            </a:graphic>
          </wp:anchor>
        </w:drawing>
      </w:r>
      <w:r>
        <w:rPr>
          <w:rFonts w:ascii="Arial" w:hAnsi="Arial" w:cs="Arial"/>
          <w:sz w:val="21"/>
          <w:szCs w:val="21"/>
        </w:rPr>
        <w:t>After the titration, the instrument will display the actual titration results, shown in diagram. Users can store and print measuring results or view detailed titration record, press ‘END’ key to return to the initial state.</w:t>
      </w:r>
    </w:p>
    <w:p>
      <w:pPr>
        <w:topLinePunct/>
        <w:spacing w:line="360" w:lineRule="auto"/>
        <w:ind w:firstLine="432"/>
        <w:jc w:val="center"/>
        <w:rPr>
          <w:rFonts w:ascii="Arial" w:hAnsi="Arial" w:cs="Arial"/>
          <w:sz w:val="21"/>
          <w:szCs w:val="21"/>
        </w:rPr>
      </w:pPr>
    </w:p>
    <w:p>
      <w:pPr>
        <w:suppressAutoHyphens/>
        <w:spacing w:line="360" w:lineRule="auto"/>
        <w:jc w:val="both"/>
        <w:rPr>
          <w:rFonts w:hint="eastAsia" w:ascii="Arial" w:hAnsi="Arial" w:cs="Arial"/>
          <w:bCs/>
          <w:sz w:val="21"/>
          <w:szCs w:val="21"/>
        </w:rPr>
      </w:pPr>
    </w:p>
    <w:p>
      <w:pPr>
        <w:suppressAutoHyphens/>
        <w:spacing w:line="360" w:lineRule="auto"/>
        <w:jc w:val="both"/>
        <w:rPr>
          <w:rFonts w:hint="eastAsia" w:ascii="Arial" w:hAnsi="Arial" w:cs="Arial"/>
          <w:bCs/>
          <w:sz w:val="21"/>
          <w:szCs w:val="21"/>
        </w:rPr>
      </w:pPr>
    </w:p>
    <w:p>
      <w:pPr>
        <w:suppressAutoHyphens/>
        <w:spacing w:line="360" w:lineRule="auto"/>
        <w:jc w:val="both"/>
        <w:rPr>
          <w:rFonts w:hint="eastAsia" w:ascii="Arial" w:hAnsi="Arial" w:cs="Arial"/>
          <w:bCs/>
          <w:sz w:val="21"/>
          <w:szCs w:val="21"/>
        </w:rPr>
      </w:pPr>
    </w:p>
    <w:p>
      <w:pPr>
        <w:suppressAutoHyphens/>
        <w:spacing w:line="360" w:lineRule="auto"/>
        <w:jc w:val="both"/>
        <w:rPr>
          <w:rFonts w:hint="eastAsia"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2.2.4.2.3 Operation after Pre-titrate</w:t>
      </w:r>
    </w:p>
    <w:p>
      <w:pPr>
        <w:topLinePunct/>
        <w:spacing w:after="120" w:afterLines="50" w:line="360" w:lineRule="auto"/>
        <w:ind w:right="397"/>
        <w:jc w:val="both"/>
        <w:rPr>
          <w:rFonts w:ascii="Arial" w:hAnsi="Arial" w:cs="Arial"/>
          <w:sz w:val="21"/>
          <w:szCs w:val="21"/>
        </w:rPr>
      </w:pPr>
      <w:r>
        <w:rPr>
          <w:rFonts w:ascii="Arial" w:hAnsi="Arial" w:cs="Arial"/>
          <w:sz w:val="21"/>
          <w:szCs w:val="21"/>
        </w:rPr>
        <w:t>Usually, pre-titrate is the pretreatment before titration, is used to exhaust the moisture in titration cup. Pre-titrate process is often included before auto-titrate, manual titrate. After pre-tit</w:t>
      </w:r>
      <w:r>
        <w:rPr>
          <w:rFonts w:hint="eastAsia" w:ascii="Arial" w:hAnsi="Arial" w:cs="Arial"/>
          <w:sz w:val="21"/>
          <w:szCs w:val="21"/>
        </w:rPr>
        <w:t>ra</w:t>
      </w:r>
      <w:r>
        <w:rPr>
          <w:rFonts w:ascii="Arial" w:hAnsi="Arial" w:cs="Arial"/>
          <w:sz w:val="21"/>
          <w:szCs w:val="21"/>
        </w:rPr>
        <w:t xml:space="preserve">te, the instrument prompts "Waiting for sample", users can feed samples. After the feeding is completed, users can start other titrate mode and measure added sample. </w:t>
      </w:r>
    </w:p>
    <w:p>
      <w:pPr>
        <w:topLinePunct/>
        <w:spacing w:after="120" w:afterLines="50" w:line="360" w:lineRule="auto"/>
        <w:ind w:right="397"/>
        <w:jc w:val="both"/>
        <w:rPr>
          <w:rFonts w:ascii="Arial" w:hAnsi="Arial" w:cs="Arial"/>
          <w:sz w:val="21"/>
          <w:szCs w:val="21"/>
        </w:rPr>
      </w:pPr>
      <w:r>
        <w:rPr>
          <w:rFonts w:ascii="Arial" w:hAnsi="Arial" w:cs="Arial"/>
          <w:sz w:val="21"/>
          <w:szCs w:val="21"/>
        </w:rPr>
        <w:t>Instruments also allows users to use pre-titrate mode alone, after the titration is completed, the instrument will automatically return to the initial state.</w:t>
      </w: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2.2.4.3 Auto Titrate Mode</w:t>
      </w:r>
    </w:p>
    <w:p>
      <w:pPr>
        <w:topLinePunct/>
        <w:spacing w:after="120" w:afterLines="50" w:line="360" w:lineRule="auto"/>
        <w:ind w:right="397"/>
        <w:jc w:val="both"/>
        <w:rPr>
          <w:rFonts w:hint="eastAsia" w:ascii="Arial" w:hAnsi="Arial" w:cs="Arial"/>
        </w:rPr>
      </w:pPr>
      <w:r>
        <w:rPr>
          <w:rFonts w:ascii="Arial" w:hAnsi="Arial" w:cs="Arial"/>
          <w:sz w:val="21"/>
          <w:szCs w:val="21"/>
        </w:rPr>
        <w:t>Auto titrate mode includes parameter setup, pre-titrate, sampling and auto titrate. Users perform pre-titrate at first; after pre-titrate is completed, users manual sampling; start auto titrate after sampling.</w:t>
      </w:r>
    </w:p>
    <w:p>
      <w:pPr>
        <w:topLinePunct/>
        <w:spacing w:after="120" w:afterLines="50" w:line="360" w:lineRule="auto"/>
        <w:ind w:right="397"/>
        <w:jc w:val="both"/>
        <w:rPr>
          <w:rFonts w:ascii="Arial" w:hAnsi="Arial" w:cs="Arial"/>
          <w:sz w:val="21"/>
          <w:szCs w:val="21"/>
        </w:rPr>
      </w:pPr>
      <w:r>
        <w:rPr>
          <w:rFonts w:ascii="Arial" w:hAnsi="Arial" w:cs="Arial"/>
          <w:sz w:val="21"/>
          <w:szCs w:val="21"/>
        </w:rPr>
        <w:t>In the initial state, press "TITRATE" key, select auto titrate and confirm to select auto titrate mode.</w:t>
      </w:r>
    </w:p>
    <w:p>
      <w:pPr>
        <w:topLinePunct/>
        <w:spacing w:after="120" w:afterLines="50" w:line="360" w:lineRule="auto"/>
        <w:ind w:right="397"/>
        <w:jc w:val="both"/>
        <w:rPr>
          <w:rFonts w:ascii="Arial" w:hAnsi="Arial" w:cs="Arial"/>
          <w:sz w:val="21"/>
          <w:szCs w:val="21"/>
        </w:rPr>
      </w:pPr>
    </w:p>
    <w:p>
      <w:pPr>
        <w:suppressAutoHyphens/>
        <w:spacing w:line="360" w:lineRule="auto"/>
        <w:rPr>
          <w:rFonts w:ascii="Arial" w:hAnsi="Arial" w:cs="Arial"/>
          <w:b/>
          <w:bCs/>
          <w:sz w:val="21"/>
          <w:szCs w:val="21"/>
        </w:rPr>
      </w:pPr>
      <w:r>
        <w:rPr>
          <w:rFonts w:ascii="Arial" w:hAnsi="Arial" w:cs="Arial"/>
          <w:b/>
          <w:bCs/>
          <w:sz w:val="21"/>
          <w:szCs w:val="21"/>
        </w:rPr>
        <w:t>2.2.4.3.1 Parameters</w:t>
      </w:r>
    </w:p>
    <w:p>
      <w:pPr>
        <w:topLinePunct/>
        <w:spacing w:after="120" w:afterLines="50" w:line="360" w:lineRule="auto"/>
        <w:ind w:right="397"/>
        <w:jc w:val="both"/>
        <w:rPr>
          <w:rFonts w:ascii="Arial" w:hAnsi="Arial" w:cs="Arial"/>
          <w:sz w:val="21"/>
          <w:szCs w:val="21"/>
        </w:rPr>
      </w:pPr>
      <w:r>
        <w:rPr>
          <w:rFonts w:ascii="Arial" w:hAnsi="Arial" w:cs="Arial"/>
          <w:sz w:val="21"/>
          <w:szCs w:val="21"/>
        </w:rPr>
        <w:t xml:space="preserve">The control process and control parameter is same as auto titrate mode. For details please refer to the parameter setup of pre-titrate. mode parameter setting. After corresponding parameter is set, press "START" key to start titration. </w:t>
      </w:r>
    </w:p>
    <w:p>
      <w:pPr>
        <w:topLinePunct/>
        <w:spacing w:after="120" w:afterLines="50" w:line="360" w:lineRule="auto"/>
        <w:ind w:right="397"/>
        <w:jc w:val="center"/>
        <w:rPr>
          <w:rFonts w:ascii="Arial" w:hAnsi="Arial" w:cs="Arial"/>
          <w:sz w:val="21"/>
          <w:szCs w:val="21"/>
        </w:rPr>
      </w:pPr>
      <w:r>
        <w:rPr>
          <w:rFonts w:ascii="Arial" w:hAnsi="Arial" w:cs="Arial"/>
          <w:sz w:val="21"/>
          <w:szCs w:val="21"/>
        </w:rPr>
        <w:drawing>
          <wp:inline distT="0" distB="0" distL="114300" distR="114300">
            <wp:extent cx="2256155" cy="1229995"/>
            <wp:effectExtent l="0" t="0" r="10795" b="8255"/>
            <wp:docPr id="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7"/>
                    <pic:cNvPicPr>
                      <a:picLocks noChangeAspect="1"/>
                    </pic:cNvPicPr>
                  </pic:nvPicPr>
                  <pic:blipFill>
                    <a:blip r:embed="rId61"/>
                    <a:stretch>
                      <a:fillRect/>
                    </a:stretch>
                  </pic:blipFill>
                  <pic:spPr>
                    <a:xfrm>
                      <a:off x="0" y="0"/>
                      <a:ext cx="2256155" cy="1229995"/>
                    </a:xfrm>
                    <a:prstGeom prst="rect">
                      <a:avLst/>
                    </a:prstGeom>
                    <a:noFill/>
                    <a:ln>
                      <a:noFill/>
                    </a:ln>
                  </pic:spPr>
                </pic:pic>
              </a:graphicData>
            </a:graphic>
          </wp:inline>
        </w:drawing>
      </w:r>
    </w:p>
    <w:p>
      <w:pPr>
        <w:topLinePunct/>
        <w:spacing w:after="120" w:afterLines="50" w:line="360" w:lineRule="auto"/>
        <w:ind w:right="397"/>
        <w:jc w:val="center"/>
        <w:rPr>
          <w:rFonts w:ascii="Arial" w:hAnsi="Arial" w:cs="Arial"/>
          <w:sz w:val="21"/>
          <w:szCs w:val="21"/>
        </w:rPr>
      </w:pPr>
    </w:p>
    <w:p>
      <w:pPr>
        <w:suppressAutoHyphens/>
        <w:spacing w:line="360" w:lineRule="auto"/>
        <w:rPr>
          <w:rFonts w:ascii="Arial" w:hAnsi="Arial" w:cs="Arial"/>
          <w:b/>
          <w:bCs/>
          <w:sz w:val="21"/>
          <w:szCs w:val="21"/>
        </w:rPr>
      </w:pPr>
      <w:r>
        <w:rPr>
          <w:rFonts w:ascii="Arial" w:hAnsi="Arial" w:cs="Arial"/>
          <w:b/>
          <w:bCs/>
          <w:sz w:val="21"/>
          <w:szCs w:val="21"/>
        </w:rPr>
        <w:t>2.2.4.3.2 Pre-titrate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The instrument will first ask whether to start pre-titrate. If users need pre-titrate, then select pre-titrate operation, otherwise can press "SKIP" key to skip pre-titrate.</w:t>
      </w:r>
    </w:p>
    <w:p>
      <w:pPr>
        <w:topLinePunct/>
        <w:spacing w:after="120" w:afterLines="50" w:line="360" w:lineRule="auto"/>
        <w:ind w:right="397"/>
        <w:jc w:val="center"/>
        <w:rPr>
          <w:rFonts w:ascii="Arial" w:hAnsi="Arial" w:cs="Arial"/>
          <w:sz w:val="21"/>
          <w:szCs w:val="21"/>
        </w:rPr>
      </w:pPr>
      <w:r>
        <w:rPr>
          <w:rFonts w:ascii="Arial" w:hAnsi="Arial" w:cs="Arial"/>
          <w:sz w:val="21"/>
          <w:szCs w:val="21"/>
        </w:rPr>
        <w:drawing>
          <wp:inline distT="0" distB="0" distL="114300" distR="114300">
            <wp:extent cx="2324100" cy="1266825"/>
            <wp:effectExtent l="0" t="0" r="0" b="9525"/>
            <wp:docPr id="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
                    <pic:cNvPicPr>
                      <a:picLocks noChangeAspect="1"/>
                    </pic:cNvPicPr>
                  </pic:nvPicPr>
                  <pic:blipFill>
                    <a:blip r:embed="rId62"/>
                    <a:stretch>
                      <a:fillRect/>
                    </a:stretch>
                  </pic:blipFill>
                  <pic:spPr>
                    <a:xfrm>
                      <a:off x="0" y="0"/>
                      <a:ext cx="2324100" cy="1266825"/>
                    </a:xfrm>
                    <a:prstGeom prst="rect">
                      <a:avLst/>
                    </a:prstGeom>
                    <a:noFill/>
                    <a:ln>
                      <a:noFill/>
                    </a:ln>
                  </pic:spPr>
                </pic:pic>
              </a:graphicData>
            </a:graphic>
          </wp:inline>
        </w:drawing>
      </w:r>
    </w:p>
    <w:p>
      <w:pPr>
        <w:topLinePunct/>
        <w:spacing w:after="120" w:afterLines="50" w:line="360" w:lineRule="auto"/>
        <w:ind w:right="397"/>
        <w:jc w:val="center"/>
        <w:rPr>
          <w:rFonts w:ascii="Arial" w:hAnsi="Arial" w:cs="Arial"/>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2.2.4.3.3 Sampling process</w:t>
      </w:r>
    </w:p>
    <w:p>
      <w:pPr>
        <w:topLinePunct/>
        <w:spacing w:after="120" w:afterLines="50" w:line="360" w:lineRule="auto"/>
        <w:ind w:right="397"/>
        <w:jc w:val="both"/>
        <w:rPr>
          <w:rFonts w:ascii="Arial" w:hAnsi="Arial" w:cs="Arial"/>
          <w:sz w:val="21"/>
        </w:rPr>
      </w:pPr>
      <w:r>
        <w:rPr>
          <w:rFonts w:ascii="Arial" w:hAnsi="Arial" w:cs="Arial"/>
          <w:sz w:val="21"/>
          <w:szCs w:val="21"/>
        </w:rPr>
        <w:t>If perform pre-titrate pretreatment, at the end of pre-titrate, the instrument will prompt ‘Waiting for Sample’; If users skip pre-titrate, the instrument will directly prompt users to sampling. At this moment, users can manually inject sample into titration cup. After injection, press ‘CONT’ key to start formal measurement.</w:t>
      </w:r>
    </w:p>
    <w:p>
      <w:pPr>
        <w:spacing w:line="360" w:lineRule="auto"/>
        <w:jc w:val="center"/>
        <w:rPr>
          <w:rFonts w:ascii="Arial" w:hAnsi="Arial" w:cs="Arial"/>
        </w:rPr>
      </w:pPr>
      <w:r>
        <w:rPr>
          <w:rFonts w:ascii="Arial" w:hAnsi="Arial" w:cs="Arial"/>
        </w:rPr>
        <w:drawing>
          <wp:inline distT="0" distB="0" distL="114300" distR="114300">
            <wp:extent cx="2324100" cy="1266825"/>
            <wp:effectExtent l="0" t="0" r="0" b="9525"/>
            <wp:docPr id="92" name="图片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575"/>
                    <pic:cNvPicPr>
                      <a:picLocks noChangeAspect="1"/>
                    </pic:cNvPicPr>
                  </pic:nvPicPr>
                  <pic:blipFill>
                    <a:blip r:embed="rId63"/>
                    <a:stretch>
                      <a:fillRect/>
                    </a:stretch>
                  </pic:blipFill>
                  <pic:spPr>
                    <a:xfrm>
                      <a:off x="0" y="0"/>
                      <a:ext cx="2324100" cy="1266825"/>
                    </a:xfrm>
                    <a:prstGeom prst="rect">
                      <a:avLst/>
                    </a:prstGeom>
                    <a:noFill/>
                    <a:ln>
                      <a:noFill/>
                    </a:ln>
                  </pic:spPr>
                </pic:pic>
              </a:graphicData>
            </a:graphic>
          </wp:inline>
        </w:drawing>
      </w:r>
    </w:p>
    <w:p>
      <w:pPr>
        <w:spacing w:line="360" w:lineRule="auto"/>
        <w:rPr>
          <w:rFonts w:hint="eastAsia" w:ascii="Arial" w:hAnsi="Arial" w:cs="Arial"/>
        </w:rPr>
      </w:pPr>
    </w:p>
    <w:p>
      <w:pPr>
        <w:suppressAutoHyphens/>
        <w:spacing w:line="360" w:lineRule="auto"/>
        <w:jc w:val="both"/>
        <w:rPr>
          <w:rFonts w:ascii="Arial" w:hAnsi="Arial" w:cs="Arial"/>
          <w:b/>
          <w:bCs/>
          <w:sz w:val="21"/>
          <w:szCs w:val="21"/>
        </w:rPr>
      </w:pPr>
      <w:r>
        <w:rPr>
          <w:rFonts w:ascii="Arial" w:hAnsi="Arial" w:cs="Arial"/>
          <w:b/>
          <w:bCs/>
          <w:sz w:val="21"/>
          <w:szCs w:val="21"/>
        </w:rPr>
        <w:t>2.2.4.3.4 Auto titration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 xml:space="preserve">The measuring process is same as pre-titrate. Users can abort titration at any time in the process of titration. After the titration, the instrument will display the actual titration results, shown in diagram. </w:t>
      </w:r>
    </w:p>
    <w:p>
      <w:pPr>
        <w:topLinePunct/>
        <w:spacing w:after="120" w:afterLines="50" w:line="360" w:lineRule="auto"/>
        <w:ind w:right="397"/>
        <w:jc w:val="center"/>
        <w:rPr>
          <w:rFonts w:ascii="Arial" w:hAnsi="Arial" w:cs="Arial"/>
          <w:sz w:val="21"/>
          <w:szCs w:val="21"/>
        </w:rPr>
      </w:pPr>
      <w:r>
        <w:rPr>
          <w:rFonts w:ascii="Arial" w:hAnsi="Arial" w:cs="Arial"/>
        </w:rPr>
        <w:drawing>
          <wp:inline distT="0" distB="0" distL="114300" distR="114300">
            <wp:extent cx="2325370" cy="1267460"/>
            <wp:effectExtent l="0" t="0" r="17780" b="8890"/>
            <wp:docPr id="6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74"/>
                    <pic:cNvPicPr>
                      <a:picLocks noChangeAspect="1"/>
                    </pic:cNvPicPr>
                  </pic:nvPicPr>
                  <pic:blipFill>
                    <a:blip r:embed="rId64"/>
                    <a:stretch>
                      <a:fillRect/>
                    </a:stretch>
                  </pic:blipFill>
                  <pic:spPr>
                    <a:xfrm>
                      <a:off x="0" y="0"/>
                      <a:ext cx="2325370" cy="1267460"/>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325370" cy="1267460"/>
            <wp:effectExtent l="0" t="0" r="17780" b="8890"/>
            <wp:docPr id="6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75"/>
                    <pic:cNvPicPr>
                      <a:picLocks noChangeAspect="1"/>
                    </pic:cNvPicPr>
                  </pic:nvPicPr>
                  <pic:blipFill>
                    <a:blip r:embed="rId65"/>
                    <a:stretch>
                      <a:fillRect/>
                    </a:stretch>
                  </pic:blipFill>
                  <pic:spPr>
                    <a:xfrm>
                      <a:off x="0" y="0"/>
                      <a:ext cx="2325370" cy="1267460"/>
                    </a:xfrm>
                    <a:prstGeom prst="rect">
                      <a:avLst/>
                    </a:prstGeom>
                    <a:noFill/>
                    <a:ln>
                      <a:noFill/>
                    </a:ln>
                  </pic:spPr>
                </pic:pic>
              </a:graphicData>
            </a:graphic>
          </wp:inline>
        </w:drawing>
      </w:r>
    </w:p>
    <w:p>
      <w:pPr>
        <w:topLinePunct/>
        <w:spacing w:after="120" w:afterLines="50" w:line="360" w:lineRule="auto"/>
        <w:ind w:right="397"/>
        <w:jc w:val="both"/>
        <w:rPr>
          <w:rFonts w:ascii="Arial" w:hAnsi="Arial" w:cs="Arial"/>
          <w:sz w:val="21"/>
          <w:szCs w:val="21"/>
        </w:rPr>
      </w:pPr>
      <w:r>
        <w:rPr>
          <w:rFonts w:ascii="Arial" w:hAnsi="Arial" w:cs="Arial"/>
          <w:sz w:val="21"/>
          <w:szCs w:val="21"/>
        </w:rPr>
        <w:t>Users can store and print measuring results or view detailed titration record, press ‘END’ key to return to the initial state.</w:t>
      </w:r>
    </w:p>
    <w:p>
      <w:pPr>
        <w:suppressAutoHyphens/>
        <w:spacing w:line="360" w:lineRule="auto"/>
        <w:jc w:val="both"/>
        <w:rPr>
          <w:rFonts w:ascii="Arial" w:hAnsi="Arial" w:cs="Arial"/>
          <w:b/>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2.2.4.4 Manual Titrate Mode</w:t>
      </w:r>
    </w:p>
    <w:p>
      <w:pPr>
        <w:topLinePunct/>
        <w:spacing w:after="120" w:afterLines="50" w:line="360" w:lineRule="auto"/>
        <w:ind w:right="397"/>
        <w:jc w:val="both"/>
        <w:rPr>
          <w:rFonts w:ascii="Arial" w:hAnsi="Arial" w:cs="Arial"/>
          <w:sz w:val="21"/>
          <w:szCs w:val="21"/>
        </w:rPr>
      </w:pPr>
      <w:r>
        <w:rPr>
          <w:rFonts w:ascii="Arial" w:hAnsi="Arial" w:cs="Arial"/>
          <w:sz w:val="21"/>
          <w:szCs w:val="21"/>
        </w:rPr>
        <w:t>In the manual titration, user can manually adding and determine if the potential is stable and if it needs addition again.</w:t>
      </w:r>
    </w:p>
    <w:p>
      <w:pPr>
        <w:topLinePunct/>
        <w:spacing w:after="120" w:afterLines="50" w:line="360" w:lineRule="auto"/>
        <w:ind w:right="397"/>
        <w:jc w:val="both"/>
        <w:rPr>
          <w:rFonts w:ascii="Arial" w:hAnsi="Arial" w:cs="Arial"/>
          <w:sz w:val="21"/>
          <w:szCs w:val="21"/>
        </w:rPr>
      </w:pPr>
      <w:r>
        <w:rPr>
          <w:rFonts w:ascii="Arial" w:hAnsi="Arial" w:cs="Arial"/>
          <w:sz w:val="21"/>
          <w:szCs w:val="21"/>
        </w:rPr>
        <w:t>Manual titrate mode includes parameter setup, pre-titrate, sampling and manual titrate.</w:t>
      </w:r>
    </w:p>
    <w:p>
      <w:pPr>
        <w:spacing w:line="360" w:lineRule="auto"/>
        <w:jc w:val="center"/>
        <w:rPr>
          <w:rFonts w:ascii="Arial" w:hAnsi="Arial" w:cs="Arial"/>
          <w:sz w:val="21"/>
          <w:szCs w:val="21"/>
        </w:rPr>
      </w:pPr>
      <w:r>
        <w:rPr>
          <w:rFonts w:ascii="Arial" w:hAnsi="Arial" w:cs="Arial"/>
          <w:sz w:val="21"/>
          <w:szCs w:val="21"/>
        </w:rPr>
        <w:drawing>
          <wp:inline distT="0" distB="0" distL="114300" distR="114300">
            <wp:extent cx="2324100" cy="1266825"/>
            <wp:effectExtent l="0" t="0" r="0" b="9525"/>
            <wp:docPr id="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8"/>
                    <pic:cNvPicPr>
                      <a:picLocks noChangeAspect="1"/>
                    </pic:cNvPicPr>
                  </pic:nvPicPr>
                  <pic:blipFill>
                    <a:blip r:embed="rId66"/>
                    <a:stretch>
                      <a:fillRect/>
                    </a:stretch>
                  </pic:blipFill>
                  <pic:spPr>
                    <a:xfrm>
                      <a:off x="0" y="0"/>
                      <a:ext cx="2324100" cy="1266825"/>
                    </a:xfrm>
                    <a:prstGeom prst="rect">
                      <a:avLst/>
                    </a:prstGeom>
                    <a:noFill/>
                    <a:ln>
                      <a:noFill/>
                    </a:ln>
                  </pic:spPr>
                </pic:pic>
              </a:graphicData>
            </a:graphic>
          </wp:inline>
        </w:drawing>
      </w:r>
    </w:p>
    <w:p>
      <w:pPr>
        <w:topLinePunct/>
        <w:spacing w:after="120" w:afterLines="50" w:line="360" w:lineRule="auto"/>
        <w:ind w:right="397"/>
        <w:jc w:val="both"/>
        <w:rPr>
          <w:rFonts w:ascii="Arial" w:hAnsi="Arial" w:cs="Arial"/>
          <w:sz w:val="21"/>
          <w:szCs w:val="21"/>
        </w:rPr>
      </w:pPr>
      <w:r>
        <w:rPr>
          <w:rFonts w:ascii="Arial" w:hAnsi="Arial" w:cs="Arial"/>
          <w:sz w:val="21"/>
          <w:szCs w:val="21"/>
        </w:rPr>
        <w:t>In the initial state, press "TITRATE" key, select manual titrate and confirm to start manual titrate mode.</w:t>
      </w:r>
    </w:p>
    <w:p>
      <w:pPr>
        <w:suppressAutoHyphens/>
        <w:spacing w:line="360" w:lineRule="exact"/>
        <w:jc w:val="both"/>
        <w:rPr>
          <w:rFonts w:ascii="Arial" w:hAnsi="Arial" w:cs="Arial"/>
          <w:b/>
          <w:bCs/>
          <w:sz w:val="21"/>
          <w:szCs w:val="21"/>
        </w:rPr>
      </w:pPr>
    </w:p>
    <w:p>
      <w:pPr>
        <w:suppressAutoHyphens/>
        <w:spacing w:line="360" w:lineRule="exact"/>
        <w:jc w:val="both"/>
        <w:rPr>
          <w:rFonts w:ascii="Arial" w:hAnsi="Arial" w:cs="Arial"/>
          <w:b/>
          <w:bCs/>
          <w:sz w:val="21"/>
          <w:szCs w:val="21"/>
        </w:rPr>
      </w:pPr>
      <w:r>
        <w:rPr>
          <w:rFonts w:ascii="Arial" w:hAnsi="Arial" w:cs="Arial"/>
          <w:b/>
          <w:bCs/>
          <w:sz w:val="21"/>
          <w:szCs w:val="21"/>
        </w:rPr>
        <w:t>2.2.4.4.1 Parameters</w:t>
      </w:r>
    </w:p>
    <w:p>
      <w:pPr>
        <w:suppressAutoHyphens/>
        <w:spacing w:line="360" w:lineRule="auto"/>
        <w:jc w:val="both"/>
        <w:rPr>
          <w:rFonts w:ascii="Arial" w:hAnsi="Arial" w:cs="Arial"/>
          <w:sz w:val="21"/>
          <w:szCs w:val="21"/>
        </w:rPr>
      </w:pPr>
      <w:r>
        <w:rPr>
          <w:rFonts w:ascii="Arial" w:hAnsi="Arial" w:cs="Arial"/>
          <w:sz w:val="21"/>
          <w:szCs w:val="21"/>
        </w:rPr>
        <w:t xml:space="preserve">Manual titration parameter contains: polarization, KF titer, pre adding, next adding, result unit, sample quantity, end volume, stirrer speed, etc. Move the cursor onto the corresponding item; Press ‘Setup’ key to modify parameter or value; After modification, press ‘START’ key to begin titration.  </w:t>
      </w:r>
    </w:p>
    <w:p>
      <w:pPr>
        <w:numPr>
          <w:ilvl w:val="0"/>
          <w:numId w:val="18"/>
        </w:numPr>
        <w:topLinePunct/>
        <w:spacing w:line="360" w:lineRule="auto"/>
        <w:ind w:left="0" w:firstLine="0"/>
        <w:rPr>
          <w:rFonts w:ascii="Arial" w:hAnsi="Arial" w:eastAsia="黑体" w:cs="Arial"/>
          <w:sz w:val="21"/>
          <w:szCs w:val="21"/>
        </w:rPr>
      </w:pPr>
      <w:r>
        <w:rPr>
          <w:rFonts w:ascii="Arial" w:hAnsi="Arial" w:eastAsia="黑体" w:cs="Arial"/>
          <w:sz w:val="21"/>
          <w:szCs w:val="21"/>
        </w:rPr>
        <w:fldChar w:fldCharType="begin"/>
      </w:r>
      <w:r>
        <w:rPr>
          <w:rFonts w:ascii="Arial" w:hAnsi="Arial" w:eastAsia="黑体" w:cs="Arial"/>
          <w:sz w:val="21"/>
          <w:szCs w:val="21"/>
        </w:rPr>
        <w:instrText xml:space="preserve"> HYPERLINK "C:/Users/Administrator/AppData/Local/Yodao/DeskDict/frame/20141229083332/javascript:void(0);" </w:instrText>
      </w:r>
      <w:r>
        <w:rPr>
          <w:rFonts w:ascii="Arial" w:hAnsi="Arial" w:eastAsia="黑体" w:cs="Arial"/>
          <w:sz w:val="21"/>
          <w:szCs w:val="21"/>
        </w:rPr>
        <w:fldChar w:fldCharType="separate"/>
      </w:r>
      <w:r>
        <w:rPr>
          <w:rFonts w:ascii="Arial" w:hAnsi="Arial" w:eastAsia="黑体" w:cs="Arial"/>
          <w:sz w:val="21"/>
          <w:szCs w:val="21"/>
        </w:rPr>
        <w:t>Polarization</w:t>
      </w:r>
      <w:r>
        <w:rPr>
          <w:rFonts w:ascii="Arial" w:hAnsi="Arial" w:eastAsia="黑体" w:cs="Arial"/>
          <w:sz w:val="21"/>
          <w:szCs w:val="21"/>
        </w:rPr>
        <w:fldChar w:fldCharType="end"/>
      </w:r>
      <w:r>
        <w:rPr>
          <w:rFonts w:ascii="Arial" w:hAnsi="Arial" w:eastAsia="黑体" w:cs="Arial"/>
          <w:sz w:val="21"/>
          <w:szCs w:val="21"/>
        </w:rPr>
        <w:t> </w:t>
      </w:r>
      <w:r>
        <w:rPr>
          <w:rFonts w:ascii="Arial" w:hAnsi="Arial" w:eastAsia="黑体" w:cs="Arial"/>
          <w:sz w:val="21"/>
          <w:szCs w:val="21"/>
        </w:rPr>
        <w:fldChar w:fldCharType="begin"/>
      </w:r>
      <w:r>
        <w:rPr>
          <w:rFonts w:ascii="Arial" w:hAnsi="Arial" w:eastAsia="黑体" w:cs="Arial"/>
          <w:sz w:val="21"/>
          <w:szCs w:val="21"/>
        </w:rPr>
        <w:instrText xml:space="preserve"> HYPERLINK "C:/Users/Administrator/AppData/Local/Yodao/DeskDict/frame/20141229083332/javascript:void(0);" </w:instrText>
      </w:r>
      <w:r>
        <w:rPr>
          <w:rFonts w:ascii="Arial" w:hAnsi="Arial" w:eastAsia="黑体" w:cs="Arial"/>
          <w:sz w:val="21"/>
          <w:szCs w:val="21"/>
        </w:rPr>
        <w:fldChar w:fldCharType="separate"/>
      </w:r>
      <w:r>
        <w:rPr>
          <w:rFonts w:ascii="Arial" w:hAnsi="Arial" w:eastAsia="黑体" w:cs="Arial"/>
          <w:sz w:val="21"/>
          <w:szCs w:val="21"/>
        </w:rPr>
        <w:t>current</w:t>
      </w:r>
      <w:r>
        <w:rPr>
          <w:rFonts w:ascii="Arial" w:hAnsi="Arial" w:eastAsia="黑体" w:cs="Arial"/>
          <w:sz w:val="21"/>
          <w:szCs w:val="21"/>
        </w:rPr>
        <w:fldChar w:fldCharType="end"/>
      </w:r>
    </w:p>
    <w:p>
      <w:pPr>
        <w:suppressAutoHyphens/>
        <w:spacing w:after="120" w:afterLines="50" w:line="360" w:lineRule="auto"/>
        <w:ind w:left="425" w:leftChars="177"/>
        <w:jc w:val="both"/>
        <w:rPr>
          <w:rFonts w:hint="eastAsia" w:ascii="Arial" w:hAnsi="Arial" w:cs="Arial"/>
          <w:sz w:val="21"/>
          <w:szCs w:val="21"/>
        </w:rPr>
      </w:pPr>
      <w:r>
        <w:rPr>
          <w:rFonts w:ascii="Arial" w:hAnsi="Arial" w:cs="Arial"/>
          <w:sz w:val="21"/>
          <w:szCs w:val="21"/>
        </w:rPr>
        <w:t xml:space="preserve">The meter supports two polarization current: 1μA and 50μA. For KF reagent with slow response and not obvious jump, can choose 50μA polarization current, and vice versa.    </w:t>
      </w:r>
    </w:p>
    <w:p>
      <w:pPr>
        <w:numPr>
          <w:ilvl w:val="0"/>
          <w:numId w:val="18"/>
        </w:numPr>
        <w:topLinePunct/>
        <w:spacing w:line="360" w:lineRule="auto"/>
        <w:ind w:left="0" w:firstLine="0"/>
        <w:rPr>
          <w:rFonts w:ascii="Arial" w:hAnsi="Arial" w:eastAsia="黑体" w:cs="Arial"/>
          <w:sz w:val="21"/>
          <w:szCs w:val="21"/>
        </w:rPr>
      </w:pPr>
      <w:r>
        <w:rPr>
          <w:rFonts w:ascii="Arial" w:hAnsi="Arial" w:eastAsia="黑体" w:cs="Arial"/>
          <w:sz w:val="21"/>
          <w:szCs w:val="21"/>
        </w:rPr>
        <w:t>Titer</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If users know the titrate value of added KF reagent B in advance, then can set this parameter. This parameter is involved in the calculation of sample result at the end of the titration.</w:t>
      </w:r>
    </w:p>
    <w:p>
      <w:pPr>
        <w:suppressAutoHyphens/>
        <w:spacing w:after="120" w:afterLines="50" w:line="360" w:lineRule="auto"/>
        <w:ind w:left="425" w:leftChars="177"/>
        <w:jc w:val="both"/>
        <w:rPr>
          <w:rFonts w:ascii="Arial" w:hAnsi="Arial" w:cs="Arial"/>
          <w:sz w:val="21"/>
          <w:szCs w:val="21"/>
        </w:rPr>
      </w:pPr>
      <w:r>
        <w:rPr>
          <w:rFonts w:ascii="Arial" w:hAnsi="Arial" w:cs="Arial"/>
          <w:sz w:val="21"/>
        </w:rPr>
        <w:t xml:space="preserve">After the replacement of KF reagent B (titrant), since the titer of KF reagent varies a lot with actual nominal KF titer, users must measure KF titer again, otherwise will directly affect the measurement result.   </w:t>
      </w:r>
    </w:p>
    <w:p>
      <w:pPr>
        <w:numPr>
          <w:ilvl w:val="0"/>
          <w:numId w:val="18"/>
        </w:numPr>
        <w:topLinePunct/>
        <w:spacing w:line="360" w:lineRule="auto"/>
        <w:ind w:left="426" w:right="397"/>
        <w:rPr>
          <w:rFonts w:ascii="Arial" w:hAnsi="Arial" w:eastAsia="黑体" w:cs="Arial"/>
          <w:sz w:val="21"/>
          <w:szCs w:val="21"/>
        </w:rPr>
      </w:pPr>
      <w:r>
        <w:rPr>
          <w:rFonts w:ascii="Arial" w:hAnsi="Arial" w:eastAsia="黑体" w:cs="Arial"/>
          <w:sz w:val="21"/>
          <w:szCs w:val="21"/>
        </w:rPr>
        <w:t>Pre-adding volume</w:t>
      </w:r>
    </w:p>
    <w:p>
      <w:pPr>
        <w:suppressAutoHyphens/>
        <w:spacing w:after="120" w:afterLines="50" w:line="360" w:lineRule="auto"/>
        <w:ind w:left="425" w:leftChars="177"/>
        <w:jc w:val="both"/>
        <w:rPr>
          <w:rFonts w:ascii="Arial" w:hAnsi="Arial" w:cs="Arial"/>
          <w:sz w:val="21"/>
          <w:szCs w:val="21"/>
        </w:rPr>
      </w:pPr>
      <w:r>
        <w:rPr>
          <w:rFonts w:ascii="Arial" w:hAnsi="Arial" w:cs="Arial"/>
          <w:sz w:val="21"/>
        </w:rPr>
        <w:t>For certain titration, if users know the consumption volume of titration end point, then can use this parameter to speed up the titrate speed. This parameter controls the first automatic adding volume of at the beginning of titration.</w:t>
      </w:r>
    </w:p>
    <w:p>
      <w:pPr>
        <w:numPr>
          <w:ilvl w:val="0"/>
          <w:numId w:val="18"/>
        </w:numPr>
        <w:topLinePunct/>
        <w:spacing w:line="360" w:lineRule="auto"/>
        <w:ind w:left="426"/>
        <w:rPr>
          <w:rFonts w:ascii="Arial" w:hAnsi="Arial" w:eastAsia="黑体" w:cs="Arial"/>
          <w:sz w:val="21"/>
          <w:szCs w:val="21"/>
        </w:rPr>
      </w:pPr>
      <w:r>
        <w:rPr>
          <w:rFonts w:ascii="Arial" w:hAnsi="Arial" w:eastAsia="黑体" w:cs="Arial"/>
          <w:sz w:val="21"/>
          <w:szCs w:val="21"/>
        </w:rPr>
        <w:t>Next adding volume</w:t>
      </w:r>
    </w:p>
    <w:p>
      <w:pPr>
        <w:suppressAutoHyphens/>
        <w:spacing w:after="120" w:afterLines="50" w:line="360" w:lineRule="auto"/>
        <w:ind w:left="422" w:leftChars="176"/>
        <w:jc w:val="both"/>
        <w:rPr>
          <w:rFonts w:ascii="Arial" w:hAnsi="Arial" w:cs="Arial"/>
          <w:sz w:val="21"/>
          <w:szCs w:val="21"/>
        </w:rPr>
      </w:pPr>
      <w:r>
        <w:rPr>
          <w:rFonts w:ascii="Arial" w:hAnsi="Arial" w:cs="Arial"/>
          <w:sz w:val="21"/>
        </w:rPr>
        <w:t>This parameter controls the next adding volume of manual titration, users can also modify after the begin</w:t>
      </w:r>
      <w:r>
        <w:rPr>
          <w:rFonts w:hint="eastAsia" w:ascii="Arial" w:hAnsi="Arial" w:cs="Arial"/>
          <w:sz w:val="21"/>
        </w:rPr>
        <w:t>n</w:t>
      </w:r>
      <w:r>
        <w:rPr>
          <w:rFonts w:ascii="Arial" w:hAnsi="Arial" w:cs="Arial"/>
          <w:sz w:val="21"/>
        </w:rPr>
        <w:t>ing of titration.</w:t>
      </w:r>
    </w:p>
    <w:p>
      <w:pPr>
        <w:numPr>
          <w:ilvl w:val="0"/>
          <w:numId w:val="18"/>
        </w:numPr>
        <w:topLinePunct/>
        <w:spacing w:line="360" w:lineRule="exact"/>
        <w:ind w:left="0" w:firstLine="0"/>
        <w:rPr>
          <w:rFonts w:ascii="Arial" w:hAnsi="Arial" w:eastAsia="黑体" w:cs="Arial"/>
          <w:sz w:val="21"/>
          <w:szCs w:val="21"/>
        </w:rPr>
      </w:pPr>
      <w:r>
        <w:rPr>
          <w:rFonts w:ascii="Arial" w:hAnsi="Arial" w:eastAsia="黑体" w:cs="Arial"/>
          <w:sz w:val="21"/>
          <w:szCs w:val="21"/>
        </w:rPr>
        <w:t>End volume</w:t>
      </w:r>
    </w:p>
    <w:p>
      <w:pPr>
        <w:suppressAutoHyphens/>
        <w:spacing w:after="120" w:afterLines="50" w:line="360" w:lineRule="auto"/>
        <w:ind w:left="422" w:leftChars="176"/>
        <w:jc w:val="both"/>
        <w:rPr>
          <w:rFonts w:ascii="Arial" w:hAnsi="Arial" w:cs="Arial"/>
          <w:sz w:val="21"/>
        </w:rPr>
      </w:pPr>
      <w:r>
        <w:rPr>
          <w:rFonts w:ascii="Arial" w:hAnsi="Arial" w:cs="Arial"/>
          <w:sz w:val="21"/>
        </w:rPr>
        <w:t>Although the instrument is designed with automatic anti-overflow detection, it is necessary to set this parameter for security.</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This parameter is designed to avoid the damage of meter caused by excessive addition. It is better to set this parameter. During titration, the total added volume will be determined automatically. Once the actual volume exceeds the preset end volume, the meter will stop titration and remind user if it finish titration or not. User can select the needed one when necessary. </w:t>
      </w:r>
    </w:p>
    <w:p>
      <w:pPr>
        <w:numPr>
          <w:ilvl w:val="0"/>
          <w:numId w:val="18"/>
        </w:numPr>
        <w:topLinePunct/>
        <w:spacing w:line="360" w:lineRule="exact"/>
        <w:ind w:left="426" w:hanging="426"/>
        <w:rPr>
          <w:rFonts w:ascii="Arial" w:hAnsi="Arial" w:eastAsia="黑体" w:cs="Arial"/>
          <w:sz w:val="21"/>
          <w:szCs w:val="21"/>
        </w:rPr>
      </w:pPr>
      <w:r>
        <w:rPr>
          <w:rFonts w:ascii="Arial" w:hAnsi="Arial" w:eastAsia="黑体" w:cs="Arial"/>
          <w:sz w:val="21"/>
          <w:szCs w:val="21"/>
        </w:rPr>
        <w:t>Result unit</w:t>
      </w:r>
    </w:p>
    <w:p>
      <w:pPr>
        <w:suppressAutoHyphens/>
        <w:spacing w:after="120" w:afterLines="50" w:line="360" w:lineRule="auto"/>
        <w:ind w:left="426"/>
        <w:jc w:val="both"/>
        <w:rPr>
          <w:rFonts w:ascii="Arial" w:hAnsi="Arial" w:cs="Arial"/>
          <w:sz w:val="21"/>
          <w:szCs w:val="21"/>
        </w:rPr>
      </w:pPr>
      <w:r>
        <w:rPr>
          <w:rFonts w:ascii="Arial" w:hAnsi="Arial" w:cs="Arial"/>
          <w:sz w:val="21"/>
          <w:szCs w:val="21"/>
        </w:rPr>
        <w:t>This instrument supports various kinds of unit of measurement results, mg、mg/L、%、ppm, users can select according to actual demand.</w:t>
      </w:r>
    </w:p>
    <w:p>
      <w:pPr>
        <w:numPr>
          <w:ilvl w:val="0"/>
          <w:numId w:val="18"/>
        </w:numPr>
        <w:topLinePunct/>
        <w:spacing w:line="360" w:lineRule="auto"/>
        <w:ind w:left="426" w:hanging="426"/>
        <w:rPr>
          <w:rFonts w:ascii="Arial" w:hAnsi="Arial" w:eastAsia="黑体" w:cs="Arial"/>
          <w:sz w:val="21"/>
          <w:szCs w:val="21"/>
        </w:rPr>
      </w:pPr>
      <w:r>
        <w:rPr>
          <w:rFonts w:ascii="Arial" w:hAnsi="Arial" w:eastAsia="黑体" w:cs="Arial"/>
          <w:sz w:val="21"/>
          <w:szCs w:val="21"/>
        </w:rPr>
        <w:t>Sample quality</w:t>
      </w:r>
    </w:p>
    <w:p>
      <w:pPr>
        <w:suppressAutoHyphens/>
        <w:spacing w:after="120" w:afterLines="50" w:line="360" w:lineRule="auto"/>
        <w:ind w:left="426"/>
        <w:jc w:val="both"/>
        <w:rPr>
          <w:rFonts w:ascii="Arial" w:hAnsi="Arial" w:cs="Arial"/>
          <w:sz w:val="21"/>
          <w:szCs w:val="21"/>
        </w:rPr>
      </w:pPr>
      <w:r>
        <w:rPr>
          <w:rFonts w:ascii="Arial" w:hAnsi="Arial" w:cs="Arial"/>
          <w:sz w:val="21"/>
          <w:szCs w:val="21"/>
        </w:rPr>
        <w:t>This parameter corresponds to measuring result. When users select the result unit as mg/L, users need to input the sample volume (mL); others, users need to set the sample quality (mg).</w:t>
      </w:r>
    </w:p>
    <w:p>
      <w:pPr>
        <w:numPr>
          <w:ilvl w:val="0"/>
          <w:numId w:val="18"/>
        </w:numPr>
        <w:topLinePunct/>
        <w:spacing w:line="360" w:lineRule="exact"/>
        <w:ind w:left="840" w:hanging="840"/>
        <w:rPr>
          <w:rFonts w:ascii="Arial" w:hAnsi="Arial" w:eastAsia="黑体" w:cs="Arial"/>
          <w:sz w:val="21"/>
          <w:szCs w:val="21"/>
        </w:rPr>
      </w:pPr>
      <w:r>
        <w:rPr>
          <w:rFonts w:ascii="Arial" w:hAnsi="Arial" w:eastAsia="黑体" w:cs="Arial"/>
          <w:sz w:val="21"/>
          <w:szCs w:val="21"/>
        </w:rPr>
        <w:t>Stirrer speed</w:t>
      </w:r>
    </w:p>
    <w:p>
      <w:pPr>
        <w:topLinePunct/>
        <w:spacing w:line="360" w:lineRule="auto"/>
        <w:ind w:left="425" w:leftChars="177" w:right="397"/>
        <w:jc w:val="both"/>
        <w:rPr>
          <w:rFonts w:ascii="Arial" w:hAnsi="Arial" w:cs="Arial"/>
          <w:sz w:val="21"/>
          <w:szCs w:val="21"/>
        </w:rPr>
      </w:pPr>
      <w:r>
        <w:rPr>
          <w:rFonts w:ascii="Arial" w:hAnsi="Arial" w:cs="Arial"/>
          <w:sz w:val="21"/>
          <w:szCs w:val="21"/>
        </w:rPr>
        <w:t>For some titrations, user needs to adjust chemical reaction speed of titration with different stirring speed. User can set up this parameter when necessary. When the titration begins, the meter will stir the sample in this speed.</w:t>
      </w:r>
    </w:p>
    <w:p>
      <w:pPr>
        <w:numPr>
          <w:ilvl w:val="0"/>
          <w:numId w:val="18"/>
        </w:numPr>
        <w:topLinePunct/>
        <w:spacing w:line="360" w:lineRule="exact"/>
        <w:ind w:left="840" w:hanging="840"/>
        <w:rPr>
          <w:rFonts w:ascii="Arial" w:hAnsi="Arial" w:eastAsia="黑体" w:cs="Arial"/>
          <w:sz w:val="21"/>
          <w:szCs w:val="21"/>
        </w:rPr>
      </w:pPr>
      <w:r>
        <w:rPr>
          <w:rFonts w:ascii="Arial" w:hAnsi="Arial" w:eastAsia="黑体" w:cs="Arial"/>
          <w:sz w:val="21"/>
          <w:szCs w:val="21"/>
        </w:rPr>
        <w:t>Default</w:t>
      </w:r>
    </w:p>
    <w:p>
      <w:pPr>
        <w:topLinePunct/>
        <w:spacing w:line="360" w:lineRule="auto"/>
        <w:ind w:left="425" w:leftChars="177" w:right="397"/>
        <w:jc w:val="both"/>
        <w:rPr>
          <w:rFonts w:hint="eastAsia" w:ascii="Arial" w:hAnsi="Arial" w:cs="Arial"/>
          <w:sz w:val="21"/>
          <w:szCs w:val="21"/>
        </w:rPr>
      </w:pPr>
      <w:r>
        <w:rPr>
          <w:rFonts w:ascii="Arial" w:hAnsi="Arial" w:cs="Arial"/>
          <w:sz w:val="21"/>
          <w:szCs w:val="21"/>
        </w:rPr>
        <w:t xml:space="preserve">This is the function selection. If user has the wrong operation, or the parameter value is abnormal due to other reasons, this function can be used. The meter will recover the default </w:t>
      </w:r>
    </w:p>
    <w:p>
      <w:pPr>
        <w:topLinePunct/>
        <w:spacing w:line="360" w:lineRule="auto"/>
        <w:ind w:left="425" w:leftChars="177" w:right="397"/>
        <w:jc w:val="both"/>
        <w:rPr>
          <w:rFonts w:hint="eastAsia" w:ascii="Arial" w:hAnsi="Arial" w:cs="Arial"/>
          <w:sz w:val="21"/>
          <w:szCs w:val="21"/>
        </w:rPr>
      </w:pPr>
    </w:p>
    <w:p>
      <w:pPr>
        <w:topLinePunct/>
        <w:spacing w:line="360" w:lineRule="auto"/>
        <w:ind w:left="425" w:leftChars="177" w:right="397"/>
        <w:jc w:val="both"/>
        <w:rPr>
          <w:rFonts w:ascii="Arial" w:hAnsi="Arial" w:cs="Arial"/>
          <w:sz w:val="21"/>
          <w:szCs w:val="21"/>
        </w:rPr>
      </w:pPr>
      <w:r>
        <w:rPr>
          <w:rFonts w:ascii="Arial" w:hAnsi="Arial" w:cs="Arial"/>
          <w:sz w:val="21"/>
          <w:szCs w:val="21"/>
        </w:rPr>
        <w:t>parameter automatically. These parameters can meet with most of the operation.</w:t>
      </w:r>
    </w:p>
    <w:p>
      <w:pPr>
        <w:topLinePunct/>
        <w:spacing w:line="360" w:lineRule="auto"/>
        <w:ind w:left="480" w:leftChars="200" w:right="397"/>
        <w:jc w:val="both"/>
        <w:rPr>
          <w:rFonts w:ascii="Arial" w:hAnsi="Arial" w:cs="Arial"/>
          <w:sz w:val="21"/>
          <w:szCs w:val="21"/>
        </w:rPr>
      </w:pPr>
      <w:r>
        <w:rPr>
          <w:rFonts w:ascii="Arial" w:hAnsi="Arial" w:cs="Arial"/>
          <w:sz w:val="21"/>
          <w:szCs w:val="21"/>
        </w:rPr>
        <w:t>Default parameters:</w:t>
      </w:r>
    </w:p>
    <w:p>
      <w:pPr>
        <w:numPr>
          <w:ilvl w:val="0"/>
          <w:numId w:val="19"/>
        </w:numPr>
        <w:topLinePunct/>
        <w:spacing w:line="360" w:lineRule="auto"/>
        <w:rPr>
          <w:rFonts w:ascii="Arial" w:hAnsi="Arial" w:cs="Arial"/>
          <w:sz w:val="21"/>
          <w:szCs w:val="21"/>
        </w:rPr>
      </w:pPr>
      <w:r>
        <w:rPr>
          <w:rFonts w:ascii="Arial" w:hAnsi="Arial" w:cs="Arial"/>
          <w:sz w:val="21"/>
          <w:szCs w:val="21"/>
        </w:rPr>
        <w:t>Polarization current: 1μA;</w:t>
      </w:r>
    </w:p>
    <w:p>
      <w:pPr>
        <w:numPr>
          <w:ilvl w:val="0"/>
          <w:numId w:val="19"/>
        </w:numPr>
        <w:topLinePunct/>
        <w:spacing w:line="360" w:lineRule="auto"/>
        <w:rPr>
          <w:rFonts w:ascii="Arial" w:hAnsi="Arial" w:cs="Arial"/>
          <w:sz w:val="21"/>
          <w:szCs w:val="21"/>
        </w:rPr>
      </w:pPr>
      <w:r>
        <w:rPr>
          <w:rFonts w:ascii="Arial" w:hAnsi="Arial" w:cs="Arial"/>
          <w:sz w:val="21"/>
          <w:szCs w:val="21"/>
        </w:rPr>
        <w:t>KF titer: 5.000mg/mL;</w:t>
      </w:r>
    </w:p>
    <w:p>
      <w:pPr>
        <w:numPr>
          <w:ilvl w:val="0"/>
          <w:numId w:val="19"/>
        </w:numPr>
        <w:topLinePunct/>
        <w:spacing w:line="360" w:lineRule="auto"/>
        <w:rPr>
          <w:rFonts w:ascii="Arial" w:hAnsi="Arial" w:cs="Arial"/>
          <w:sz w:val="21"/>
          <w:szCs w:val="21"/>
        </w:rPr>
      </w:pPr>
      <w:r>
        <w:rPr>
          <w:rFonts w:ascii="Arial" w:hAnsi="Arial" w:cs="Arial"/>
          <w:sz w:val="21"/>
          <w:szCs w:val="21"/>
        </w:rPr>
        <w:t>Pre-adding volume: 0.000mL;</w:t>
      </w:r>
    </w:p>
    <w:p>
      <w:pPr>
        <w:numPr>
          <w:ilvl w:val="0"/>
          <w:numId w:val="19"/>
        </w:numPr>
        <w:topLinePunct/>
        <w:spacing w:line="360" w:lineRule="auto"/>
        <w:rPr>
          <w:rFonts w:ascii="Arial" w:hAnsi="Arial" w:cs="Arial"/>
          <w:sz w:val="21"/>
          <w:szCs w:val="21"/>
        </w:rPr>
      </w:pPr>
      <w:r>
        <w:rPr>
          <w:rFonts w:ascii="Arial" w:hAnsi="Arial" w:cs="Arial"/>
          <w:sz w:val="21"/>
          <w:szCs w:val="21"/>
        </w:rPr>
        <w:t>Next adding: 0.200mL;</w:t>
      </w:r>
    </w:p>
    <w:p>
      <w:pPr>
        <w:numPr>
          <w:ilvl w:val="0"/>
          <w:numId w:val="19"/>
        </w:numPr>
        <w:topLinePunct/>
        <w:spacing w:line="360" w:lineRule="auto"/>
        <w:rPr>
          <w:rFonts w:ascii="Arial" w:hAnsi="Arial" w:cs="Arial"/>
          <w:sz w:val="21"/>
          <w:szCs w:val="21"/>
        </w:rPr>
      </w:pPr>
      <w:r>
        <w:rPr>
          <w:rFonts w:ascii="Arial" w:hAnsi="Arial" w:cs="Arial"/>
          <w:sz w:val="21"/>
          <w:szCs w:val="21"/>
        </w:rPr>
        <w:t>End volume: 20.000mL;</w:t>
      </w:r>
    </w:p>
    <w:p>
      <w:pPr>
        <w:numPr>
          <w:ilvl w:val="0"/>
          <w:numId w:val="19"/>
        </w:numPr>
        <w:topLinePunct/>
        <w:spacing w:line="360" w:lineRule="auto"/>
        <w:rPr>
          <w:rFonts w:ascii="Arial" w:hAnsi="Arial" w:cs="Arial"/>
          <w:sz w:val="21"/>
          <w:szCs w:val="21"/>
        </w:rPr>
      </w:pPr>
      <w:r>
        <w:rPr>
          <w:rFonts w:ascii="Arial" w:hAnsi="Arial" w:cs="Arial"/>
          <w:sz w:val="21"/>
          <w:szCs w:val="21"/>
        </w:rPr>
        <w:t>Result unit:mg;</w:t>
      </w:r>
    </w:p>
    <w:p>
      <w:pPr>
        <w:numPr>
          <w:ilvl w:val="0"/>
          <w:numId w:val="19"/>
        </w:numPr>
        <w:topLinePunct/>
        <w:spacing w:line="360" w:lineRule="auto"/>
        <w:rPr>
          <w:rFonts w:ascii="Arial" w:hAnsi="Arial" w:cs="Arial"/>
          <w:sz w:val="21"/>
          <w:szCs w:val="21"/>
        </w:rPr>
      </w:pPr>
      <w:r>
        <w:rPr>
          <w:rFonts w:ascii="Arial" w:hAnsi="Arial" w:cs="Arial"/>
          <w:sz w:val="21"/>
          <w:szCs w:val="21"/>
        </w:rPr>
        <w:t>Sample quantity: 30.000mg;</w:t>
      </w:r>
    </w:p>
    <w:p>
      <w:pPr>
        <w:numPr>
          <w:ilvl w:val="0"/>
          <w:numId w:val="19"/>
        </w:numPr>
        <w:topLinePunct/>
        <w:spacing w:line="360" w:lineRule="auto"/>
        <w:rPr>
          <w:rFonts w:ascii="Arial" w:hAnsi="Arial" w:cs="Arial"/>
          <w:sz w:val="21"/>
          <w:szCs w:val="21"/>
        </w:rPr>
      </w:pPr>
      <w:r>
        <w:rPr>
          <w:rFonts w:ascii="Arial" w:hAnsi="Arial" w:cs="Arial"/>
          <w:sz w:val="21"/>
          <w:szCs w:val="21"/>
        </w:rPr>
        <w:t>Stirrer speed: 30.</w:t>
      </w:r>
    </w:p>
    <w:p>
      <w:pPr>
        <w:topLinePunct/>
        <w:spacing w:line="360" w:lineRule="exact"/>
        <w:rPr>
          <w:rFonts w:hint="eastAsia" w:ascii="Arial" w:hAnsi="Arial" w:cs="Arial"/>
          <w:sz w:val="21"/>
          <w:szCs w:val="21"/>
        </w:rPr>
      </w:pPr>
      <w:r>
        <w:rPr>
          <w:rFonts w:ascii="Arial" w:hAnsi="Arial" w:cs="Arial"/>
          <w:b/>
          <w:sz w:val="21"/>
          <w:szCs w:val="21"/>
        </w:rPr>
        <w:t xml:space="preserve">            </w:t>
      </w:r>
    </w:p>
    <w:p>
      <w:pPr>
        <w:suppressAutoHyphens/>
        <w:spacing w:line="360" w:lineRule="exact"/>
        <w:jc w:val="both"/>
        <w:rPr>
          <w:rFonts w:ascii="Arial" w:hAnsi="Arial" w:cs="Arial"/>
          <w:b/>
          <w:bCs/>
          <w:sz w:val="21"/>
          <w:szCs w:val="21"/>
        </w:rPr>
      </w:pPr>
      <w:r>
        <w:rPr>
          <w:rFonts w:ascii="Arial" w:hAnsi="Arial" w:cs="Arial"/>
          <w:b/>
          <w:bCs/>
          <w:sz w:val="21"/>
          <w:szCs w:val="21"/>
        </w:rPr>
        <w:t>2.2.4.4.2 Pre-titrate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After all specifications have been setup properly, press “START” key to start manual titrate. The instrument will first ask whether to start pre-titrate. If users need pre-titrate, then select pre-titrate operation, otherwise can press "SKIP" key to skip pre-titrate.</w:t>
      </w:r>
    </w:p>
    <w:p>
      <w:pPr>
        <w:jc w:val="center"/>
        <w:rPr>
          <w:rFonts w:ascii="Arial" w:hAnsi="Arial" w:cs="Arial"/>
          <w:sz w:val="21"/>
          <w:szCs w:val="21"/>
        </w:rPr>
      </w:pPr>
      <w:r>
        <w:rPr>
          <w:rFonts w:ascii="Arial" w:hAnsi="Arial" w:cs="Arial"/>
          <w:sz w:val="21"/>
          <w:szCs w:val="21"/>
        </w:rPr>
        <w:drawing>
          <wp:inline distT="0" distB="0" distL="114300" distR="114300">
            <wp:extent cx="2324100" cy="1266825"/>
            <wp:effectExtent l="0" t="0" r="0" b="9525"/>
            <wp:docPr id="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9"/>
                    <pic:cNvPicPr>
                      <a:picLocks noChangeAspect="1"/>
                    </pic:cNvPicPr>
                  </pic:nvPicPr>
                  <pic:blipFill>
                    <a:blip r:embed="rId62"/>
                    <a:stretch>
                      <a:fillRect/>
                    </a:stretch>
                  </pic:blipFill>
                  <pic:spPr>
                    <a:xfrm>
                      <a:off x="0" y="0"/>
                      <a:ext cx="2324100" cy="1266825"/>
                    </a:xfrm>
                    <a:prstGeom prst="rect">
                      <a:avLst/>
                    </a:prstGeom>
                    <a:noFill/>
                    <a:ln>
                      <a:noFill/>
                    </a:ln>
                  </pic:spPr>
                </pic:pic>
              </a:graphicData>
            </a:graphic>
          </wp:inline>
        </w:drawing>
      </w:r>
    </w:p>
    <w:p>
      <w:pPr>
        <w:suppressAutoHyphens/>
        <w:spacing w:line="360" w:lineRule="exact"/>
        <w:jc w:val="both"/>
        <w:rPr>
          <w:rFonts w:ascii="Arial" w:hAnsi="Arial" w:cs="Arial"/>
          <w:bCs/>
          <w:sz w:val="21"/>
          <w:szCs w:val="21"/>
        </w:rPr>
      </w:pPr>
    </w:p>
    <w:p>
      <w:pPr>
        <w:suppressAutoHyphens/>
        <w:spacing w:line="360" w:lineRule="exact"/>
        <w:jc w:val="both"/>
        <w:rPr>
          <w:rFonts w:ascii="Arial" w:hAnsi="Arial" w:cs="Arial"/>
          <w:b/>
          <w:bCs/>
          <w:sz w:val="21"/>
          <w:szCs w:val="21"/>
        </w:rPr>
      </w:pPr>
      <w:r>
        <w:rPr>
          <w:rFonts w:ascii="Arial" w:hAnsi="Arial" w:cs="Arial"/>
          <w:b/>
          <w:bCs/>
          <w:sz w:val="21"/>
          <w:szCs w:val="21"/>
        </w:rPr>
        <w:t>2.2.4.4.3 Sampling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 xml:space="preserve">At the end of pre-titrate, the instrument will prompt ‘Waiting for sample’; If users skip pre-titrate, the instrument will directly prompt users to sampling. </w:t>
      </w:r>
    </w:p>
    <w:p>
      <w:pPr>
        <w:topLinePunct/>
        <w:spacing w:after="120" w:afterLines="50" w:line="360" w:lineRule="auto"/>
        <w:ind w:right="397"/>
        <w:jc w:val="both"/>
        <w:rPr>
          <w:rFonts w:ascii="Arial" w:hAnsi="Arial" w:cs="Arial"/>
          <w:sz w:val="21"/>
          <w:szCs w:val="21"/>
        </w:rPr>
      </w:pPr>
      <w:r>
        <w:rPr>
          <w:rFonts w:ascii="Arial" w:hAnsi="Arial" w:cs="Arial"/>
          <w:sz w:val="21"/>
          <w:szCs w:val="21"/>
        </w:rPr>
        <w:t>After injection, press ‘CONT’ key to start formal measurement.</w:t>
      </w:r>
    </w:p>
    <w:p>
      <w:pPr>
        <w:jc w:val="center"/>
        <w:rPr>
          <w:rFonts w:ascii="Arial" w:hAnsi="Arial" w:cs="Arial"/>
          <w:sz w:val="21"/>
          <w:szCs w:val="21"/>
        </w:rPr>
      </w:pPr>
      <w:r>
        <w:rPr>
          <w:rFonts w:ascii="Arial" w:hAnsi="Arial" w:cs="Arial"/>
          <w:sz w:val="21"/>
          <w:szCs w:val="21"/>
        </w:rPr>
        <w:drawing>
          <wp:inline distT="0" distB="0" distL="114300" distR="114300">
            <wp:extent cx="2324100" cy="1266825"/>
            <wp:effectExtent l="0" t="0" r="0" b="9525"/>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0"/>
                    <pic:cNvPicPr>
                      <a:picLocks noChangeAspect="1"/>
                    </pic:cNvPicPr>
                  </pic:nvPicPr>
                  <pic:blipFill>
                    <a:blip r:embed="rId67"/>
                    <a:stretch>
                      <a:fillRect/>
                    </a:stretch>
                  </pic:blipFill>
                  <pic:spPr>
                    <a:xfrm>
                      <a:off x="0" y="0"/>
                      <a:ext cx="2324100" cy="1266825"/>
                    </a:xfrm>
                    <a:prstGeom prst="rect">
                      <a:avLst/>
                    </a:prstGeom>
                    <a:noFill/>
                    <a:ln>
                      <a:noFill/>
                    </a:ln>
                  </pic:spPr>
                </pic:pic>
              </a:graphicData>
            </a:graphic>
          </wp:inline>
        </w:drawing>
      </w:r>
    </w:p>
    <w:p>
      <w:pPr>
        <w:topLinePunct/>
        <w:spacing w:line="360" w:lineRule="exact"/>
        <w:rPr>
          <w:rFonts w:hint="eastAsia" w:ascii="Arial" w:hAnsi="Arial" w:cs="Arial"/>
          <w:sz w:val="21"/>
          <w:szCs w:val="21"/>
        </w:rPr>
      </w:pPr>
    </w:p>
    <w:p>
      <w:pPr>
        <w:topLinePunct/>
        <w:spacing w:line="360" w:lineRule="exact"/>
        <w:rPr>
          <w:rFonts w:hint="eastAsia" w:ascii="Arial" w:hAnsi="Arial" w:cs="Arial"/>
          <w:sz w:val="21"/>
          <w:szCs w:val="21"/>
        </w:rPr>
      </w:pPr>
    </w:p>
    <w:p>
      <w:pPr>
        <w:topLinePunct/>
        <w:spacing w:line="360" w:lineRule="exact"/>
        <w:rPr>
          <w:rFonts w:hint="eastAsia" w:ascii="Arial" w:hAnsi="Arial" w:cs="Arial"/>
          <w:sz w:val="21"/>
          <w:szCs w:val="21"/>
        </w:rPr>
      </w:pPr>
    </w:p>
    <w:p>
      <w:pPr>
        <w:suppressAutoHyphens/>
        <w:spacing w:line="360" w:lineRule="exact"/>
        <w:jc w:val="both"/>
        <w:rPr>
          <w:rFonts w:ascii="Arial" w:hAnsi="Arial" w:cs="Arial"/>
          <w:b/>
          <w:bCs/>
          <w:sz w:val="21"/>
          <w:szCs w:val="21"/>
        </w:rPr>
      </w:pPr>
      <w:r>
        <w:rPr>
          <w:rFonts w:ascii="Arial" w:hAnsi="Arial" w:cs="Arial"/>
          <w:b/>
          <w:bCs/>
          <w:sz w:val="21"/>
          <w:szCs w:val="21"/>
        </w:rPr>
        <w:t>2.2.4.4.4 Manual Titrate process</w:t>
      </w:r>
    </w:p>
    <w:p>
      <w:pPr>
        <w:topLinePunct/>
        <w:spacing w:line="360" w:lineRule="auto"/>
        <w:jc w:val="both"/>
        <w:rPr>
          <w:rFonts w:ascii="Arial" w:hAnsi="Arial" w:cs="Arial"/>
        </w:rPr>
      </w:pPr>
      <w:r>
        <w:rPr>
          <w:rFonts w:ascii="Arial" w:hAnsi="Arial" w:cs="Arial"/>
          <w:sz w:val="21"/>
          <w:szCs w:val="21"/>
        </w:rPr>
        <w:t>The display interface is similar to other titrate mode, only add two keys, one is ‘ADDING’, another is ‘SETUP. Press ‘SETUP’ key to set next adding volume, press ‘ADDING’ key to add set volume.</w:t>
      </w:r>
    </w:p>
    <w:p>
      <w:pPr>
        <w:spacing w:line="360" w:lineRule="auto"/>
        <w:jc w:val="center"/>
        <w:rPr>
          <w:rFonts w:ascii="Arial" w:hAnsi="Arial" w:cs="Arial"/>
        </w:rPr>
      </w:pPr>
      <w:r>
        <w:rPr>
          <w:rFonts w:ascii="Arial" w:hAnsi="Arial" w:cs="Arial"/>
        </w:rPr>
        <w:drawing>
          <wp:inline distT="0" distB="0" distL="114300" distR="114300">
            <wp:extent cx="2324100" cy="1266825"/>
            <wp:effectExtent l="0" t="0" r="0" b="9525"/>
            <wp:docPr id="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1"/>
                    <pic:cNvPicPr>
                      <a:picLocks noChangeAspect="1"/>
                    </pic:cNvPicPr>
                  </pic:nvPicPr>
                  <pic:blipFill>
                    <a:blip r:embed="rId68"/>
                    <a:stretch>
                      <a:fillRect/>
                    </a:stretch>
                  </pic:blipFill>
                  <pic:spPr>
                    <a:xfrm>
                      <a:off x="0" y="0"/>
                      <a:ext cx="2324100" cy="1266825"/>
                    </a:xfrm>
                    <a:prstGeom prst="rect">
                      <a:avLst/>
                    </a:prstGeom>
                    <a:noFill/>
                    <a:ln>
                      <a:noFill/>
                    </a:ln>
                  </pic:spPr>
                </pic:pic>
              </a:graphicData>
            </a:graphic>
          </wp:inline>
        </w:drawing>
      </w:r>
    </w:p>
    <w:p>
      <w:pPr>
        <w:spacing w:line="360" w:lineRule="auto"/>
        <w:jc w:val="center"/>
        <w:rPr>
          <w:rFonts w:ascii="Arial" w:hAnsi="Arial" w:cs="Arial"/>
        </w:rPr>
      </w:pPr>
    </w:p>
    <w:p>
      <w:pPr>
        <w:topLinePunct/>
        <w:spacing w:line="360" w:lineRule="auto"/>
        <w:jc w:val="both"/>
        <w:rPr>
          <w:rFonts w:ascii="Arial" w:hAnsi="Arial" w:cs="Arial"/>
          <w:sz w:val="21"/>
          <w:szCs w:val="21"/>
        </w:rPr>
      </w:pPr>
      <w:r>
        <w:rPr>
          <w:rFonts w:ascii="Arial" w:hAnsi="Arial" w:cs="Arial"/>
          <w:sz w:val="21"/>
          <w:szCs w:val="21"/>
        </w:rPr>
        <w:t>After the adding of set volume, the instrument still wait for users further operation, that cycle repeat until users abort waiting or reach the set end volume. In the process of adding, user should continue next adding until the instrument shows stable potential value, to ensure accuracy of sampling. Manual press ‘ABORT’ key to end titration.</w:t>
      </w:r>
    </w:p>
    <w:p>
      <w:pPr>
        <w:suppressAutoHyphens/>
        <w:spacing w:line="360" w:lineRule="auto"/>
        <w:ind w:left="1200" w:leftChars="500"/>
        <w:jc w:val="center"/>
        <w:rPr>
          <w:rFonts w:ascii="Arial" w:hAnsi="Arial" w:cs="Arial"/>
          <w:bCs/>
          <w:sz w:val="21"/>
          <w:szCs w:val="21"/>
        </w:rPr>
      </w:pPr>
      <w:r>
        <w:rPr>
          <w:rFonts w:ascii="Arial" w:hAnsi="Arial" w:cs="Arial"/>
          <w:bCs/>
          <w:sz w:val="21"/>
          <w:szCs w:val="21"/>
        </w:rPr>
        <w:drawing>
          <wp:inline distT="0" distB="0" distL="114300" distR="114300">
            <wp:extent cx="2324100" cy="1266825"/>
            <wp:effectExtent l="0" t="0" r="0" b="9525"/>
            <wp:docPr id="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
                    <pic:cNvPicPr>
                      <a:picLocks noChangeAspect="1"/>
                    </pic:cNvPicPr>
                  </pic:nvPicPr>
                  <pic:blipFill>
                    <a:blip r:embed="rId69"/>
                    <a:stretch>
                      <a:fillRect/>
                    </a:stretch>
                  </pic:blipFill>
                  <pic:spPr>
                    <a:xfrm>
                      <a:off x="0" y="0"/>
                      <a:ext cx="2324100" cy="1266825"/>
                    </a:xfrm>
                    <a:prstGeom prst="rect">
                      <a:avLst/>
                    </a:prstGeom>
                    <a:noFill/>
                    <a:ln>
                      <a:noFill/>
                    </a:ln>
                  </pic:spPr>
                </pic:pic>
              </a:graphicData>
            </a:graphic>
          </wp:inline>
        </w:drawing>
      </w:r>
    </w:p>
    <w:p>
      <w:pPr>
        <w:suppressAutoHyphens/>
        <w:spacing w:line="360" w:lineRule="auto"/>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2.2.4.4.5 Operation after Manual titration</w:t>
      </w:r>
    </w:p>
    <w:p>
      <w:pPr>
        <w:topLinePunct/>
        <w:spacing w:line="360" w:lineRule="auto"/>
        <w:jc w:val="both"/>
        <w:rPr>
          <w:rFonts w:ascii="Arial" w:hAnsi="Arial" w:cs="Arial"/>
          <w:sz w:val="21"/>
          <w:szCs w:val="21"/>
        </w:rPr>
      </w:pPr>
      <w:r>
        <w:rPr>
          <w:rFonts w:ascii="Arial" w:hAnsi="Arial" w:cs="Arial"/>
          <w:sz w:val="21"/>
          <w:szCs w:val="21"/>
        </w:rPr>
        <w:t>After titration, the instrument will display actual titration results. Users can store and print measurement results or view detailed titration record, press ‘END’ key to return to the initial state.</w:t>
      </w:r>
    </w:p>
    <w:p>
      <w:pPr>
        <w:topLinePunct/>
        <w:spacing w:line="360" w:lineRule="auto"/>
        <w:jc w:val="both"/>
        <w:rPr>
          <w:rFonts w:ascii="Arial" w:hAnsi="Arial" w:cs="Arial"/>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2.2.4.5 Constant Titrate Mode</w:t>
      </w:r>
    </w:p>
    <w:p>
      <w:pPr>
        <w:spacing w:after="120" w:afterLines="50" w:line="360" w:lineRule="auto"/>
        <w:jc w:val="both"/>
        <w:rPr>
          <w:rFonts w:ascii="Arial" w:hAnsi="Arial" w:cs="Arial"/>
          <w:sz w:val="21"/>
        </w:rPr>
      </w:pPr>
      <w:r>
        <w:rPr>
          <w:rFonts w:ascii="Arial" w:hAnsi="Arial" w:cs="Arial"/>
          <w:sz w:val="21"/>
        </w:rPr>
        <w:t>The titrate mode is suitable for certain special situation, such as continuous titration required anhydrous state all the time.</w:t>
      </w:r>
    </w:p>
    <w:p>
      <w:pPr>
        <w:topLinePunct/>
        <w:spacing w:after="120" w:afterLines="50" w:line="360" w:lineRule="auto"/>
        <w:jc w:val="both"/>
        <w:rPr>
          <w:rFonts w:ascii="Arial" w:hAnsi="Arial" w:cs="Arial"/>
          <w:sz w:val="21"/>
          <w:szCs w:val="21"/>
        </w:rPr>
      </w:pPr>
      <w:r>
        <w:rPr>
          <w:rFonts w:ascii="Arial" w:hAnsi="Arial" w:cs="Arial"/>
          <w:sz w:val="21"/>
          <w:szCs w:val="21"/>
        </w:rPr>
        <w:t>In the initial state, press "TITRATE" key and select constant titrate, the instrument will directly enter into constant titrate.</w:t>
      </w:r>
    </w:p>
    <w:p>
      <w:pPr>
        <w:topLinePunct/>
        <w:spacing w:after="120" w:afterLines="50" w:line="360" w:lineRule="auto"/>
        <w:jc w:val="both"/>
        <w:rPr>
          <w:rFonts w:ascii="Arial" w:hAnsi="Arial" w:cs="Arial"/>
          <w:sz w:val="21"/>
          <w:szCs w:val="21"/>
        </w:rPr>
      </w:pPr>
      <w:r>
        <w:rPr>
          <w:rFonts w:ascii="Arial" w:hAnsi="Arial" w:cs="Arial"/>
          <w:sz w:val="21"/>
          <w:szCs w:val="21"/>
        </w:rPr>
        <w:t>All control parameters of constant titrate are same with pre-titrate. Set the delay time of pre-titrate as 999s, then the titration mode will automatically become constant titrate.</w:t>
      </w:r>
    </w:p>
    <w:p>
      <w:pPr>
        <w:topLinePunct/>
        <w:spacing w:after="120" w:afterLines="50" w:line="360" w:lineRule="auto"/>
        <w:jc w:val="both"/>
        <w:rPr>
          <w:rFonts w:ascii="Arial" w:hAnsi="Arial" w:cs="Arial"/>
          <w:sz w:val="21"/>
          <w:szCs w:val="21"/>
        </w:rPr>
      </w:pPr>
      <w:r>
        <w:rPr>
          <w:rFonts w:ascii="Arial" w:hAnsi="Arial" w:cs="Arial"/>
          <w:sz w:val="21"/>
          <w:szCs w:val="21"/>
        </w:rPr>
        <w:t>During measurement, users can abort titration at any time.</w:t>
      </w:r>
    </w:p>
    <w:p>
      <w:pPr>
        <w:suppressAutoHyphens/>
        <w:spacing w:line="360" w:lineRule="auto"/>
        <w:ind w:left="960" w:leftChars="400"/>
        <w:jc w:val="both"/>
        <w:rPr>
          <w:rFonts w:hint="eastAsia" w:ascii="Arial" w:hAnsi="Arial" w:cs="Arial"/>
          <w:bCs/>
          <w:sz w:val="21"/>
          <w:szCs w:val="21"/>
        </w:rPr>
      </w:pPr>
    </w:p>
    <w:p>
      <w:pPr>
        <w:suppressAutoHyphens/>
        <w:spacing w:line="360" w:lineRule="auto"/>
        <w:ind w:left="960" w:leftChars="400"/>
        <w:jc w:val="both"/>
        <w:rPr>
          <w:rFonts w:hint="eastAsia" w:ascii="Arial" w:hAnsi="Arial" w:cs="Arial"/>
          <w:bCs/>
          <w:sz w:val="21"/>
          <w:szCs w:val="21"/>
        </w:rPr>
      </w:pPr>
    </w:p>
    <w:p>
      <w:pPr>
        <w:suppressAutoHyphens/>
        <w:spacing w:line="360" w:lineRule="auto"/>
        <w:ind w:left="960" w:leftChars="400"/>
        <w:jc w:val="both"/>
        <w:rPr>
          <w:rFonts w:hint="eastAsia" w:ascii="Arial" w:hAnsi="Arial" w:cs="Arial"/>
          <w:bCs/>
          <w:sz w:val="21"/>
          <w:szCs w:val="21"/>
        </w:rPr>
      </w:pPr>
    </w:p>
    <w:p>
      <w:pPr>
        <w:suppressAutoHyphens/>
        <w:spacing w:line="360" w:lineRule="auto"/>
        <w:ind w:left="960" w:leftChars="400"/>
        <w:jc w:val="both"/>
        <w:rPr>
          <w:rFonts w:hint="eastAsia"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2.2.4.6 KF Titre Measure Mode</w:t>
      </w:r>
    </w:p>
    <w:p>
      <w:pPr>
        <w:topLinePunct/>
        <w:spacing w:after="120" w:afterLines="50" w:line="360" w:lineRule="auto"/>
        <w:jc w:val="both"/>
        <w:rPr>
          <w:rFonts w:ascii="Arial" w:hAnsi="Arial" w:cs="Arial"/>
          <w:sz w:val="21"/>
        </w:rPr>
      </w:pPr>
      <w:r>
        <w:rPr>
          <w:rFonts w:ascii="Arial" w:hAnsi="Arial" w:cs="Arial"/>
          <w:sz w:val="21"/>
          <w:szCs w:val="21"/>
        </w:rPr>
        <w:t>Usually, we known the concentration of KF titrant, that is measure unknown sample with KF reagent of known concentration. The converse is, if users know the volume and quantity of sample, then users can also determine the titer of KF reagent.</w:t>
      </w:r>
    </w:p>
    <w:p>
      <w:pPr>
        <w:spacing w:line="360" w:lineRule="auto"/>
        <w:jc w:val="center"/>
        <w:rPr>
          <w:rFonts w:ascii="Arial" w:hAnsi="Arial" w:cs="Arial"/>
        </w:rPr>
      </w:pPr>
      <w:r>
        <w:rPr>
          <w:rFonts w:ascii="Arial" w:hAnsi="Arial" w:cs="Arial"/>
        </w:rPr>
        <w:drawing>
          <wp:inline distT="0" distB="0" distL="114300" distR="114300">
            <wp:extent cx="2324100" cy="1266825"/>
            <wp:effectExtent l="0" t="0" r="0" b="9525"/>
            <wp:docPr id="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3"/>
                    <pic:cNvPicPr>
                      <a:picLocks noChangeAspect="1"/>
                    </pic:cNvPicPr>
                  </pic:nvPicPr>
                  <pic:blipFill>
                    <a:blip r:embed="rId70"/>
                    <a:stretch>
                      <a:fillRect/>
                    </a:stretch>
                  </pic:blipFill>
                  <pic:spPr>
                    <a:xfrm>
                      <a:off x="0" y="0"/>
                      <a:ext cx="2324100" cy="1266825"/>
                    </a:xfrm>
                    <a:prstGeom prst="rect">
                      <a:avLst/>
                    </a:prstGeom>
                    <a:noFill/>
                    <a:ln>
                      <a:noFill/>
                    </a:ln>
                  </pic:spPr>
                </pic:pic>
              </a:graphicData>
            </a:graphic>
          </wp:inline>
        </w:drawing>
      </w:r>
    </w:p>
    <w:p>
      <w:pPr>
        <w:topLinePunct/>
        <w:spacing w:after="120" w:afterLines="50" w:line="360" w:lineRule="auto"/>
        <w:jc w:val="both"/>
        <w:rPr>
          <w:rFonts w:ascii="Arial" w:hAnsi="Arial" w:cs="Arial"/>
          <w:sz w:val="21"/>
          <w:szCs w:val="21"/>
        </w:rPr>
      </w:pPr>
      <w:r>
        <w:rPr>
          <w:rFonts w:ascii="Arial" w:hAnsi="Arial" w:cs="Arial"/>
          <w:sz w:val="21"/>
          <w:szCs w:val="21"/>
        </w:rPr>
        <w:t>In the initial state, press ‘TITRATE’ key, select KF titer measure and confirm to begin KF titer measurement. Similarly, KF titer measure includes parameter setup, pre-titrate, sampling and KF titer measure.</w:t>
      </w:r>
    </w:p>
    <w:p>
      <w:pPr>
        <w:suppressAutoHyphens/>
        <w:spacing w:line="360" w:lineRule="auto"/>
        <w:ind w:left="1200" w:leftChars="500"/>
        <w:jc w:val="both"/>
        <w:rPr>
          <w:rFonts w:ascii="Arial" w:hAnsi="Arial" w:cs="Arial"/>
          <w:bCs/>
          <w:sz w:val="21"/>
          <w:szCs w:val="21"/>
        </w:rPr>
      </w:pPr>
    </w:p>
    <w:p>
      <w:pPr>
        <w:suppressAutoHyphens/>
        <w:spacing w:line="360" w:lineRule="auto"/>
        <w:jc w:val="both"/>
        <w:rPr>
          <w:rFonts w:ascii="Arial" w:hAnsi="Arial" w:cs="Arial"/>
          <w:b/>
          <w:bCs/>
          <w:sz w:val="21"/>
          <w:szCs w:val="21"/>
        </w:rPr>
      </w:pPr>
      <w:r>
        <w:rPr>
          <w:rFonts w:ascii="Arial" w:hAnsi="Arial" w:cs="Arial"/>
          <w:b/>
          <w:bCs/>
          <w:sz w:val="21"/>
          <w:szCs w:val="21"/>
        </w:rPr>
        <w:t>2.2.4.6.1 Parameters</w:t>
      </w:r>
    </w:p>
    <w:p>
      <w:pPr>
        <w:topLinePunct/>
        <w:spacing w:after="120" w:afterLines="50" w:line="360" w:lineRule="auto"/>
        <w:jc w:val="both"/>
        <w:rPr>
          <w:rFonts w:ascii="Arial" w:hAnsi="Arial" w:cs="Arial"/>
          <w:sz w:val="21"/>
          <w:szCs w:val="21"/>
        </w:rPr>
      </w:pPr>
      <w:r>
        <w:rPr>
          <w:rFonts w:ascii="Arial" w:hAnsi="Arial" w:cs="Arial"/>
          <w:sz w:val="21"/>
          <w:szCs w:val="21"/>
        </w:rPr>
        <w:t>KF titer measurement mainly includes following parameters: sample quantity, end volume, stirrer speed, etc.</w:t>
      </w:r>
    </w:p>
    <w:p>
      <w:pPr>
        <w:numPr>
          <w:ilvl w:val="0"/>
          <w:numId w:val="18"/>
        </w:numPr>
        <w:topLinePunct/>
        <w:spacing w:line="360" w:lineRule="auto"/>
        <w:ind w:left="840" w:hanging="840"/>
        <w:rPr>
          <w:rFonts w:ascii="Arial" w:hAnsi="Arial" w:cs="Arial"/>
          <w:sz w:val="21"/>
          <w:szCs w:val="21"/>
        </w:rPr>
      </w:pPr>
      <w:r>
        <w:rPr>
          <w:rFonts w:ascii="Arial" w:hAnsi="Arial" w:eastAsia="黑体" w:cs="Arial"/>
          <w:sz w:val="21"/>
          <w:szCs w:val="21"/>
        </w:rPr>
        <w:t>Quality</w:t>
      </w:r>
    </w:p>
    <w:p>
      <w:pPr>
        <w:suppressAutoHyphens/>
        <w:spacing w:after="120" w:afterLines="50" w:line="360" w:lineRule="auto"/>
        <w:ind w:left="426" w:hanging="6"/>
        <w:jc w:val="both"/>
        <w:rPr>
          <w:rFonts w:ascii="Arial" w:hAnsi="Arial" w:cs="Arial"/>
          <w:sz w:val="21"/>
        </w:rPr>
      </w:pPr>
      <w:r>
        <w:rPr>
          <w:rFonts w:ascii="Arial" w:hAnsi="Arial" w:cs="Arial"/>
          <w:sz w:val="21"/>
        </w:rPr>
        <w:t>We use 100ul sample as standard sample, users can use precision balance to weight the quality value of sample, for specific density of water users can refer to appendix. Set quality value according to the quality value actually weight.</w:t>
      </w:r>
    </w:p>
    <w:p>
      <w:pPr>
        <w:numPr>
          <w:ilvl w:val="0"/>
          <w:numId w:val="18"/>
        </w:numPr>
        <w:topLinePunct/>
        <w:spacing w:line="360" w:lineRule="auto"/>
        <w:ind w:left="840" w:hanging="840"/>
        <w:rPr>
          <w:rFonts w:ascii="Arial" w:hAnsi="Arial" w:eastAsia="黑体" w:cs="Arial"/>
          <w:sz w:val="21"/>
          <w:szCs w:val="21"/>
        </w:rPr>
      </w:pPr>
      <w:r>
        <w:rPr>
          <w:rFonts w:ascii="Arial" w:hAnsi="Arial" w:eastAsia="黑体" w:cs="Arial"/>
          <w:sz w:val="21"/>
          <w:szCs w:val="21"/>
        </w:rPr>
        <w:t>End volume</w:t>
      </w:r>
    </w:p>
    <w:p>
      <w:pPr>
        <w:suppressAutoHyphens/>
        <w:spacing w:after="120" w:afterLines="50" w:line="360" w:lineRule="auto"/>
        <w:ind w:left="425" w:leftChars="177"/>
        <w:jc w:val="both"/>
        <w:rPr>
          <w:rFonts w:ascii="Arial" w:hAnsi="Arial" w:cs="Arial"/>
          <w:sz w:val="21"/>
        </w:rPr>
      </w:pPr>
      <w:r>
        <w:rPr>
          <w:rFonts w:ascii="Arial" w:hAnsi="Arial" w:cs="Arial"/>
          <w:sz w:val="21"/>
        </w:rPr>
        <w:t>Although the instrument is designed with automatic anti-overflow detection, it is necessary to set this parameter for security.</w:t>
      </w:r>
    </w:p>
    <w:p>
      <w:pPr>
        <w:suppressAutoHyphens/>
        <w:spacing w:after="120" w:afterLines="50" w:line="360" w:lineRule="auto"/>
        <w:ind w:left="425" w:leftChars="177"/>
        <w:jc w:val="both"/>
        <w:rPr>
          <w:rFonts w:ascii="Arial" w:hAnsi="Arial" w:cs="Arial"/>
          <w:sz w:val="21"/>
          <w:szCs w:val="21"/>
        </w:rPr>
      </w:pPr>
      <w:r>
        <w:rPr>
          <w:rFonts w:ascii="Arial" w:hAnsi="Arial" w:cs="Arial"/>
          <w:sz w:val="21"/>
          <w:szCs w:val="21"/>
        </w:rPr>
        <w:t xml:space="preserve">This parameter is designed to avoid the damage of meter caused by excessive addition. It is better to set this parameter. During titration, the total added volume will be determined automatically. Once the actual volume exceeds the preset end volume, the meter will stop titration and remind user if it finish titration or not. User can select the needed one when necessary. </w:t>
      </w:r>
    </w:p>
    <w:p>
      <w:pPr>
        <w:numPr>
          <w:ilvl w:val="0"/>
          <w:numId w:val="18"/>
        </w:numPr>
        <w:topLinePunct/>
        <w:spacing w:line="360" w:lineRule="auto"/>
        <w:ind w:left="840" w:hanging="840"/>
        <w:rPr>
          <w:rFonts w:ascii="Arial" w:hAnsi="Arial" w:cs="Arial"/>
          <w:sz w:val="21"/>
          <w:szCs w:val="21"/>
        </w:rPr>
      </w:pPr>
      <w:r>
        <w:rPr>
          <w:rFonts w:ascii="Arial" w:hAnsi="Arial" w:eastAsia="黑体" w:cs="Arial"/>
          <w:sz w:val="21"/>
          <w:szCs w:val="21"/>
        </w:rPr>
        <w:t>Stirrer speed</w:t>
      </w:r>
    </w:p>
    <w:p>
      <w:pPr>
        <w:topLinePunct/>
        <w:spacing w:line="360" w:lineRule="auto"/>
        <w:ind w:left="425" w:leftChars="177"/>
        <w:rPr>
          <w:rFonts w:hint="eastAsia" w:ascii="Arial" w:hAnsi="Arial" w:cs="Arial"/>
          <w:sz w:val="21"/>
          <w:szCs w:val="21"/>
        </w:rPr>
      </w:pPr>
      <w:r>
        <w:rPr>
          <w:rFonts w:ascii="Arial" w:hAnsi="Arial" w:cs="Arial"/>
          <w:sz w:val="21"/>
          <w:szCs w:val="21"/>
        </w:rPr>
        <w:t>For some titrations, user needs to adjust chemical reaction speed of titration with different stirring speed. User can set up this parameter when necessary. When the titration begins, the meter will stir the sample in this speed.</w:t>
      </w:r>
    </w:p>
    <w:p>
      <w:pPr>
        <w:topLinePunct/>
        <w:spacing w:line="360" w:lineRule="auto"/>
        <w:ind w:left="425" w:leftChars="177"/>
        <w:rPr>
          <w:rFonts w:hint="eastAsia" w:ascii="Arial" w:hAnsi="Arial" w:cs="Arial"/>
          <w:sz w:val="21"/>
          <w:szCs w:val="21"/>
        </w:rPr>
      </w:pPr>
    </w:p>
    <w:p>
      <w:pPr>
        <w:topLinePunct/>
        <w:spacing w:line="360" w:lineRule="auto"/>
        <w:ind w:left="425" w:leftChars="177"/>
        <w:rPr>
          <w:rFonts w:hint="eastAsia" w:ascii="Arial" w:hAnsi="Arial" w:cs="Arial"/>
          <w:sz w:val="21"/>
          <w:szCs w:val="21"/>
        </w:rPr>
      </w:pPr>
    </w:p>
    <w:p>
      <w:pPr>
        <w:topLinePunct/>
        <w:spacing w:line="360" w:lineRule="auto"/>
        <w:ind w:left="425" w:leftChars="177"/>
        <w:rPr>
          <w:rFonts w:hint="eastAsia" w:ascii="Arial" w:hAnsi="Arial" w:cs="Arial"/>
          <w:sz w:val="21"/>
          <w:szCs w:val="21"/>
        </w:rPr>
      </w:pPr>
    </w:p>
    <w:p>
      <w:pPr>
        <w:numPr>
          <w:ilvl w:val="0"/>
          <w:numId w:val="18"/>
        </w:numPr>
        <w:topLinePunct/>
        <w:spacing w:line="360" w:lineRule="auto"/>
        <w:ind w:left="840" w:hanging="840"/>
        <w:rPr>
          <w:rFonts w:ascii="Arial" w:hAnsi="Arial" w:eastAsia="黑体" w:cs="Arial"/>
          <w:sz w:val="21"/>
          <w:szCs w:val="21"/>
        </w:rPr>
      </w:pPr>
      <w:r>
        <w:rPr>
          <w:rFonts w:ascii="Arial" w:hAnsi="Arial" w:eastAsia="黑体" w:cs="Arial"/>
          <w:sz w:val="21"/>
          <w:szCs w:val="21"/>
        </w:rPr>
        <w:t>Default</w:t>
      </w:r>
    </w:p>
    <w:p>
      <w:pPr>
        <w:topLinePunct/>
        <w:spacing w:line="360" w:lineRule="auto"/>
        <w:ind w:firstLine="447" w:firstLineChars="213"/>
        <w:rPr>
          <w:rFonts w:ascii="Arial" w:hAnsi="Arial" w:cs="Arial"/>
          <w:sz w:val="21"/>
          <w:szCs w:val="21"/>
        </w:rPr>
      </w:pPr>
      <w:r>
        <w:rPr>
          <w:rFonts w:ascii="Arial" w:hAnsi="Arial" w:cs="Arial"/>
          <w:sz w:val="21"/>
          <w:szCs w:val="21"/>
        </w:rPr>
        <w:t>Default parameters:</w:t>
      </w:r>
    </w:p>
    <w:p>
      <w:pPr>
        <w:numPr>
          <w:ilvl w:val="0"/>
          <w:numId w:val="20"/>
        </w:numPr>
        <w:topLinePunct/>
        <w:spacing w:line="360" w:lineRule="auto"/>
        <w:rPr>
          <w:rFonts w:ascii="Arial" w:hAnsi="Arial" w:cs="Arial"/>
          <w:sz w:val="21"/>
          <w:szCs w:val="21"/>
        </w:rPr>
      </w:pPr>
      <w:r>
        <w:rPr>
          <w:rFonts w:ascii="Arial" w:hAnsi="Arial" w:cs="Arial"/>
          <w:sz w:val="21"/>
          <w:szCs w:val="21"/>
        </w:rPr>
        <w:t>Quality: 100.000mg;</w:t>
      </w:r>
    </w:p>
    <w:p>
      <w:pPr>
        <w:numPr>
          <w:ilvl w:val="0"/>
          <w:numId w:val="20"/>
        </w:numPr>
        <w:topLinePunct/>
        <w:spacing w:line="360" w:lineRule="auto"/>
        <w:rPr>
          <w:rFonts w:ascii="Arial" w:hAnsi="Arial" w:cs="Arial"/>
          <w:sz w:val="21"/>
          <w:szCs w:val="21"/>
        </w:rPr>
      </w:pPr>
      <w:r>
        <w:rPr>
          <w:rFonts w:ascii="Arial" w:hAnsi="Arial" w:cs="Arial"/>
          <w:sz w:val="21"/>
          <w:szCs w:val="21"/>
        </w:rPr>
        <w:t>End volume: 20.000mL;</w:t>
      </w:r>
    </w:p>
    <w:p>
      <w:pPr>
        <w:numPr>
          <w:ilvl w:val="0"/>
          <w:numId w:val="20"/>
        </w:numPr>
        <w:topLinePunct/>
        <w:spacing w:line="360" w:lineRule="auto"/>
        <w:rPr>
          <w:rFonts w:ascii="Arial" w:hAnsi="Arial" w:cs="Arial"/>
          <w:sz w:val="21"/>
          <w:szCs w:val="21"/>
        </w:rPr>
      </w:pPr>
      <w:r>
        <w:rPr>
          <w:rFonts w:ascii="Arial" w:hAnsi="Arial" w:cs="Arial"/>
          <w:sz w:val="21"/>
          <w:szCs w:val="21"/>
        </w:rPr>
        <w:t>Stirrer speed: 30.</w:t>
      </w:r>
    </w:p>
    <w:p>
      <w:pPr>
        <w:topLinePunct/>
        <w:spacing w:line="360" w:lineRule="exact"/>
        <w:rPr>
          <w:rFonts w:ascii="Arial" w:hAnsi="Arial" w:eastAsia="黑体" w:cs="Arial"/>
          <w:sz w:val="21"/>
          <w:szCs w:val="21"/>
        </w:rPr>
      </w:pPr>
    </w:p>
    <w:p>
      <w:pPr>
        <w:suppressAutoHyphens/>
        <w:spacing w:line="360" w:lineRule="exact"/>
        <w:ind w:left="426" w:hanging="426" w:hangingChars="202"/>
        <w:jc w:val="both"/>
        <w:rPr>
          <w:rFonts w:ascii="Arial" w:hAnsi="Arial" w:cs="Arial"/>
          <w:b/>
          <w:bCs/>
          <w:sz w:val="21"/>
          <w:szCs w:val="21"/>
        </w:rPr>
      </w:pPr>
      <w:r>
        <w:rPr>
          <w:rFonts w:ascii="Arial" w:hAnsi="Arial" w:cs="Arial"/>
          <w:b/>
          <w:bCs/>
          <w:sz w:val="21"/>
          <w:szCs w:val="21"/>
        </w:rPr>
        <w:t>2.2.4.6.2 Pre-titrate process</w:t>
      </w:r>
    </w:p>
    <w:p>
      <w:pPr>
        <w:topLinePunct/>
        <w:spacing w:after="120" w:afterLines="50" w:line="360" w:lineRule="auto"/>
        <w:ind w:right="397"/>
        <w:jc w:val="both"/>
        <w:rPr>
          <w:rFonts w:ascii="Arial" w:hAnsi="Arial" w:cs="Arial"/>
          <w:sz w:val="21"/>
          <w:szCs w:val="21"/>
        </w:rPr>
      </w:pPr>
      <w:r>
        <w:rPr>
          <w:rFonts w:ascii="Arial" w:hAnsi="Arial" w:cs="Arial"/>
          <w:sz w:val="21"/>
          <w:szCs w:val="21"/>
        </w:rPr>
        <w:t>After all specifications have been setup properly, press “START” key to start titration. The instrument will first ask whether to start pre-titrate. If users need pre-titrate, then select pre-titrate operation, otherwise can press "SKIP" key to skip pre-titrate.</w:t>
      </w:r>
    </w:p>
    <w:p>
      <w:pPr>
        <w:jc w:val="center"/>
        <w:rPr>
          <w:rFonts w:ascii="Arial" w:hAnsi="Arial" w:cs="Arial"/>
        </w:rPr>
      </w:pPr>
      <w:r>
        <w:rPr>
          <w:rFonts w:ascii="Arial" w:hAnsi="Arial" w:cs="Arial"/>
          <w:sz w:val="21"/>
          <w:szCs w:val="21"/>
        </w:rPr>
        <w:drawing>
          <wp:inline distT="0" distB="0" distL="114300" distR="114300">
            <wp:extent cx="2324100" cy="1266825"/>
            <wp:effectExtent l="0" t="0" r="0" b="9525"/>
            <wp:docPr id="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4"/>
                    <pic:cNvPicPr>
                      <a:picLocks noChangeAspect="1"/>
                    </pic:cNvPicPr>
                  </pic:nvPicPr>
                  <pic:blipFill>
                    <a:blip r:embed="rId62"/>
                    <a:stretch>
                      <a:fillRect/>
                    </a:stretch>
                  </pic:blipFill>
                  <pic:spPr>
                    <a:xfrm>
                      <a:off x="0" y="0"/>
                      <a:ext cx="2324100" cy="1266825"/>
                    </a:xfrm>
                    <a:prstGeom prst="rect">
                      <a:avLst/>
                    </a:prstGeom>
                    <a:noFill/>
                    <a:ln>
                      <a:noFill/>
                    </a:ln>
                  </pic:spPr>
                </pic:pic>
              </a:graphicData>
            </a:graphic>
          </wp:inline>
        </w:drawing>
      </w:r>
    </w:p>
    <w:p>
      <w:pPr>
        <w:topLinePunct/>
        <w:spacing w:line="360" w:lineRule="exact"/>
        <w:rPr>
          <w:rFonts w:ascii="Arial" w:hAnsi="Arial" w:cs="Arial"/>
          <w:b/>
          <w:sz w:val="21"/>
          <w:szCs w:val="21"/>
        </w:rPr>
      </w:pPr>
    </w:p>
    <w:p>
      <w:pPr>
        <w:suppressAutoHyphens/>
        <w:spacing w:line="360" w:lineRule="exact"/>
        <w:jc w:val="both"/>
        <w:rPr>
          <w:rFonts w:ascii="Arial" w:hAnsi="Arial" w:cs="Arial"/>
          <w:b/>
          <w:bCs/>
          <w:sz w:val="21"/>
          <w:szCs w:val="21"/>
        </w:rPr>
      </w:pPr>
      <w:r>
        <w:rPr>
          <w:rFonts w:ascii="Arial" w:hAnsi="Arial" w:cs="Arial"/>
          <w:b/>
          <w:bCs/>
          <w:sz w:val="21"/>
          <w:szCs w:val="21"/>
        </w:rPr>
        <w:t>2.2.4.6.3 Sampling process</w:t>
      </w:r>
    </w:p>
    <w:p>
      <w:pPr>
        <w:suppressAutoHyphens/>
        <w:spacing w:after="120" w:afterLines="50" w:line="360" w:lineRule="auto"/>
        <w:jc w:val="both"/>
        <w:rPr>
          <w:rFonts w:ascii="Arial" w:hAnsi="Arial" w:cs="Arial"/>
          <w:bCs/>
          <w:sz w:val="21"/>
          <w:szCs w:val="21"/>
        </w:rPr>
      </w:pPr>
      <w:r>
        <w:rPr>
          <w:rFonts w:ascii="Arial" w:hAnsi="Arial" w:cs="Arial"/>
          <w:bCs/>
          <w:sz w:val="21"/>
          <w:szCs w:val="21"/>
        </w:rPr>
        <w:t>After pre-titrate, the instrument will prompt ‘Waiting for sample’; If users skip pre-titrate, the instrument will directly prompt users to sampling.</w:t>
      </w:r>
    </w:p>
    <w:p>
      <w:pPr>
        <w:suppressAutoHyphens/>
        <w:spacing w:after="120" w:afterLines="50" w:line="360" w:lineRule="auto"/>
        <w:jc w:val="both"/>
        <w:rPr>
          <w:rFonts w:ascii="Arial" w:hAnsi="Arial" w:cs="Arial"/>
          <w:bCs/>
          <w:sz w:val="21"/>
          <w:szCs w:val="21"/>
        </w:rPr>
      </w:pPr>
      <w:r>
        <w:rPr>
          <w:rFonts w:ascii="Arial" w:hAnsi="Arial" w:cs="Arial"/>
          <w:bCs/>
          <w:sz w:val="21"/>
          <w:szCs w:val="21"/>
        </w:rPr>
        <w:t>Inject 100uL sample into titration cup, after injection, press ‘CONT’ key to start formal measurement.</w:t>
      </w:r>
    </w:p>
    <w:p>
      <w:pPr>
        <w:jc w:val="center"/>
        <w:rPr>
          <w:rFonts w:ascii="Arial" w:hAnsi="Arial" w:cs="Arial"/>
        </w:rPr>
      </w:pPr>
      <w:r>
        <w:rPr>
          <w:rFonts w:ascii="Arial" w:hAnsi="Arial" w:cs="Arial"/>
        </w:rPr>
        <w:drawing>
          <wp:inline distT="0" distB="0" distL="114300" distR="114300">
            <wp:extent cx="2324100" cy="1266825"/>
            <wp:effectExtent l="0" t="0" r="0" b="9525"/>
            <wp:docPr id="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5"/>
                    <pic:cNvPicPr>
                      <a:picLocks noChangeAspect="1"/>
                    </pic:cNvPicPr>
                  </pic:nvPicPr>
                  <pic:blipFill>
                    <a:blip r:embed="rId71"/>
                    <a:stretch>
                      <a:fillRect/>
                    </a:stretch>
                  </pic:blipFill>
                  <pic:spPr>
                    <a:xfrm>
                      <a:off x="0" y="0"/>
                      <a:ext cx="2324100" cy="1266825"/>
                    </a:xfrm>
                    <a:prstGeom prst="rect">
                      <a:avLst/>
                    </a:prstGeom>
                    <a:noFill/>
                    <a:ln>
                      <a:noFill/>
                    </a:ln>
                  </pic:spPr>
                </pic:pic>
              </a:graphicData>
            </a:graphic>
          </wp:inline>
        </w:drawing>
      </w:r>
    </w:p>
    <w:p>
      <w:pPr>
        <w:rPr>
          <w:rFonts w:ascii="Arial" w:hAnsi="Arial" w:cs="Arial"/>
        </w:rPr>
      </w:pPr>
    </w:p>
    <w:p>
      <w:pPr>
        <w:suppressAutoHyphens/>
        <w:spacing w:line="360" w:lineRule="exact"/>
        <w:jc w:val="both"/>
        <w:rPr>
          <w:rFonts w:ascii="Arial" w:hAnsi="Arial" w:cs="Arial"/>
          <w:b/>
          <w:bCs/>
          <w:sz w:val="21"/>
          <w:szCs w:val="21"/>
        </w:rPr>
      </w:pPr>
      <w:r>
        <w:rPr>
          <w:rFonts w:ascii="Arial" w:hAnsi="Arial" w:cs="Arial"/>
          <w:b/>
          <w:bCs/>
          <w:sz w:val="21"/>
          <w:szCs w:val="21"/>
        </w:rPr>
        <w:t>2.2.4.6.4 KF Titre Measure process</w:t>
      </w:r>
    </w:p>
    <w:p>
      <w:pPr>
        <w:suppressAutoHyphens/>
        <w:spacing w:after="120" w:afterLines="50" w:line="360" w:lineRule="auto"/>
        <w:jc w:val="both"/>
        <w:rPr>
          <w:rFonts w:ascii="Arial" w:hAnsi="Arial" w:cs="Arial"/>
          <w:bCs/>
          <w:sz w:val="21"/>
          <w:szCs w:val="21"/>
        </w:rPr>
      </w:pPr>
      <w:r>
        <w:rPr>
          <w:rFonts w:ascii="Arial" w:hAnsi="Arial" w:cs="Arial"/>
          <w:bCs/>
          <w:sz w:val="21"/>
          <w:szCs w:val="21"/>
        </w:rPr>
        <w:t>The measuring process is same as auto titrate, the instrument will automatically control the measurement and judgment of potential, and control the adding of KF reagent. After titration, the instrument will display the titration results. If users need to store current titer, press ‘STORE’ key to store.</w:t>
      </w:r>
    </w:p>
    <w:p>
      <w:pPr>
        <w:jc w:val="center"/>
        <w:rPr>
          <w:rFonts w:ascii="Arial" w:hAnsi="Arial" w:cs="Arial"/>
        </w:rPr>
      </w:pPr>
      <w:r>
        <w:rPr>
          <w:rFonts w:ascii="Arial" w:hAnsi="Arial" w:cs="Arial"/>
        </w:rPr>
        <w:drawing>
          <wp:inline distT="0" distB="0" distL="114300" distR="114300">
            <wp:extent cx="2324100" cy="1266825"/>
            <wp:effectExtent l="0" t="0" r="0" b="9525"/>
            <wp:docPr id="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6"/>
                    <pic:cNvPicPr>
                      <a:picLocks noChangeAspect="1"/>
                    </pic:cNvPicPr>
                  </pic:nvPicPr>
                  <pic:blipFill>
                    <a:blip r:embed="rId72"/>
                    <a:stretch>
                      <a:fillRect/>
                    </a:stretch>
                  </pic:blipFill>
                  <pic:spPr>
                    <a:xfrm>
                      <a:off x="0" y="0"/>
                      <a:ext cx="2324100" cy="1266825"/>
                    </a:xfrm>
                    <a:prstGeom prst="rect">
                      <a:avLst/>
                    </a:prstGeom>
                    <a:noFill/>
                    <a:ln>
                      <a:noFill/>
                    </a:ln>
                  </pic:spPr>
                </pic:pic>
              </a:graphicData>
            </a:graphic>
          </wp:inline>
        </w:drawing>
      </w:r>
    </w:p>
    <w:p>
      <w:pPr>
        <w:spacing w:line="400" w:lineRule="exact"/>
        <w:rPr>
          <w:rFonts w:ascii="Arial" w:hAnsi="Arial" w:cs="Arial"/>
          <w:b/>
          <w:sz w:val="28"/>
        </w:rPr>
      </w:pPr>
    </w:p>
    <w:p>
      <w:pPr>
        <w:spacing w:line="400" w:lineRule="exact"/>
        <w:rPr>
          <w:rFonts w:ascii="Arial" w:hAnsi="Arial" w:cs="Arial"/>
          <w:b/>
          <w:sz w:val="28"/>
        </w:rPr>
      </w:pPr>
      <w:r>
        <w:rPr>
          <w:rFonts w:ascii="Arial" w:hAnsi="Arial" w:cs="Arial"/>
          <w:b/>
          <w:sz w:val="28"/>
        </w:rPr>
        <w:t>2.2.5 Data Processing</w:t>
      </w:r>
    </w:p>
    <w:p>
      <w:pPr>
        <w:suppressAutoHyphens/>
        <w:spacing w:line="360" w:lineRule="exact"/>
        <w:jc w:val="both"/>
        <w:rPr>
          <w:rFonts w:ascii="Arial" w:hAnsi="Arial" w:cs="Arial"/>
          <w:b/>
          <w:bCs/>
          <w:sz w:val="21"/>
          <w:szCs w:val="21"/>
        </w:rPr>
      </w:pPr>
      <w:r>
        <w:rPr>
          <w:rFonts w:ascii="Arial" w:hAnsi="Arial" w:cs="Arial"/>
          <w:b/>
          <w:bCs/>
          <w:sz w:val="21"/>
          <w:szCs w:val="21"/>
        </w:rPr>
        <w:t>2.2.5.1 View function</w:t>
      </w:r>
    </w:p>
    <w:p>
      <w:pPr>
        <w:suppressAutoHyphens/>
        <w:spacing w:line="360" w:lineRule="exact"/>
        <w:jc w:val="both"/>
        <w:rPr>
          <w:rFonts w:ascii="Arial" w:hAnsi="Arial" w:cs="Arial"/>
        </w:rPr>
      </w:pPr>
      <w:r>
        <w:rPr>
          <w:rFonts w:ascii="Arial" w:hAnsi="Arial" w:cs="Arial"/>
          <w:bCs/>
          <w:sz w:val="21"/>
          <w:szCs w:val="21"/>
        </w:rPr>
        <w:t>In the initial state, Press ‘View’ key to view last titrate data, stored result.</w:t>
      </w:r>
    </w:p>
    <w:p>
      <w:pPr>
        <w:jc w:val="center"/>
        <w:rPr>
          <w:rFonts w:ascii="Arial" w:hAnsi="Arial" w:cs="Arial"/>
        </w:rPr>
      </w:pPr>
      <w:r>
        <w:rPr>
          <w:rFonts w:ascii="Arial" w:hAnsi="Arial" w:cs="Arial"/>
        </w:rPr>
        <w:drawing>
          <wp:inline distT="0" distB="0" distL="114300" distR="114300">
            <wp:extent cx="2324100" cy="1266825"/>
            <wp:effectExtent l="0" t="0" r="0" b="9525"/>
            <wp:docPr id="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7"/>
                    <pic:cNvPicPr>
                      <a:picLocks noChangeAspect="1"/>
                    </pic:cNvPicPr>
                  </pic:nvPicPr>
                  <pic:blipFill>
                    <a:blip r:embed="rId73"/>
                    <a:stretch>
                      <a:fillRect/>
                    </a:stretch>
                  </pic:blipFill>
                  <pic:spPr>
                    <a:xfrm>
                      <a:off x="0" y="0"/>
                      <a:ext cx="2324100" cy="1266825"/>
                    </a:xfrm>
                    <a:prstGeom prst="rect">
                      <a:avLst/>
                    </a:prstGeom>
                    <a:noFill/>
                    <a:ln>
                      <a:noFill/>
                    </a:ln>
                  </pic:spPr>
                </pic:pic>
              </a:graphicData>
            </a:graphic>
          </wp:inline>
        </w:drawing>
      </w:r>
    </w:p>
    <w:p>
      <w:pPr>
        <w:suppressAutoHyphens/>
        <w:spacing w:line="360" w:lineRule="exact"/>
        <w:jc w:val="both"/>
        <w:rPr>
          <w:rFonts w:ascii="Arial" w:hAnsi="Arial" w:cs="Arial"/>
          <w:bCs/>
          <w:sz w:val="21"/>
          <w:szCs w:val="21"/>
        </w:rPr>
      </w:pPr>
    </w:p>
    <w:p>
      <w:pPr>
        <w:suppressAutoHyphens/>
        <w:spacing w:line="360" w:lineRule="exact"/>
        <w:jc w:val="both"/>
        <w:rPr>
          <w:rFonts w:ascii="Arial" w:hAnsi="Arial" w:cs="Arial"/>
          <w:b/>
          <w:bCs/>
          <w:sz w:val="21"/>
          <w:szCs w:val="21"/>
        </w:rPr>
      </w:pPr>
      <w:r>
        <w:rPr>
          <w:rFonts w:ascii="Arial" w:hAnsi="Arial" w:cs="Arial"/>
          <w:b/>
          <w:bCs/>
          <w:sz w:val="21"/>
          <w:szCs w:val="21"/>
        </w:rPr>
        <w:t>2.2.5.1.1 View titration result</w:t>
      </w:r>
    </w:p>
    <w:p>
      <w:pPr>
        <w:suppressAutoHyphens/>
        <w:spacing w:line="360" w:lineRule="exact"/>
        <w:jc w:val="both"/>
        <w:rPr>
          <w:rFonts w:hint="eastAsia" w:ascii="Arial" w:hAnsi="Arial" w:cs="Arial"/>
          <w:sz w:val="21"/>
        </w:rPr>
      </w:pPr>
      <w:r>
        <w:rPr>
          <w:rFonts w:ascii="Arial" w:hAnsi="Arial" w:cs="Arial"/>
          <w:sz w:val="21"/>
        </w:rPr>
        <w:t>After each titration, the meter automatically record titration process parameter and some basic information, including method, start time, end time, operator, stirrer speed, burette type, burette factor, adding volume, sample quantity, KF titer and result. At this time, users can press "STORE" key to store titration results; Press "PRINT" key to print the titration results.</w:t>
      </w:r>
    </w:p>
    <w:p>
      <w:pPr>
        <w:suppressAutoHyphens/>
        <w:spacing w:line="360" w:lineRule="exact"/>
        <w:jc w:val="both"/>
        <w:rPr>
          <w:rFonts w:hint="eastAsia" w:ascii="Arial" w:hAnsi="Arial" w:cs="Arial"/>
        </w:rPr>
      </w:pPr>
    </w:p>
    <w:p>
      <w:pPr>
        <w:jc w:val="center"/>
        <w:rPr>
          <w:rFonts w:ascii="Arial" w:hAnsi="Arial" w:cs="Arial"/>
        </w:rPr>
      </w:pPr>
      <w:r>
        <w:rPr>
          <w:rFonts w:ascii="Arial" w:hAnsi="Arial" w:cs="Arial"/>
        </w:rPr>
        <w:drawing>
          <wp:inline distT="0" distB="0" distL="114300" distR="114300">
            <wp:extent cx="2324100" cy="1266825"/>
            <wp:effectExtent l="0" t="0" r="0" b="9525"/>
            <wp:docPr id="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8"/>
                    <pic:cNvPicPr>
                      <a:picLocks noChangeAspect="1"/>
                    </pic:cNvPicPr>
                  </pic:nvPicPr>
                  <pic:blipFill>
                    <a:blip r:embed="rId74"/>
                    <a:stretch>
                      <a:fillRect/>
                    </a:stretch>
                  </pic:blipFill>
                  <pic:spPr>
                    <a:xfrm>
                      <a:off x="0" y="0"/>
                      <a:ext cx="2324100" cy="1266825"/>
                    </a:xfrm>
                    <a:prstGeom prst="rect">
                      <a:avLst/>
                    </a:prstGeom>
                    <a:noFill/>
                    <a:ln>
                      <a:noFill/>
                    </a:ln>
                  </pic:spPr>
                </pic:pic>
              </a:graphicData>
            </a:graphic>
          </wp:inline>
        </w:drawing>
      </w:r>
    </w:p>
    <w:p>
      <w:pPr>
        <w:rPr>
          <w:rFonts w:ascii="Arial" w:hAnsi="Arial" w:cs="Arial"/>
        </w:rPr>
      </w:pPr>
    </w:p>
    <w:p>
      <w:pPr>
        <w:suppressAutoHyphens/>
        <w:spacing w:line="360" w:lineRule="exact"/>
        <w:jc w:val="both"/>
        <w:rPr>
          <w:rFonts w:ascii="Arial" w:hAnsi="Arial" w:cs="Arial"/>
          <w:b/>
          <w:bCs/>
          <w:sz w:val="21"/>
          <w:szCs w:val="21"/>
        </w:rPr>
      </w:pPr>
      <w:r>
        <w:rPr>
          <w:rFonts w:ascii="Arial" w:hAnsi="Arial" w:cs="Arial"/>
          <w:b/>
          <w:bCs/>
          <w:sz w:val="21"/>
          <w:szCs w:val="21"/>
        </w:rPr>
        <w:t>2.2.5.1.2 View stored result</w:t>
      </w:r>
    </w:p>
    <w:p>
      <w:pPr>
        <w:suppressAutoHyphens/>
        <w:spacing w:line="360" w:lineRule="exact"/>
        <w:jc w:val="both"/>
        <w:rPr>
          <w:rFonts w:ascii="Arial" w:hAnsi="Arial" w:cs="Arial"/>
          <w:sz w:val="21"/>
        </w:rPr>
      </w:pPr>
      <w:r>
        <w:rPr>
          <w:rFonts w:ascii="Arial" w:hAnsi="Arial" w:cs="Arial"/>
          <w:sz w:val="21"/>
        </w:rPr>
        <w:t xml:space="preserve">The meter can save 200 sets of titration data which supports GLP norm. In the initial state, press ‘View’ key to view stored data and press ‘Enter’ key to confirm, the saved data can be viewed. </w:t>
      </w:r>
    </w:p>
    <w:p>
      <w:pPr>
        <w:suppressAutoHyphens/>
        <w:spacing w:line="360" w:lineRule="exact"/>
        <w:jc w:val="both"/>
        <w:rPr>
          <w:rFonts w:ascii="Arial" w:hAnsi="Arial" w:cs="Arial"/>
          <w:sz w:val="21"/>
        </w:rPr>
      </w:pPr>
      <w:r>
        <w:rPr>
          <w:rFonts w:ascii="Arial" w:hAnsi="Arial" w:cs="Arial"/>
          <w:sz w:val="21"/>
        </w:rPr>
        <w:t>The meter supports viewing detailed saved data. Press ‘DETAIL’ key to view detailed titration result.</w:t>
      </w:r>
    </w:p>
    <w:p>
      <w:pPr>
        <w:suppressAutoHyphens/>
        <w:spacing w:line="360" w:lineRule="exact"/>
        <w:jc w:val="both"/>
        <w:rPr>
          <w:rFonts w:hint="eastAsia" w:ascii="Arial" w:hAnsi="Arial" w:cs="Arial"/>
          <w:sz w:val="21"/>
        </w:rPr>
      </w:pPr>
      <w:r>
        <w:rPr>
          <w:rFonts w:ascii="Arial" w:hAnsi="Arial" w:cs="Arial"/>
          <w:sz w:val="21"/>
        </w:rPr>
        <w:t>The meter supports the printing of the saved data.</w:t>
      </w:r>
    </w:p>
    <w:p>
      <w:pPr>
        <w:suppressAutoHyphens/>
        <w:spacing w:line="360" w:lineRule="exact"/>
        <w:jc w:val="both"/>
        <w:rPr>
          <w:rFonts w:hint="eastAsia" w:ascii="Arial" w:hAnsi="Arial" w:cs="Arial"/>
          <w:sz w:val="21"/>
        </w:rPr>
      </w:pPr>
    </w:p>
    <w:p>
      <w:pPr>
        <w:suppressAutoHyphens/>
        <w:spacing w:line="360" w:lineRule="exact"/>
        <w:jc w:val="both"/>
        <w:rPr>
          <w:rFonts w:hint="eastAsia" w:ascii="Arial" w:hAnsi="Arial" w:cs="Arial"/>
          <w:sz w:val="21"/>
        </w:rPr>
      </w:pPr>
    </w:p>
    <w:p>
      <w:pPr>
        <w:suppressAutoHyphens/>
        <w:spacing w:line="360" w:lineRule="exact"/>
        <w:jc w:val="both"/>
        <w:rPr>
          <w:rFonts w:hint="eastAsia" w:ascii="Arial" w:hAnsi="Arial" w:cs="Arial"/>
          <w:sz w:val="21"/>
        </w:rPr>
      </w:pPr>
    </w:p>
    <w:p>
      <w:pPr>
        <w:suppressAutoHyphens/>
        <w:spacing w:line="360" w:lineRule="exact"/>
        <w:jc w:val="both"/>
        <w:rPr>
          <w:rFonts w:hint="eastAsia" w:ascii="Arial" w:hAnsi="Arial" w:cs="Arial"/>
          <w:sz w:val="21"/>
        </w:rPr>
      </w:pPr>
    </w:p>
    <w:p>
      <w:pPr>
        <w:suppressAutoHyphens/>
        <w:spacing w:line="360" w:lineRule="exact"/>
        <w:jc w:val="both"/>
        <w:rPr>
          <w:rFonts w:hint="eastAsia" w:ascii="Arial" w:hAnsi="Arial" w:cs="Arial"/>
        </w:rPr>
      </w:pPr>
    </w:p>
    <w:p>
      <w:pPr>
        <w:jc w:val="center"/>
        <w:rPr>
          <w:rFonts w:ascii="Arial" w:hAnsi="Arial" w:cs="Arial"/>
        </w:rPr>
      </w:pPr>
      <w:r>
        <w:rPr>
          <w:rFonts w:ascii="Arial" w:hAnsi="Arial" w:cs="Arial"/>
        </w:rPr>
        <w:drawing>
          <wp:inline distT="0" distB="0" distL="114300" distR="114300">
            <wp:extent cx="2324100" cy="1266825"/>
            <wp:effectExtent l="0" t="0" r="0" b="9525"/>
            <wp:docPr id="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9"/>
                    <pic:cNvPicPr>
                      <a:picLocks noChangeAspect="1"/>
                    </pic:cNvPicPr>
                  </pic:nvPicPr>
                  <pic:blipFill>
                    <a:blip r:embed="rId75"/>
                    <a:stretch>
                      <a:fillRect/>
                    </a:stretch>
                  </pic:blipFill>
                  <pic:spPr>
                    <a:xfrm>
                      <a:off x="0" y="0"/>
                      <a:ext cx="2324100" cy="1266825"/>
                    </a:xfrm>
                    <a:prstGeom prst="rect">
                      <a:avLst/>
                    </a:prstGeom>
                    <a:noFill/>
                    <a:ln>
                      <a:noFill/>
                    </a:ln>
                  </pic:spPr>
                </pic:pic>
              </a:graphicData>
            </a:graphic>
          </wp:inline>
        </w:drawing>
      </w:r>
      <w:r>
        <w:rPr>
          <w:rFonts w:ascii="Arial" w:hAnsi="Arial" w:cs="Arial"/>
        </w:rPr>
        <w:t xml:space="preserve">        </w:t>
      </w:r>
      <w:r>
        <w:rPr>
          <w:rFonts w:ascii="Arial" w:hAnsi="Arial" w:cs="Arial"/>
        </w:rPr>
        <w:drawing>
          <wp:inline distT="0" distB="0" distL="114300" distR="114300">
            <wp:extent cx="2324100" cy="1266825"/>
            <wp:effectExtent l="0" t="0" r="0" b="9525"/>
            <wp:docPr id="8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20"/>
                    <pic:cNvPicPr>
                      <a:picLocks noChangeAspect="1"/>
                    </pic:cNvPicPr>
                  </pic:nvPicPr>
                  <pic:blipFill>
                    <a:blip r:embed="rId76"/>
                    <a:stretch>
                      <a:fillRect/>
                    </a:stretch>
                  </pic:blipFill>
                  <pic:spPr>
                    <a:xfrm>
                      <a:off x="0" y="0"/>
                      <a:ext cx="2324100" cy="1266825"/>
                    </a:xfrm>
                    <a:prstGeom prst="rect">
                      <a:avLst/>
                    </a:prstGeom>
                    <a:noFill/>
                    <a:ln>
                      <a:noFill/>
                    </a:ln>
                  </pic:spPr>
                </pic:pic>
              </a:graphicData>
            </a:graphic>
          </wp:inline>
        </w:drawing>
      </w:r>
    </w:p>
    <w:p>
      <w:pPr>
        <w:rPr>
          <w:rFonts w:ascii="Arial" w:hAnsi="Arial" w:cs="Arial"/>
        </w:rPr>
      </w:pPr>
    </w:p>
    <w:p>
      <w:pPr>
        <w:suppressAutoHyphens/>
        <w:spacing w:line="360" w:lineRule="exact"/>
        <w:jc w:val="both"/>
        <w:rPr>
          <w:rFonts w:ascii="Arial" w:hAnsi="Arial" w:cs="Arial"/>
          <w:b/>
          <w:bCs/>
          <w:sz w:val="21"/>
          <w:szCs w:val="21"/>
        </w:rPr>
      </w:pPr>
      <w:r>
        <w:rPr>
          <w:rFonts w:ascii="Arial" w:hAnsi="Arial" w:cs="Arial"/>
          <w:b/>
          <w:bCs/>
          <w:sz w:val="21"/>
          <w:szCs w:val="21"/>
        </w:rPr>
        <w:t>2.2.5.2 Print/Output function</w:t>
      </w:r>
    </w:p>
    <w:p>
      <w:pPr>
        <w:suppressAutoHyphens/>
        <w:spacing w:after="120" w:afterLines="50" w:line="360" w:lineRule="auto"/>
        <w:jc w:val="both"/>
        <w:rPr>
          <w:rFonts w:ascii="Arial" w:hAnsi="Arial" w:cs="Arial"/>
          <w:sz w:val="21"/>
          <w:szCs w:val="21"/>
        </w:rPr>
      </w:pPr>
      <w:r>
        <w:rPr>
          <w:rFonts w:ascii="Arial" w:hAnsi="Arial" w:cs="Arial"/>
          <w:sz w:val="21"/>
        </w:rPr>
        <w:t xml:space="preserve">The meter takes USB and RS-232 as output. If user has purchased serial printer, it is recommended to choose the printer which can print over 24 words in one line. If the user connects the printer with computer, install USB driver according to methods in the appendix. </w:t>
      </w:r>
      <w:r>
        <w:rPr>
          <w:rFonts w:ascii="Arial" w:hAnsi="Arial" w:cs="Arial"/>
          <w:sz w:val="21"/>
          <w:szCs w:val="21"/>
        </w:rPr>
        <w:t xml:space="preserve">The meter adopts standard RS232 communication. The format is 9600,n,8,1. It means: The Baud rate is 9600bps, no odd even check, 8 digits, 1 stop bit. </w:t>
      </w:r>
    </w:p>
    <w:p>
      <w:pPr>
        <w:suppressAutoHyphens/>
        <w:spacing w:after="120" w:afterLines="50" w:line="360" w:lineRule="auto"/>
        <w:jc w:val="both"/>
        <w:rPr>
          <w:rFonts w:ascii="Arial" w:hAnsi="Arial" w:cs="Arial"/>
          <w:b/>
          <w:bCs/>
          <w:sz w:val="21"/>
          <w:szCs w:val="21"/>
        </w:rPr>
      </w:pPr>
      <w:r>
        <w:rPr>
          <w:rFonts w:ascii="Arial" w:hAnsi="Arial" w:cs="Arial"/>
          <w:sz w:val="21"/>
          <w:szCs w:val="21"/>
        </w:rPr>
        <w:t>When viewing titration results or saved data, press ‘Output’ key to print or send the data to PC.</w:t>
      </w:r>
    </w:p>
    <w:p>
      <w:pPr>
        <w:suppressAutoHyphens/>
        <w:spacing w:line="360" w:lineRule="exact"/>
        <w:jc w:val="both"/>
        <w:rPr>
          <w:rFonts w:ascii="Arial" w:hAnsi="Arial" w:cs="Arial"/>
          <w:b/>
          <w:bCs/>
          <w:sz w:val="21"/>
          <w:szCs w:val="21"/>
        </w:rPr>
      </w:pPr>
      <w:r>
        <w:rPr>
          <w:rFonts w:ascii="Arial" w:hAnsi="Arial" w:cs="Arial"/>
          <w:b/>
          <w:bCs/>
          <w:sz w:val="21"/>
          <w:szCs w:val="21"/>
        </w:rPr>
        <w:t xml:space="preserve">Note: </w:t>
      </w:r>
      <w:r>
        <w:rPr>
          <w:rFonts w:ascii="Arial" w:hAnsi="Arial" w:cs="Arial"/>
          <w:sz w:val="21"/>
          <w:szCs w:val="21"/>
        </w:rPr>
        <w:t>Disconnect the power of the printer and the meter, and the printer can be connected with the meter.</w:t>
      </w:r>
    </w:p>
    <w:p>
      <w:pPr>
        <w:spacing w:line="360" w:lineRule="exact"/>
        <w:rPr>
          <w:rFonts w:ascii="Arial" w:hAnsi="Arial" w:eastAsia="黑体" w:cs="Arial"/>
          <w:sz w:val="21"/>
          <w:szCs w:val="21"/>
        </w:rPr>
      </w:pPr>
    </w:p>
    <w:p>
      <w:pPr>
        <w:suppressAutoHyphens/>
        <w:spacing w:line="400" w:lineRule="auto"/>
        <w:jc w:val="both"/>
        <w:rPr>
          <w:rFonts w:ascii="Arial" w:hAnsi="Arial" w:cs="Arial"/>
          <w:b/>
          <w:bCs/>
          <w:sz w:val="21"/>
          <w:szCs w:val="21"/>
        </w:rPr>
      </w:pPr>
      <w:r>
        <w:rPr>
          <w:rFonts w:ascii="Arial" w:hAnsi="Arial" w:cs="Arial"/>
          <w:b/>
          <w:bCs/>
          <w:sz w:val="21"/>
          <w:szCs w:val="21"/>
        </w:rPr>
        <w:t>2.2.5.3 Communication function</w:t>
      </w:r>
    </w:p>
    <w:p>
      <w:pPr>
        <w:suppressAutoHyphens/>
        <w:spacing w:line="400" w:lineRule="auto"/>
        <w:jc w:val="both"/>
        <w:rPr>
          <w:rStyle w:val="41"/>
          <w:rFonts w:ascii="Arial" w:hAnsi="Arial" w:cs="Arial"/>
          <w:sz w:val="21"/>
          <w:szCs w:val="21"/>
        </w:rPr>
      </w:pPr>
      <w:r>
        <w:rPr>
          <w:rFonts w:ascii="Arial" w:hAnsi="Arial" w:cs="Arial"/>
          <w:sz w:val="21"/>
        </w:rPr>
        <w:t xml:space="preserve">The meter has USB interface which can be connected to the computer. It is controlled by the professional software. </w:t>
      </w:r>
      <w:r>
        <w:rPr>
          <w:rStyle w:val="41"/>
          <w:rFonts w:ascii="Arial" w:hAnsi="Arial" w:cs="Arial"/>
          <w:sz w:val="21"/>
          <w:szCs w:val="21"/>
        </w:rPr>
        <w:t>Detailed operation and use please refer to software operation manual.</w:t>
      </w:r>
    </w:p>
    <w:p>
      <w:pPr>
        <w:spacing w:line="400" w:lineRule="auto"/>
        <w:ind w:left="720" w:leftChars="300"/>
        <w:jc w:val="both"/>
        <w:rPr>
          <w:rStyle w:val="41"/>
          <w:rFonts w:ascii="Arial" w:hAnsi="Arial" w:cs="Arial"/>
          <w:sz w:val="21"/>
          <w:szCs w:val="21"/>
        </w:rPr>
      </w:pPr>
    </w:p>
    <w:p>
      <w:pPr>
        <w:spacing w:line="400" w:lineRule="auto"/>
        <w:rPr>
          <w:rFonts w:hint="eastAsia" w:ascii="Arial" w:hAnsi="Arial" w:eastAsia="宋体" w:cs="Arial"/>
          <w:b/>
          <w:sz w:val="28"/>
          <w:lang w:eastAsia="zh-CN"/>
        </w:rPr>
      </w:pPr>
      <w:r>
        <w:rPr>
          <w:rFonts w:ascii="Arial" w:hAnsi="Arial" w:cs="Arial"/>
          <w:b/>
          <w:sz w:val="28"/>
        </w:rPr>
        <w:t xml:space="preserve">2.2.6 Shutdown </w:t>
      </w:r>
      <w:r>
        <w:rPr>
          <w:rFonts w:hint="eastAsia" w:ascii="Arial" w:hAnsi="Arial" w:cs="Arial"/>
          <w:b/>
          <w:sz w:val="28"/>
          <w:lang w:eastAsia="zh-CN"/>
        </w:rPr>
        <w:t>HZ1200</w:t>
      </w:r>
    </w:p>
    <w:p>
      <w:pPr>
        <w:spacing w:line="400" w:lineRule="auto"/>
        <w:jc w:val="both"/>
        <w:rPr>
          <w:rStyle w:val="41"/>
          <w:rFonts w:ascii="Arial" w:hAnsi="Arial" w:eastAsia="Tahoma" w:cs="Arial"/>
          <w:sz w:val="21"/>
          <w:szCs w:val="21"/>
        </w:rPr>
      </w:pPr>
      <w:r>
        <w:rPr>
          <w:rStyle w:val="41"/>
          <w:rFonts w:ascii="Arial" w:hAnsi="Arial" w:cs="Arial"/>
          <w:sz w:val="21"/>
          <w:szCs w:val="21"/>
        </w:rPr>
        <w:t>Press</w:t>
      </w:r>
      <w:r>
        <w:rPr>
          <w:rStyle w:val="41"/>
          <w:rFonts w:ascii="Arial" w:hAnsi="Arial" w:eastAsia="Tahoma" w:cs="Arial"/>
          <w:sz w:val="21"/>
          <w:szCs w:val="21"/>
        </w:rPr>
        <w:t xml:space="preserve"> "</w:t>
      </w:r>
      <w:r>
        <w:rPr>
          <w:rStyle w:val="41"/>
          <w:rFonts w:ascii="Arial" w:hAnsi="Arial" w:cs="Arial"/>
          <w:sz w:val="21"/>
          <w:szCs w:val="21"/>
        </w:rPr>
        <w:t>On</w:t>
      </w:r>
      <w:r>
        <w:rPr>
          <w:rStyle w:val="41"/>
          <w:rFonts w:ascii="Arial" w:hAnsi="Arial" w:eastAsia="Tahoma" w:cs="Arial"/>
          <w:sz w:val="21"/>
          <w:szCs w:val="21"/>
        </w:rPr>
        <w:t>/</w:t>
      </w:r>
      <w:r>
        <w:rPr>
          <w:rStyle w:val="41"/>
          <w:rFonts w:ascii="Arial" w:hAnsi="Arial" w:cs="Arial"/>
          <w:sz w:val="21"/>
          <w:szCs w:val="21"/>
        </w:rPr>
        <w:t>O</w:t>
      </w:r>
      <w:r>
        <w:rPr>
          <w:rStyle w:val="41"/>
          <w:rFonts w:ascii="Arial" w:hAnsi="Arial" w:eastAsia="Tahoma" w:cs="Arial"/>
          <w:sz w:val="21"/>
          <w:szCs w:val="21"/>
        </w:rPr>
        <w:t>ff" button to turn off the instrument.</w:t>
      </w:r>
      <w:r>
        <w:rPr>
          <w:rStyle w:val="41"/>
          <w:rFonts w:ascii="Arial" w:hAnsi="Arial" w:cs="Arial"/>
          <w:sz w:val="21"/>
          <w:szCs w:val="21"/>
        </w:rPr>
        <w:t xml:space="preserve"> </w:t>
      </w:r>
      <w:r>
        <w:rPr>
          <w:rStyle w:val="41"/>
          <w:rFonts w:ascii="Arial" w:hAnsi="Arial" w:eastAsia="Tahoma" w:cs="Arial"/>
          <w:sz w:val="21"/>
          <w:szCs w:val="21"/>
        </w:rPr>
        <w:t>After</w:t>
      </w:r>
      <w:r>
        <w:rPr>
          <w:rStyle w:val="41"/>
          <w:rFonts w:ascii="Arial" w:hAnsi="Arial" w:cs="Arial"/>
          <w:sz w:val="21"/>
          <w:szCs w:val="21"/>
        </w:rPr>
        <w:t xml:space="preserve"> measurem</w:t>
      </w:r>
      <w:r>
        <w:rPr>
          <w:rStyle w:val="41"/>
          <w:rFonts w:hint="eastAsia" w:ascii="Arial" w:hAnsi="Arial" w:cs="Arial"/>
          <w:sz w:val="21"/>
          <w:szCs w:val="21"/>
        </w:rPr>
        <w:t>en</w:t>
      </w:r>
      <w:r>
        <w:rPr>
          <w:rStyle w:val="41"/>
          <w:rFonts w:ascii="Arial" w:hAnsi="Arial" w:cs="Arial"/>
          <w:sz w:val="21"/>
          <w:szCs w:val="21"/>
        </w:rPr>
        <w:t>t</w:t>
      </w:r>
      <w:r>
        <w:rPr>
          <w:rStyle w:val="41"/>
          <w:rFonts w:ascii="Arial" w:hAnsi="Arial" w:eastAsia="Tahoma" w:cs="Arial"/>
          <w:sz w:val="21"/>
          <w:szCs w:val="21"/>
        </w:rPr>
        <w:t>,</w:t>
      </w:r>
      <w:r>
        <w:rPr>
          <w:rStyle w:val="41"/>
          <w:rFonts w:ascii="Arial" w:hAnsi="Arial" w:cs="Arial"/>
          <w:sz w:val="21"/>
          <w:szCs w:val="21"/>
        </w:rPr>
        <w:t xml:space="preserve"> if </w:t>
      </w:r>
      <w:r>
        <w:rPr>
          <w:rStyle w:val="41"/>
          <w:rFonts w:ascii="Arial" w:hAnsi="Arial" w:eastAsia="Tahoma" w:cs="Arial"/>
          <w:sz w:val="21"/>
          <w:szCs w:val="21"/>
        </w:rPr>
        <w:t xml:space="preserve">the </w:t>
      </w:r>
      <w:r>
        <w:rPr>
          <w:rStyle w:val="41"/>
          <w:rFonts w:ascii="Arial" w:hAnsi="Arial" w:cs="Arial"/>
          <w:sz w:val="21"/>
          <w:szCs w:val="21"/>
        </w:rPr>
        <w:t>measuring electrode is polluted or adsorbed impurities, please</w:t>
      </w:r>
      <w:r>
        <w:rPr>
          <w:rStyle w:val="41"/>
          <w:rFonts w:ascii="Arial" w:hAnsi="Arial" w:eastAsia="Tahoma" w:cs="Arial"/>
          <w:sz w:val="21"/>
          <w:szCs w:val="21"/>
        </w:rPr>
        <w:t xml:space="preserve"> carefully take out the measuring electrode</w:t>
      </w:r>
      <w:r>
        <w:rPr>
          <w:rStyle w:val="41"/>
          <w:rFonts w:ascii="Arial" w:hAnsi="Arial" w:cs="Arial"/>
          <w:sz w:val="21"/>
          <w:szCs w:val="21"/>
        </w:rPr>
        <w:t xml:space="preserve">, </w:t>
      </w:r>
      <w:r>
        <w:rPr>
          <w:rStyle w:val="41"/>
          <w:rFonts w:ascii="Arial" w:hAnsi="Arial" w:eastAsia="Tahoma" w:cs="Arial"/>
          <w:sz w:val="21"/>
          <w:szCs w:val="21"/>
        </w:rPr>
        <w:t>gently wi</w:t>
      </w:r>
      <w:r>
        <w:rPr>
          <w:rStyle w:val="41"/>
          <w:rFonts w:ascii="Arial" w:hAnsi="Arial" w:cs="Arial"/>
          <w:sz w:val="21"/>
          <w:szCs w:val="21"/>
        </w:rPr>
        <w:t xml:space="preserve">pe and rinse it </w:t>
      </w:r>
      <w:r>
        <w:rPr>
          <w:rStyle w:val="41"/>
          <w:rFonts w:ascii="Arial" w:hAnsi="Arial" w:eastAsia="Tahoma" w:cs="Arial"/>
          <w:sz w:val="21"/>
          <w:szCs w:val="21"/>
        </w:rPr>
        <w:t>in anhydrous ethanol.</w:t>
      </w:r>
      <w:r>
        <w:rPr>
          <w:rStyle w:val="41"/>
          <w:rFonts w:ascii="Arial" w:hAnsi="Arial" w:cs="Arial"/>
          <w:sz w:val="21"/>
          <w:szCs w:val="21"/>
        </w:rPr>
        <w:t xml:space="preserve"> For long-term not in use, please note:</w:t>
      </w:r>
    </w:p>
    <w:p>
      <w:pPr>
        <w:numPr>
          <w:ilvl w:val="0"/>
          <w:numId w:val="21"/>
        </w:numPr>
        <w:spacing w:line="400" w:lineRule="auto"/>
        <w:jc w:val="both"/>
        <w:rPr>
          <w:rFonts w:ascii="Arial" w:hAnsi="Arial" w:cs="Arial"/>
          <w:sz w:val="21"/>
          <w:szCs w:val="21"/>
        </w:rPr>
      </w:pPr>
      <w:r>
        <w:rPr>
          <w:rStyle w:val="41"/>
          <w:rFonts w:ascii="Arial" w:hAnsi="Arial" w:eastAsia="Tahoma" w:cs="Arial"/>
          <w:sz w:val="21"/>
          <w:szCs w:val="21"/>
        </w:rPr>
        <w:t>Disconnect the power</w:t>
      </w:r>
      <w:r>
        <w:rPr>
          <w:rStyle w:val="41"/>
          <w:rFonts w:ascii="Arial" w:hAnsi="Arial" w:cs="Arial"/>
          <w:sz w:val="21"/>
          <w:szCs w:val="21"/>
        </w:rPr>
        <w:t>!</w:t>
      </w:r>
    </w:p>
    <w:p>
      <w:pPr>
        <w:numPr>
          <w:ilvl w:val="0"/>
          <w:numId w:val="21"/>
        </w:numPr>
        <w:spacing w:line="400" w:lineRule="auto"/>
        <w:jc w:val="both"/>
        <w:rPr>
          <w:rFonts w:ascii="Arial" w:hAnsi="Arial" w:cs="Arial"/>
          <w:sz w:val="21"/>
          <w:szCs w:val="21"/>
        </w:rPr>
      </w:pPr>
      <w:r>
        <w:rPr>
          <w:rFonts w:ascii="Arial" w:hAnsi="Arial" w:cs="Arial"/>
          <w:sz w:val="21"/>
          <w:szCs w:val="21"/>
        </w:rPr>
        <w:t xml:space="preserve">Keep the sockets of the meter clean and dry. Keep them away from acidity, alkaline and salt solution. </w:t>
      </w:r>
    </w:p>
    <w:p>
      <w:pPr>
        <w:spacing w:line="400" w:lineRule="auto"/>
        <w:ind w:firstLine="420" w:firstLineChars="200"/>
        <w:rPr>
          <w:rFonts w:ascii="Arial" w:hAnsi="Arial" w:cs="Arial"/>
          <w:sz w:val="21"/>
        </w:rPr>
      </w:pPr>
    </w:p>
    <w:p>
      <w:pPr>
        <w:spacing w:line="400" w:lineRule="exact"/>
        <w:rPr>
          <w:rFonts w:hint="eastAsia" w:ascii="Arial" w:hAnsi="Arial" w:eastAsia="宋体" w:cs="Arial"/>
          <w:b/>
          <w:spacing w:val="10"/>
          <w:kern w:val="2"/>
          <w:sz w:val="32"/>
          <w:szCs w:val="32"/>
        </w:rPr>
      </w:pPr>
      <w:r>
        <w:rPr>
          <w:rFonts w:ascii="Arial" w:hAnsi="Arial" w:eastAsia="黑体" w:cs="Arial"/>
          <w:sz w:val="30"/>
          <w:szCs w:val="30"/>
        </w:rPr>
        <w:br w:type="page"/>
      </w:r>
      <w:r>
        <w:rPr>
          <w:rFonts w:hint="eastAsia" w:ascii="Arial" w:hAnsi="Arial" w:eastAsia="宋体" w:cs="Arial"/>
          <w:b/>
          <w:spacing w:val="10"/>
          <w:kern w:val="2"/>
          <w:sz w:val="32"/>
          <w:szCs w:val="32"/>
          <w:lang w:val="en-US" w:eastAsia="zh-CN"/>
        </w:rPr>
        <w:t>III.</w:t>
      </w:r>
      <w:r>
        <w:rPr>
          <w:rFonts w:hint="eastAsia" w:ascii="Arial" w:hAnsi="Arial" w:eastAsia="宋体" w:cs="Arial"/>
          <w:b/>
          <w:spacing w:val="10"/>
          <w:kern w:val="2"/>
          <w:sz w:val="32"/>
          <w:szCs w:val="32"/>
        </w:rPr>
        <w:t>Instrument</w:t>
      </w:r>
      <w:r>
        <w:rPr>
          <w:rFonts w:hint="eastAsia" w:ascii="Arial" w:hAnsi="Arial" w:eastAsia="宋体" w:cs="Arial"/>
          <w:b/>
          <w:spacing w:val="10"/>
          <w:kern w:val="2"/>
          <w:sz w:val="32"/>
          <w:szCs w:val="32"/>
          <w:lang w:val="en-US" w:eastAsia="zh-CN"/>
        </w:rPr>
        <w:t xml:space="preserve"> </w:t>
      </w:r>
      <w:r>
        <w:rPr>
          <w:rFonts w:hint="eastAsia" w:ascii="Arial" w:hAnsi="Arial" w:eastAsia="宋体" w:cs="Arial"/>
          <w:b/>
          <w:spacing w:val="10"/>
          <w:kern w:val="2"/>
          <w:sz w:val="32"/>
          <w:szCs w:val="32"/>
        </w:rPr>
        <w:t>Maintenance</w:t>
      </w:r>
    </w:p>
    <w:p>
      <w:pPr>
        <w:spacing w:line="400" w:lineRule="exact"/>
        <w:rPr>
          <w:rFonts w:hint="eastAsia" w:ascii="Arial" w:hAnsi="Arial" w:eastAsia="宋体" w:cs="Arial"/>
          <w:b/>
          <w:spacing w:val="10"/>
          <w:kern w:val="2"/>
          <w:sz w:val="32"/>
          <w:szCs w:val="32"/>
        </w:rPr>
      </w:pPr>
    </w:p>
    <w:p>
      <w:pPr>
        <w:spacing w:line="400" w:lineRule="exact"/>
        <w:rPr>
          <w:rFonts w:ascii="Arial" w:hAnsi="Arial" w:cs="Arial"/>
          <w:b/>
          <w:sz w:val="30"/>
        </w:rPr>
      </w:pPr>
      <w:r>
        <w:rPr>
          <w:rFonts w:ascii="Arial" w:hAnsi="Arial" w:cs="Arial"/>
          <w:b/>
          <w:sz w:val="30"/>
        </w:rPr>
        <w:t>3.1 Maintenance</w:t>
      </w:r>
    </w:p>
    <w:p>
      <w:pPr>
        <w:numPr>
          <w:ilvl w:val="0"/>
          <w:numId w:val="22"/>
        </w:numPr>
        <w:spacing w:line="400" w:lineRule="exact"/>
        <w:jc w:val="both"/>
        <w:rPr>
          <w:rFonts w:ascii="Arial" w:hAnsi="Arial" w:cs="Arial"/>
          <w:sz w:val="21"/>
          <w:szCs w:val="21"/>
        </w:rPr>
      </w:pPr>
      <w:r>
        <w:rPr>
          <w:rFonts w:ascii="Arial" w:hAnsi="Arial" w:cs="Arial"/>
          <w:sz w:val="21"/>
          <w:szCs w:val="21"/>
        </w:rPr>
        <w:t>When operating the instrument, counterclockwise unscrew the cap of dryer on feeding &amp; drainage device; when not in use, clockwise tighten so that the service time of desiccant is prolonged. In order not to affect test precision, replace desiccant according to the frequency of use.</w:t>
      </w:r>
    </w:p>
    <w:p>
      <w:pPr>
        <w:numPr>
          <w:ilvl w:val="0"/>
          <w:numId w:val="22"/>
        </w:numPr>
        <w:spacing w:line="400" w:lineRule="exact"/>
        <w:rPr>
          <w:rFonts w:ascii="Arial" w:hAnsi="Arial" w:cs="Arial"/>
          <w:sz w:val="21"/>
          <w:szCs w:val="21"/>
        </w:rPr>
      </w:pPr>
      <w:r>
        <w:rPr>
          <w:rFonts w:ascii="Arial" w:hAnsi="Arial" w:cs="Arial"/>
          <w:sz w:val="21"/>
          <w:szCs w:val="21"/>
        </w:rPr>
        <w:t xml:space="preserve">Keep the sockets of the meter clean and dry. Keep them away from acidity, alkaline, salt solution and also keep them damp-proof to ensure high performance of the meter. </w:t>
      </w:r>
    </w:p>
    <w:p>
      <w:pPr>
        <w:spacing w:line="400" w:lineRule="exact"/>
        <w:ind w:left="240" w:leftChars="100"/>
        <w:rPr>
          <w:rFonts w:ascii="Arial" w:hAnsi="Arial" w:eastAsia="黑体" w:cs="Arial"/>
          <w:sz w:val="21"/>
          <w:szCs w:val="21"/>
        </w:rPr>
      </w:pPr>
      <w:r>
        <w:rPr>
          <w:rFonts w:ascii="Arial" w:hAnsi="Arial" w:eastAsia="黑体" w:cs="Arial"/>
          <w:sz w:val="21"/>
          <w:szCs w:val="21"/>
        </w:rPr>
        <w:br w:type="page"/>
      </w:r>
    </w:p>
    <w:p>
      <w:pPr>
        <w:spacing w:line="400" w:lineRule="exact"/>
        <w:ind w:left="240" w:leftChars="100"/>
        <w:rPr>
          <w:rFonts w:ascii="Arial" w:hAnsi="Arial" w:eastAsia="黑体" w:cs="Arial"/>
          <w:szCs w:val="24"/>
        </w:rPr>
      </w:pPr>
      <w:r>
        <w:rPr>
          <w:rFonts w:ascii="Arial" w:hAnsi="Arial" w:cs="Arial"/>
          <w:b/>
          <w:sz w:val="30"/>
        </w:rPr>
        <w:t>3.2 Troubleshooting</w:t>
      </w:r>
    </w:p>
    <w:tbl>
      <w:tblPr>
        <w:tblStyle w:val="3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4265"/>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Phenomenon</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Failure cause</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4" w:type="dxa"/>
            <w:shd w:val="clear" w:color="auto" w:fill="auto"/>
            <w:noWrap w:val="0"/>
            <w:vAlign w:val="top"/>
          </w:tcPr>
          <w:p>
            <w:pPr>
              <w:spacing w:line="240" w:lineRule="auto"/>
              <w:jc w:val="both"/>
              <w:rPr>
                <w:rFonts w:ascii="Arial" w:hAnsi="Arial" w:cs="Arial"/>
                <w:sz w:val="18"/>
                <w:szCs w:val="18"/>
              </w:rPr>
            </w:pPr>
            <w:r>
              <w:rPr>
                <w:rFonts w:ascii="Arial" w:hAnsi="Arial" w:cs="Arial"/>
                <w:sz w:val="18"/>
                <w:szCs w:val="18"/>
              </w:rPr>
              <w:t>No display after start-up</w:t>
            </w:r>
          </w:p>
        </w:tc>
        <w:tc>
          <w:tcPr>
            <w:tcW w:w="4265" w:type="dxa"/>
            <w:shd w:val="clear" w:color="auto" w:fill="auto"/>
            <w:noWrap w:val="0"/>
            <w:vAlign w:val="top"/>
          </w:tcPr>
          <w:p>
            <w:pPr>
              <w:spacing w:line="240" w:lineRule="auto"/>
              <w:jc w:val="both"/>
              <w:rPr>
                <w:rFonts w:ascii="Arial" w:hAnsi="Arial" w:cs="Arial"/>
                <w:sz w:val="18"/>
                <w:szCs w:val="18"/>
              </w:rPr>
            </w:pPr>
            <w:r>
              <w:rPr>
                <w:rFonts w:ascii="Arial" w:hAnsi="Arial" w:cs="Arial"/>
                <w:sz w:val="18"/>
                <w:szCs w:val="18"/>
              </w:rPr>
              <w:t>1.The power is off.</w:t>
            </w:r>
          </w:p>
          <w:p>
            <w:pPr>
              <w:spacing w:line="240" w:lineRule="auto"/>
              <w:jc w:val="both"/>
              <w:rPr>
                <w:rFonts w:ascii="Arial" w:hAnsi="Arial" w:cs="Arial"/>
                <w:sz w:val="18"/>
                <w:szCs w:val="18"/>
              </w:rPr>
            </w:pPr>
            <w:r>
              <w:rPr>
                <w:rFonts w:ascii="Arial" w:hAnsi="Arial" w:cs="Arial"/>
                <w:sz w:val="18"/>
                <w:szCs w:val="18"/>
              </w:rPr>
              <w:t>2.The fuse is damaged.</w:t>
            </w:r>
          </w:p>
        </w:tc>
        <w:tc>
          <w:tcPr>
            <w:tcW w:w="3441" w:type="dxa"/>
            <w:shd w:val="clear" w:color="000000" w:fill="FFFFFF"/>
            <w:noWrap w:val="0"/>
            <w:vAlign w:val="top"/>
          </w:tcPr>
          <w:p>
            <w:pPr>
              <w:spacing w:line="240" w:lineRule="auto"/>
              <w:jc w:val="both"/>
              <w:rPr>
                <w:rFonts w:ascii="Arial" w:hAnsi="Arial" w:cs="Arial"/>
                <w:sz w:val="18"/>
                <w:szCs w:val="18"/>
              </w:rPr>
            </w:pPr>
            <w:r>
              <w:rPr>
                <w:rFonts w:ascii="Arial" w:hAnsi="Arial" w:cs="Arial"/>
                <w:sz w:val="18"/>
                <w:szCs w:val="18"/>
              </w:rPr>
              <w:t>1..Check the power</w:t>
            </w:r>
          </w:p>
          <w:p>
            <w:pPr>
              <w:spacing w:line="240" w:lineRule="auto"/>
              <w:jc w:val="both"/>
              <w:rPr>
                <w:rFonts w:ascii="Arial" w:hAnsi="Arial" w:cs="Arial"/>
                <w:sz w:val="18"/>
                <w:szCs w:val="18"/>
              </w:rPr>
            </w:pPr>
            <w:r>
              <w:rPr>
                <w:rFonts w:ascii="Arial" w:hAnsi="Arial" w:cs="Arial"/>
                <w:sz w:val="18"/>
                <w:szCs w:val="18"/>
              </w:rPr>
              <w:t>2.Replace the fuse of the same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Printer does not work or work incorrectly</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1.The printer is not connected with the power</w:t>
            </w:r>
          </w:p>
          <w:p>
            <w:pPr>
              <w:spacing w:line="240" w:lineRule="auto"/>
              <w:jc w:val="both"/>
              <w:rPr>
                <w:rFonts w:ascii="Arial" w:hAnsi="Arial" w:cs="Arial"/>
                <w:sz w:val="18"/>
                <w:szCs w:val="18"/>
              </w:rPr>
            </w:pPr>
            <w:r>
              <w:rPr>
                <w:rFonts w:ascii="Arial" w:hAnsi="Arial" w:cs="Arial"/>
                <w:sz w:val="18"/>
                <w:szCs w:val="18"/>
              </w:rPr>
              <w:t>2.The printer line is not connected</w:t>
            </w:r>
          </w:p>
          <w:p>
            <w:pPr>
              <w:spacing w:line="240" w:lineRule="auto"/>
              <w:jc w:val="both"/>
              <w:rPr>
                <w:rFonts w:ascii="Arial" w:hAnsi="Arial" w:cs="Arial"/>
                <w:sz w:val="18"/>
                <w:szCs w:val="18"/>
              </w:rPr>
            </w:pPr>
            <w:r>
              <w:rPr>
                <w:rFonts w:ascii="Arial" w:hAnsi="Arial" w:cs="Arial"/>
                <w:sz w:val="18"/>
                <w:szCs w:val="18"/>
              </w:rPr>
              <w:t>3.The printer is set by wrongly</w:t>
            </w:r>
          </w:p>
          <w:p>
            <w:pPr>
              <w:spacing w:line="240" w:lineRule="auto"/>
              <w:jc w:val="both"/>
              <w:rPr>
                <w:rFonts w:ascii="Arial" w:hAnsi="Arial" w:cs="Arial"/>
                <w:sz w:val="18"/>
                <w:szCs w:val="18"/>
              </w:rPr>
            </w:pPr>
            <w:r>
              <w:rPr>
                <w:rFonts w:ascii="Arial" w:hAnsi="Arial" w:cs="Arial"/>
                <w:sz w:val="18"/>
                <w:szCs w:val="18"/>
              </w:rPr>
              <w:t>4.The printer is wrongly selected.</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1.Connect the printer power</w:t>
            </w:r>
          </w:p>
          <w:p>
            <w:pPr>
              <w:spacing w:line="240" w:lineRule="auto"/>
              <w:jc w:val="both"/>
              <w:rPr>
                <w:rFonts w:ascii="Arial" w:hAnsi="Arial" w:cs="Arial"/>
                <w:sz w:val="18"/>
                <w:szCs w:val="18"/>
              </w:rPr>
            </w:pPr>
            <w:r>
              <w:rPr>
                <w:rFonts w:ascii="Arial" w:hAnsi="Arial" w:cs="Arial"/>
                <w:sz w:val="18"/>
                <w:szCs w:val="18"/>
              </w:rPr>
              <w:t>2.Connect the printer line</w:t>
            </w:r>
          </w:p>
          <w:p>
            <w:pPr>
              <w:spacing w:line="240" w:lineRule="auto"/>
              <w:jc w:val="both"/>
              <w:rPr>
                <w:rFonts w:ascii="Arial" w:hAnsi="Arial" w:cs="Arial"/>
                <w:sz w:val="18"/>
                <w:szCs w:val="18"/>
              </w:rPr>
            </w:pPr>
            <w:r>
              <w:rPr>
                <w:rFonts w:ascii="Arial" w:hAnsi="Arial" w:cs="Arial"/>
                <w:sz w:val="18"/>
                <w:szCs w:val="18"/>
              </w:rPr>
              <w:t xml:space="preserve">3.Set the correct baud rate </w:t>
            </w:r>
          </w:p>
          <w:p>
            <w:pPr>
              <w:spacing w:line="240" w:lineRule="auto"/>
              <w:jc w:val="both"/>
              <w:rPr>
                <w:rFonts w:ascii="Arial" w:hAnsi="Arial" w:cs="Arial"/>
                <w:sz w:val="18"/>
                <w:szCs w:val="18"/>
              </w:rPr>
            </w:pPr>
            <w:r>
              <w:rPr>
                <w:rFonts w:ascii="Arial" w:hAnsi="Arial" w:cs="Arial"/>
                <w:sz w:val="18"/>
                <w:szCs w:val="18"/>
              </w:rPr>
              <w:t>4.Replace the printer.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The stirrer doesn't work</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1.The stirring speed is set too low</w:t>
            </w:r>
          </w:p>
          <w:p>
            <w:pPr>
              <w:spacing w:line="240" w:lineRule="auto"/>
              <w:jc w:val="both"/>
              <w:rPr>
                <w:rFonts w:ascii="Arial" w:hAnsi="Arial" w:cs="Arial"/>
                <w:sz w:val="18"/>
                <w:szCs w:val="18"/>
              </w:rPr>
            </w:pPr>
            <w:r>
              <w:rPr>
                <w:rFonts w:ascii="Arial" w:hAnsi="Arial" w:cs="Arial"/>
                <w:sz w:val="18"/>
                <w:szCs w:val="18"/>
              </w:rPr>
              <w:t>2.The stirring bar has not been put in the beaker.</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 xml:space="preserve">1.Speed up the stirring rate </w:t>
            </w:r>
          </w:p>
          <w:p>
            <w:pPr>
              <w:spacing w:line="240" w:lineRule="auto"/>
              <w:jc w:val="both"/>
              <w:rPr>
                <w:rFonts w:ascii="Arial" w:hAnsi="Arial" w:cs="Arial"/>
                <w:sz w:val="18"/>
                <w:szCs w:val="18"/>
              </w:rPr>
            </w:pPr>
            <w:r>
              <w:rPr>
                <w:rFonts w:ascii="Arial" w:hAnsi="Arial" w:cs="Arial"/>
                <w:sz w:val="18"/>
                <w:szCs w:val="18"/>
              </w:rPr>
              <w:t>2.Put the stirring 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2034" w:type="dxa"/>
            <w:shd w:val="clear" w:color="000000" w:fill="FFFFFF"/>
            <w:noWrap w:val="0"/>
            <w:vAlign w:val="top"/>
          </w:tcPr>
          <w:p>
            <w:pPr>
              <w:spacing w:line="240" w:lineRule="auto"/>
              <w:jc w:val="both"/>
              <w:rPr>
                <w:rFonts w:ascii="Arial" w:hAnsi="Arial" w:cs="Arial"/>
                <w:sz w:val="18"/>
                <w:szCs w:val="18"/>
              </w:rPr>
            </w:pPr>
            <w:r>
              <w:rPr>
                <w:rFonts w:ascii="Arial" w:hAnsi="Arial" w:cs="Arial"/>
                <w:sz w:val="18"/>
                <w:szCs w:val="18"/>
              </w:rPr>
              <w:t xml:space="preserve">There is bubble in </w:t>
            </w:r>
            <w:r>
              <w:rPr>
                <w:rFonts w:ascii="Arial" w:hAnsi="Arial" w:cs="Arial"/>
                <w:sz w:val="18"/>
                <w:szCs w:val="18"/>
              </w:rPr>
              <w:fldChar w:fldCharType="begin"/>
            </w:r>
            <w:r>
              <w:rPr>
                <w:rFonts w:ascii="Arial" w:hAnsi="Arial" w:cs="Arial"/>
                <w:sz w:val="18"/>
                <w:szCs w:val="18"/>
              </w:rPr>
              <w:instrText xml:space="preserve"> HYPERLINK "C:/Users/pcc/AppData/Local/Yodao/DeskDict/frame/20150112191235/javascript:void(0);" </w:instrText>
            </w:r>
            <w:r>
              <w:rPr>
                <w:rFonts w:ascii="Arial" w:hAnsi="Arial" w:cs="Arial"/>
                <w:sz w:val="18"/>
                <w:szCs w:val="18"/>
              </w:rPr>
              <w:fldChar w:fldCharType="separate"/>
            </w:r>
            <w:r>
              <w:rPr>
                <w:rFonts w:ascii="Arial" w:hAnsi="Arial" w:cs="Arial"/>
                <w:sz w:val="18"/>
                <w:szCs w:val="18"/>
              </w:rPr>
              <w:t>capillary</w:t>
            </w:r>
            <w:r>
              <w:rPr>
                <w:rFonts w:ascii="Arial" w:hAnsi="Arial" w:cs="Arial"/>
                <w:sz w:val="18"/>
                <w:szCs w:val="18"/>
              </w:rPr>
              <w:fldChar w:fldCharType="end"/>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Leakage occurs in the junction of filling pipe</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 xml:space="preserve">Install the </w:t>
            </w:r>
            <w:r>
              <w:rPr>
                <w:rFonts w:ascii="Arial" w:hAnsi="Arial" w:cs="Arial"/>
                <w:sz w:val="18"/>
                <w:szCs w:val="18"/>
              </w:rPr>
              <w:fldChar w:fldCharType="begin"/>
            </w:r>
            <w:r>
              <w:rPr>
                <w:rFonts w:ascii="Arial" w:hAnsi="Arial" w:cs="Arial"/>
                <w:sz w:val="18"/>
                <w:szCs w:val="18"/>
              </w:rPr>
              <w:instrText xml:space="preserve"> HYPERLINK "C:/Users/pcc/AppData/Local/Yodao/DeskDict/frame/20150112191235/javascript:void(0);" </w:instrText>
            </w:r>
            <w:r>
              <w:rPr>
                <w:rFonts w:ascii="Arial" w:hAnsi="Arial" w:cs="Arial"/>
                <w:sz w:val="18"/>
                <w:szCs w:val="18"/>
              </w:rPr>
              <w:fldChar w:fldCharType="separate"/>
            </w:r>
            <w:r>
              <w:rPr>
                <w:rFonts w:ascii="Arial" w:hAnsi="Arial" w:cs="Arial"/>
                <w:sz w:val="18"/>
                <w:szCs w:val="18"/>
              </w:rPr>
              <w:t>capillary</w:t>
            </w:r>
            <w:r>
              <w:rPr>
                <w:rFonts w:ascii="Arial" w:hAnsi="Arial" w:cs="Arial"/>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Mechanical part does not work normally</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Burette is not installed correctly</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Install the burette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 xml:space="preserve">The titration cup is not fully filled but the instrument prompt alarm </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There is residual liquid on the electrode body.</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Pull out the electrode, clean and put back to titration cup.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When feeding solution, KF reagent A can not be pumped into titration cup</w:t>
            </w:r>
          </w:p>
        </w:tc>
        <w:tc>
          <w:tcPr>
            <w:tcW w:w="4265" w:type="dxa"/>
            <w:noWrap w:val="0"/>
            <w:vAlign w:val="top"/>
          </w:tcPr>
          <w:p>
            <w:pPr>
              <w:spacing w:line="240" w:lineRule="auto"/>
              <w:rPr>
                <w:rFonts w:ascii="Arial" w:hAnsi="Arial" w:cs="Arial"/>
                <w:sz w:val="18"/>
                <w:szCs w:val="18"/>
              </w:rPr>
            </w:pPr>
            <w:r>
              <w:rPr>
                <w:rFonts w:ascii="Arial" w:hAnsi="Arial" w:cs="Arial"/>
                <w:sz w:val="18"/>
                <w:szCs w:val="18"/>
              </w:rPr>
              <w:t>1.The dedicated line of external device is not connected or fall off.</w:t>
            </w:r>
          </w:p>
          <w:p>
            <w:pPr>
              <w:spacing w:line="240" w:lineRule="auto"/>
              <w:rPr>
                <w:rFonts w:ascii="Arial" w:hAnsi="Arial" w:cs="Arial"/>
                <w:sz w:val="18"/>
                <w:szCs w:val="18"/>
              </w:rPr>
            </w:pPr>
            <w:r>
              <w:rPr>
                <w:rFonts w:ascii="Arial" w:hAnsi="Arial" w:cs="Arial"/>
                <w:sz w:val="18"/>
                <w:szCs w:val="18"/>
              </w:rPr>
              <w:t>2.The pipe isn’t connected well.</w:t>
            </w:r>
          </w:p>
          <w:p>
            <w:pPr>
              <w:spacing w:line="240" w:lineRule="auto"/>
              <w:rPr>
                <w:rFonts w:ascii="Arial" w:hAnsi="Arial" w:cs="Arial"/>
                <w:sz w:val="18"/>
                <w:szCs w:val="18"/>
              </w:rPr>
            </w:pPr>
            <w:r>
              <w:rPr>
                <w:rFonts w:ascii="Arial" w:hAnsi="Arial" w:cs="Arial"/>
                <w:sz w:val="18"/>
                <w:szCs w:val="18"/>
              </w:rPr>
              <w:t>3.A bottle is empty.</w:t>
            </w:r>
          </w:p>
          <w:p>
            <w:pPr>
              <w:spacing w:line="240" w:lineRule="auto"/>
              <w:rPr>
                <w:rFonts w:ascii="Arial" w:hAnsi="Arial" w:cs="Arial"/>
                <w:sz w:val="18"/>
                <w:szCs w:val="18"/>
              </w:rPr>
            </w:pPr>
            <w:r>
              <w:rPr>
                <w:rFonts w:ascii="Arial" w:hAnsi="Arial" w:cs="Arial"/>
                <w:sz w:val="18"/>
                <w:szCs w:val="18"/>
              </w:rPr>
              <w:t>4.The drying cylinder did not open.</w:t>
            </w:r>
          </w:p>
          <w:p>
            <w:pPr>
              <w:spacing w:line="240" w:lineRule="auto"/>
              <w:rPr>
                <w:rFonts w:ascii="Arial" w:hAnsi="Arial" w:cs="Arial"/>
                <w:sz w:val="18"/>
                <w:szCs w:val="18"/>
              </w:rPr>
            </w:pPr>
            <w:r>
              <w:rPr>
                <w:rFonts w:ascii="Arial" w:hAnsi="Arial" w:cs="Arial"/>
                <w:sz w:val="18"/>
                <w:szCs w:val="18"/>
              </w:rPr>
              <w:t>5.The feeding speed is low-speed.</w:t>
            </w:r>
          </w:p>
        </w:tc>
        <w:tc>
          <w:tcPr>
            <w:tcW w:w="3441" w:type="dxa"/>
            <w:noWrap w:val="0"/>
            <w:vAlign w:val="top"/>
          </w:tcPr>
          <w:p>
            <w:pPr>
              <w:spacing w:line="240" w:lineRule="auto"/>
              <w:rPr>
                <w:rFonts w:hint="eastAsia" w:ascii="Arial" w:hAnsi="Arial" w:eastAsia="宋体" w:cs="Arial"/>
                <w:sz w:val="18"/>
                <w:szCs w:val="18"/>
                <w:lang w:eastAsia="zh-CN"/>
              </w:rPr>
            </w:pPr>
            <w:r>
              <w:rPr>
                <w:rFonts w:ascii="Arial" w:hAnsi="Arial" w:cs="Arial"/>
                <w:sz w:val="18"/>
                <w:szCs w:val="18"/>
              </w:rPr>
              <w:t>1. Reconnect.</w:t>
            </w:r>
          </w:p>
          <w:p>
            <w:pPr>
              <w:spacing w:line="240" w:lineRule="auto"/>
              <w:rPr>
                <w:rFonts w:hint="eastAsia" w:ascii="Arial" w:hAnsi="Arial" w:eastAsia="宋体" w:cs="Arial"/>
                <w:sz w:val="18"/>
                <w:szCs w:val="18"/>
                <w:lang w:eastAsia="zh-CN"/>
              </w:rPr>
            </w:pPr>
            <w:r>
              <w:rPr>
                <w:rFonts w:ascii="Arial" w:hAnsi="Arial" w:cs="Arial"/>
                <w:sz w:val="18"/>
                <w:szCs w:val="18"/>
              </w:rPr>
              <w:t>2. Reconnect dry air outlet (A liquid).</w:t>
            </w:r>
          </w:p>
          <w:p>
            <w:pPr>
              <w:spacing w:line="240" w:lineRule="auto"/>
              <w:rPr>
                <w:rFonts w:ascii="Arial" w:hAnsi="Arial" w:cs="Arial"/>
                <w:sz w:val="18"/>
                <w:szCs w:val="18"/>
              </w:rPr>
            </w:pPr>
            <w:r>
              <w:rPr>
                <w:rFonts w:ascii="Arial" w:hAnsi="Arial" w:cs="Arial"/>
                <w:sz w:val="18"/>
                <w:szCs w:val="18"/>
              </w:rPr>
              <w:t>3. Replace new A liquid.</w:t>
            </w:r>
          </w:p>
          <w:p>
            <w:pPr>
              <w:spacing w:line="240" w:lineRule="auto"/>
              <w:rPr>
                <w:rFonts w:ascii="Arial" w:hAnsi="Arial" w:cs="Arial"/>
                <w:sz w:val="18"/>
                <w:szCs w:val="18"/>
              </w:rPr>
            </w:pPr>
            <w:r>
              <w:rPr>
                <w:rFonts w:ascii="Arial" w:hAnsi="Arial" w:cs="Arial"/>
                <w:sz w:val="18"/>
                <w:szCs w:val="18"/>
              </w:rPr>
              <w:t>4. Open the drying cylinder.</w:t>
            </w:r>
          </w:p>
          <w:p>
            <w:pPr>
              <w:spacing w:line="240" w:lineRule="auto"/>
              <w:rPr>
                <w:rFonts w:ascii="Arial" w:hAnsi="Arial" w:cs="Arial"/>
                <w:sz w:val="18"/>
                <w:szCs w:val="18"/>
              </w:rPr>
            </w:pPr>
            <w:r>
              <w:rPr>
                <w:rFonts w:ascii="Arial" w:hAnsi="Arial" w:cs="Arial"/>
                <w:sz w:val="18"/>
                <w:szCs w:val="18"/>
              </w:rPr>
              <w:t>5.Change to high-speed feeding.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Cannot drainage</w:t>
            </w:r>
          </w:p>
        </w:tc>
        <w:tc>
          <w:tcPr>
            <w:tcW w:w="4265" w:type="dxa"/>
            <w:noWrap w:val="0"/>
            <w:vAlign w:val="top"/>
          </w:tcPr>
          <w:p>
            <w:pPr>
              <w:spacing w:line="240" w:lineRule="auto"/>
              <w:rPr>
                <w:rFonts w:hint="eastAsia" w:ascii="Arial" w:hAnsi="Arial" w:eastAsia="宋体" w:cs="Arial"/>
                <w:sz w:val="18"/>
                <w:szCs w:val="18"/>
                <w:lang w:eastAsia="zh-CN"/>
              </w:rPr>
            </w:pPr>
            <w:r>
              <w:rPr>
                <w:rFonts w:ascii="Arial" w:hAnsi="Arial" w:cs="Arial"/>
                <w:sz w:val="18"/>
                <w:szCs w:val="18"/>
              </w:rPr>
              <w:t>1. The dedicated line of external device is not connected or fall off.</w:t>
            </w:r>
          </w:p>
          <w:p>
            <w:pPr>
              <w:spacing w:line="240" w:lineRule="auto"/>
              <w:rPr>
                <w:rFonts w:hint="eastAsia" w:ascii="Arial" w:hAnsi="Arial" w:eastAsia="宋体" w:cs="Arial"/>
                <w:sz w:val="18"/>
                <w:szCs w:val="18"/>
                <w:lang w:eastAsia="zh-CN"/>
              </w:rPr>
            </w:pPr>
            <w:r>
              <w:rPr>
                <w:rFonts w:ascii="Arial" w:hAnsi="Arial" w:cs="Arial"/>
                <w:sz w:val="18"/>
                <w:szCs w:val="18"/>
              </w:rPr>
              <w:t>2. The pipe isn’t connected well.</w:t>
            </w:r>
          </w:p>
          <w:p>
            <w:pPr>
              <w:spacing w:line="240" w:lineRule="auto"/>
              <w:rPr>
                <w:rFonts w:hint="eastAsia" w:ascii="Arial" w:hAnsi="Arial" w:eastAsia="宋体" w:cs="Arial"/>
                <w:sz w:val="18"/>
                <w:szCs w:val="18"/>
                <w:lang w:eastAsia="zh-CN"/>
              </w:rPr>
            </w:pPr>
            <w:r>
              <w:rPr>
                <w:rFonts w:ascii="Arial" w:hAnsi="Arial" w:cs="Arial"/>
                <w:sz w:val="18"/>
                <w:szCs w:val="18"/>
              </w:rPr>
              <w:t>3. The drying cylinder did not open.</w:t>
            </w:r>
          </w:p>
          <w:p>
            <w:pPr>
              <w:spacing w:line="240" w:lineRule="auto"/>
              <w:rPr>
                <w:rFonts w:ascii="Arial" w:hAnsi="Arial" w:cs="Arial"/>
                <w:sz w:val="18"/>
                <w:szCs w:val="18"/>
              </w:rPr>
            </w:pPr>
            <w:r>
              <w:rPr>
                <w:rFonts w:ascii="Arial" w:hAnsi="Arial" w:cs="Arial"/>
                <w:sz w:val="18"/>
                <w:szCs w:val="18"/>
              </w:rPr>
              <w:t>4. The magnetic valve of drainage is damaged</w:t>
            </w:r>
          </w:p>
        </w:tc>
        <w:tc>
          <w:tcPr>
            <w:tcW w:w="3441" w:type="dxa"/>
            <w:noWrap w:val="0"/>
            <w:vAlign w:val="top"/>
          </w:tcPr>
          <w:p>
            <w:pPr>
              <w:spacing w:line="240" w:lineRule="auto"/>
              <w:rPr>
                <w:rFonts w:hint="eastAsia" w:ascii="Arial" w:hAnsi="Arial" w:eastAsia="宋体" w:cs="Arial"/>
                <w:sz w:val="18"/>
                <w:szCs w:val="18"/>
                <w:lang w:eastAsia="zh-CN"/>
              </w:rPr>
            </w:pPr>
            <w:r>
              <w:rPr>
                <w:rFonts w:ascii="Arial" w:hAnsi="Arial" w:cs="Arial"/>
                <w:sz w:val="18"/>
                <w:szCs w:val="18"/>
              </w:rPr>
              <w:t>1. Reconnect.</w:t>
            </w:r>
          </w:p>
          <w:p>
            <w:pPr>
              <w:spacing w:line="240" w:lineRule="auto"/>
              <w:rPr>
                <w:rFonts w:hint="eastAsia" w:ascii="Arial" w:hAnsi="Arial" w:eastAsia="宋体" w:cs="Arial"/>
                <w:sz w:val="18"/>
                <w:szCs w:val="18"/>
                <w:lang w:eastAsia="zh-CN"/>
              </w:rPr>
            </w:pPr>
            <w:r>
              <w:rPr>
                <w:rFonts w:ascii="Arial" w:hAnsi="Arial" w:cs="Arial"/>
                <w:sz w:val="18"/>
                <w:szCs w:val="18"/>
              </w:rPr>
              <w:t>2. Reconnect dry air outlet (titration cup).</w:t>
            </w:r>
          </w:p>
          <w:p>
            <w:pPr>
              <w:spacing w:line="240" w:lineRule="auto"/>
              <w:rPr>
                <w:rFonts w:hint="eastAsia" w:ascii="Arial" w:hAnsi="Arial" w:eastAsia="宋体" w:cs="Arial"/>
                <w:sz w:val="18"/>
                <w:szCs w:val="18"/>
                <w:lang w:eastAsia="zh-CN"/>
              </w:rPr>
            </w:pPr>
            <w:r>
              <w:rPr>
                <w:rFonts w:ascii="Arial" w:hAnsi="Arial" w:cs="Arial"/>
                <w:sz w:val="18"/>
                <w:szCs w:val="18"/>
              </w:rPr>
              <w:t>3. Open the drying cylinder.</w:t>
            </w:r>
          </w:p>
          <w:p>
            <w:pPr>
              <w:spacing w:line="240" w:lineRule="auto"/>
              <w:rPr>
                <w:rFonts w:ascii="Arial" w:hAnsi="Arial" w:cs="Arial"/>
                <w:sz w:val="18"/>
                <w:szCs w:val="18"/>
              </w:rPr>
            </w:pPr>
            <w:r>
              <w:rPr>
                <w:rFonts w:ascii="Arial" w:hAnsi="Arial" w:cs="Arial"/>
                <w:sz w:val="18"/>
                <w:szCs w:val="18"/>
              </w:rPr>
              <w:t>4. Contact our company, replace the magnetic valve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Drainage is not clear</w:t>
            </w:r>
          </w:p>
        </w:tc>
        <w:tc>
          <w:tcPr>
            <w:tcW w:w="4265" w:type="dxa"/>
            <w:noWrap w:val="0"/>
            <w:vAlign w:val="top"/>
          </w:tcPr>
          <w:p>
            <w:pPr>
              <w:spacing w:line="240" w:lineRule="auto"/>
              <w:rPr>
                <w:rFonts w:ascii="Arial" w:hAnsi="Arial" w:cs="Arial"/>
                <w:sz w:val="18"/>
                <w:szCs w:val="18"/>
              </w:rPr>
            </w:pPr>
            <w:r>
              <w:rPr>
                <w:rFonts w:ascii="Arial" w:hAnsi="Arial" w:cs="Arial"/>
                <w:sz w:val="18"/>
                <w:szCs w:val="18"/>
              </w:rPr>
              <w:t>Iodine crystal phenomenon in pipe</w:t>
            </w:r>
          </w:p>
        </w:tc>
        <w:tc>
          <w:tcPr>
            <w:tcW w:w="3441" w:type="dxa"/>
            <w:noWrap w:val="0"/>
            <w:vAlign w:val="top"/>
          </w:tcPr>
          <w:p>
            <w:pPr>
              <w:spacing w:line="240" w:lineRule="auto"/>
              <w:rPr>
                <w:rFonts w:ascii="Arial" w:hAnsi="Arial" w:cs="Arial"/>
                <w:sz w:val="18"/>
                <w:szCs w:val="18"/>
              </w:rPr>
            </w:pPr>
            <w:r>
              <w:rPr>
                <w:rFonts w:ascii="Arial" w:hAnsi="Arial" w:cs="Arial"/>
                <w:sz w:val="18"/>
                <w:szCs w:val="18"/>
              </w:rPr>
              <w:t>Repeat feeding and drainage with anhydrous alcohol to clean pipe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Analysis time is very long (more than 20 minutes) or can not reach endpoint</w:t>
            </w:r>
          </w:p>
        </w:tc>
        <w:tc>
          <w:tcPr>
            <w:tcW w:w="4265" w:type="dxa"/>
            <w:noWrap w:val="0"/>
            <w:vAlign w:val="top"/>
          </w:tcPr>
          <w:p>
            <w:pPr>
              <w:spacing w:line="240" w:lineRule="auto"/>
              <w:rPr>
                <w:rFonts w:hint="eastAsia" w:ascii="Arial" w:hAnsi="Arial" w:eastAsia="宋体" w:cs="Arial"/>
                <w:sz w:val="18"/>
                <w:szCs w:val="18"/>
                <w:lang w:eastAsia="zh-CN"/>
              </w:rPr>
            </w:pPr>
            <w:r>
              <w:rPr>
                <w:rFonts w:ascii="Arial" w:hAnsi="Arial" w:cs="Arial"/>
                <w:sz w:val="18"/>
                <w:szCs w:val="18"/>
              </w:rPr>
              <w:t xml:space="preserve">1.KF reagent A is invalid. </w:t>
            </w:r>
          </w:p>
          <w:p>
            <w:pPr>
              <w:spacing w:line="240" w:lineRule="auto"/>
              <w:rPr>
                <w:rFonts w:ascii="Arial" w:hAnsi="Arial" w:cs="Arial"/>
                <w:sz w:val="18"/>
                <w:szCs w:val="18"/>
              </w:rPr>
            </w:pPr>
            <w:r>
              <w:rPr>
                <w:rFonts w:ascii="Arial" w:hAnsi="Arial" w:cs="Arial"/>
                <w:sz w:val="18"/>
                <w:szCs w:val="18"/>
              </w:rPr>
              <w:t>2.The sealing of titration cup interface is not good or the desiccant is invalid.</w:t>
            </w:r>
          </w:p>
        </w:tc>
        <w:tc>
          <w:tcPr>
            <w:tcW w:w="3441" w:type="dxa"/>
            <w:noWrap w:val="0"/>
            <w:vAlign w:val="top"/>
          </w:tcPr>
          <w:p>
            <w:pPr>
              <w:spacing w:line="240" w:lineRule="auto"/>
              <w:rPr>
                <w:rFonts w:ascii="Arial" w:hAnsi="Arial" w:cs="Arial"/>
                <w:sz w:val="18"/>
                <w:szCs w:val="18"/>
              </w:rPr>
            </w:pPr>
            <w:r>
              <w:rPr>
                <w:rFonts w:ascii="Arial" w:hAnsi="Arial" w:cs="Arial"/>
                <w:sz w:val="18"/>
                <w:szCs w:val="18"/>
              </w:rPr>
              <w:t>1. Replace KF reagent A.</w:t>
            </w:r>
          </w:p>
          <w:p>
            <w:pPr>
              <w:spacing w:line="240" w:lineRule="auto"/>
              <w:rPr>
                <w:rFonts w:ascii="Arial" w:hAnsi="Arial" w:cs="Arial"/>
                <w:sz w:val="18"/>
                <w:szCs w:val="18"/>
              </w:rPr>
            </w:pPr>
            <w:r>
              <w:rPr>
                <w:rFonts w:ascii="Arial" w:hAnsi="Arial" w:cs="Arial"/>
                <w:sz w:val="18"/>
                <w:szCs w:val="18"/>
              </w:rPr>
              <w:t>2. Check the sealing of titration cup or desiccant.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Analysis time is longer (below 20 minutes)</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1.The response speed of KF reagent A liquid is slow.</w:t>
            </w:r>
          </w:p>
          <w:p>
            <w:pPr>
              <w:spacing w:line="240" w:lineRule="auto"/>
              <w:jc w:val="both"/>
              <w:rPr>
                <w:rFonts w:ascii="Arial" w:hAnsi="Arial" w:cs="Arial"/>
                <w:sz w:val="18"/>
                <w:szCs w:val="18"/>
              </w:rPr>
            </w:pPr>
            <w:r>
              <w:rPr>
                <w:rFonts w:ascii="Arial" w:hAnsi="Arial" w:cs="Arial"/>
                <w:sz w:val="18"/>
                <w:szCs w:val="18"/>
              </w:rPr>
              <w:t>2.Titer is set too large.</w:t>
            </w:r>
          </w:p>
          <w:p>
            <w:pPr>
              <w:spacing w:line="240" w:lineRule="auto"/>
              <w:jc w:val="both"/>
              <w:rPr>
                <w:rFonts w:ascii="Arial" w:hAnsi="Arial" w:cs="Arial"/>
                <w:sz w:val="18"/>
                <w:szCs w:val="18"/>
              </w:rPr>
            </w:pPr>
            <w:r>
              <w:rPr>
                <w:rFonts w:ascii="Arial" w:hAnsi="Arial" w:cs="Arial"/>
                <w:sz w:val="18"/>
                <w:szCs w:val="18"/>
              </w:rPr>
              <w:t>3.The concentration of KF reagent is too small.</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1.Titrate with high-speed.</w:t>
            </w:r>
          </w:p>
          <w:p>
            <w:pPr>
              <w:spacing w:line="240" w:lineRule="auto"/>
              <w:jc w:val="both"/>
              <w:rPr>
                <w:rFonts w:ascii="Arial" w:hAnsi="Arial" w:cs="Arial"/>
                <w:sz w:val="18"/>
                <w:szCs w:val="18"/>
              </w:rPr>
            </w:pPr>
            <w:r>
              <w:rPr>
                <w:rFonts w:ascii="Arial" w:hAnsi="Arial" w:cs="Arial"/>
                <w:sz w:val="18"/>
                <w:szCs w:val="18"/>
              </w:rPr>
              <w:t>2.Measure titre or change the original titre smaller.</w:t>
            </w:r>
          </w:p>
          <w:p>
            <w:pPr>
              <w:spacing w:line="240" w:lineRule="auto"/>
              <w:jc w:val="both"/>
              <w:rPr>
                <w:rFonts w:ascii="Arial" w:hAnsi="Arial" w:cs="Arial"/>
                <w:sz w:val="18"/>
                <w:szCs w:val="18"/>
              </w:rPr>
            </w:pPr>
            <w:r>
              <w:rPr>
                <w:rFonts w:ascii="Arial" w:hAnsi="Arial" w:cs="Arial"/>
                <w:sz w:val="18"/>
                <w:szCs w:val="18"/>
              </w:rPr>
              <w:t>3.Replace KF reagent with high concentration.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Over titrate</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1.The response speed of KF reagent A liquid is fast.</w:t>
            </w:r>
          </w:p>
          <w:p>
            <w:pPr>
              <w:spacing w:line="240" w:lineRule="auto"/>
              <w:jc w:val="both"/>
              <w:rPr>
                <w:rFonts w:ascii="Arial" w:hAnsi="Arial" w:cs="Arial"/>
                <w:sz w:val="18"/>
                <w:szCs w:val="18"/>
              </w:rPr>
            </w:pPr>
            <w:r>
              <w:rPr>
                <w:rFonts w:ascii="Arial" w:hAnsi="Arial" w:cs="Arial"/>
                <w:sz w:val="18"/>
                <w:szCs w:val="18"/>
              </w:rPr>
              <w:t>2.Titer is set too small.</w:t>
            </w:r>
          </w:p>
          <w:p>
            <w:pPr>
              <w:spacing w:line="240" w:lineRule="auto"/>
              <w:jc w:val="both"/>
              <w:rPr>
                <w:rFonts w:ascii="Arial" w:hAnsi="Arial" w:cs="Arial"/>
                <w:sz w:val="18"/>
                <w:szCs w:val="18"/>
              </w:rPr>
            </w:pPr>
            <w:r>
              <w:rPr>
                <w:rFonts w:ascii="Arial" w:hAnsi="Arial" w:cs="Arial"/>
                <w:sz w:val="18"/>
                <w:szCs w:val="18"/>
              </w:rPr>
              <w:t>3.The concentration of KF reagent is too large.</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1.Titrate with low-speed.</w:t>
            </w:r>
          </w:p>
          <w:p>
            <w:pPr>
              <w:spacing w:line="240" w:lineRule="auto"/>
              <w:jc w:val="both"/>
              <w:rPr>
                <w:rFonts w:ascii="Arial" w:hAnsi="Arial" w:cs="Arial"/>
                <w:sz w:val="18"/>
                <w:szCs w:val="18"/>
              </w:rPr>
            </w:pPr>
            <w:r>
              <w:rPr>
                <w:rFonts w:ascii="Arial" w:hAnsi="Arial" w:cs="Arial"/>
                <w:sz w:val="18"/>
                <w:szCs w:val="18"/>
              </w:rPr>
              <w:t>2.Measure titre or change the original titre bigger.</w:t>
            </w:r>
          </w:p>
          <w:p>
            <w:pPr>
              <w:spacing w:line="240" w:lineRule="auto"/>
              <w:jc w:val="both"/>
              <w:rPr>
                <w:rFonts w:ascii="Arial" w:hAnsi="Arial" w:cs="Arial"/>
                <w:sz w:val="18"/>
                <w:szCs w:val="18"/>
              </w:rPr>
            </w:pPr>
            <w:r>
              <w:rPr>
                <w:rFonts w:ascii="Arial" w:hAnsi="Arial" w:cs="Arial"/>
                <w:sz w:val="18"/>
                <w:szCs w:val="18"/>
              </w:rPr>
              <w:t>3.Replace KF reagent with low concentration.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The titration not end</w:t>
            </w:r>
          </w:p>
        </w:tc>
        <w:tc>
          <w:tcPr>
            <w:tcW w:w="4265" w:type="dxa"/>
            <w:noWrap w:val="0"/>
            <w:vAlign w:val="top"/>
          </w:tcPr>
          <w:p>
            <w:pPr>
              <w:numPr>
                <w:ilvl w:val="0"/>
                <w:numId w:val="23"/>
              </w:numPr>
              <w:spacing w:line="240" w:lineRule="auto"/>
              <w:jc w:val="both"/>
              <w:rPr>
                <w:rFonts w:ascii="Arial" w:hAnsi="Arial" w:cs="Arial"/>
                <w:sz w:val="18"/>
                <w:szCs w:val="18"/>
              </w:rPr>
            </w:pPr>
            <w:r>
              <w:rPr>
                <w:rFonts w:ascii="Arial" w:hAnsi="Arial" w:cs="Arial"/>
                <w:sz w:val="18"/>
                <w:szCs w:val="18"/>
              </w:rPr>
              <w:t>Delay time is set too long.</w:t>
            </w:r>
          </w:p>
          <w:p>
            <w:pPr>
              <w:numPr>
                <w:ilvl w:val="0"/>
                <w:numId w:val="23"/>
              </w:numPr>
              <w:spacing w:line="240" w:lineRule="auto"/>
              <w:jc w:val="both"/>
              <w:rPr>
                <w:rFonts w:ascii="Arial" w:hAnsi="Arial" w:cs="Arial"/>
                <w:sz w:val="18"/>
                <w:szCs w:val="18"/>
              </w:rPr>
            </w:pPr>
            <w:r>
              <w:rPr>
                <w:rFonts w:ascii="Arial" w:hAnsi="Arial" w:cs="Arial"/>
                <w:sz w:val="18"/>
                <w:szCs w:val="18"/>
              </w:rPr>
              <w:t>The tightness of the meter is not good.</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1.Set the delay time as 60s.</w:t>
            </w:r>
          </w:p>
          <w:p>
            <w:pPr>
              <w:spacing w:line="240" w:lineRule="auto"/>
              <w:jc w:val="both"/>
              <w:rPr>
                <w:rFonts w:ascii="Arial" w:hAnsi="Arial" w:cs="Arial"/>
                <w:sz w:val="18"/>
                <w:szCs w:val="18"/>
              </w:rPr>
            </w:pPr>
            <w:r>
              <w:rPr>
                <w:rFonts w:ascii="Arial" w:hAnsi="Arial" w:cs="Arial"/>
                <w:sz w:val="18"/>
                <w:szCs w:val="18"/>
              </w:rPr>
              <w:t>2.Check the tightness and connect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4" w:type="dxa"/>
            <w:noWrap w:val="0"/>
            <w:vAlign w:val="top"/>
          </w:tcPr>
          <w:p>
            <w:pPr>
              <w:spacing w:line="240" w:lineRule="auto"/>
              <w:jc w:val="both"/>
              <w:rPr>
                <w:rFonts w:ascii="Arial" w:hAnsi="Arial" w:cs="Arial"/>
                <w:sz w:val="18"/>
                <w:szCs w:val="18"/>
              </w:rPr>
            </w:pPr>
            <w:r>
              <w:rPr>
                <w:rFonts w:ascii="Arial" w:hAnsi="Arial" w:cs="Arial"/>
                <w:sz w:val="18"/>
                <w:szCs w:val="18"/>
              </w:rPr>
              <w:t>There is turbidity  or layering in the solution in titration cup.</w:t>
            </w:r>
          </w:p>
        </w:tc>
        <w:tc>
          <w:tcPr>
            <w:tcW w:w="4265" w:type="dxa"/>
            <w:noWrap w:val="0"/>
            <w:vAlign w:val="top"/>
          </w:tcPr>
          <w:p>
            <w:pPr>
              <w:spacing w:line="240" w:lineRule="auto"/>
              <w:jc w:val="both"/>
              <w:rPr>
                <w:rFonts w:ascii="Arial" w:hAnsi="Arial" w:cs="Arial"/>
                <w:sz w:val="18"/>
                <w:szCs w:val="18"/>
              </w:rPr>
            </w:pPr>
            <w:r>
              <w:rPr>
                <w:rFonts w:ascii="Arial" w:hAnsi="Arial" w:cs="Arial"/>
                <w:sz w:val="18"/>
                <w:szCs w:val="18"/>
              </w:rPr>
              <w:t>The sample isn’t dissolved fully</w:t>
            </w:r>
          </w:p>
        </w:tc>
        <w:tc>
          <w:tcPr>
            <w:tcW w:w="3441" w:type="dxa"/>
            <w:noWrap w:val="0"/>
            <w:vAlign w:val="top"/>
          </w:tcPr>
          <w:p>
            <w:pPr>
              <w:spacing w:line="240" w:lineRule="auto"/>
              <w:jc w:val="both"/>
              <w:rPr>
                <w:rFonts w:ascii="Arial" w:hAnsi="Arial" w:cs="Arial"/>
                <w:sz w:val="18"/>
                <w:szCs w:val="18"/>
              </w:rPr>
            </w:pPr>
            <w:r>
              <w:rPr>
                <w:rFonts w:ascii="Arial" w:hAnsi="Arial" w:cs="Arial"/>
                <w:sz w:val="18"/>
                <w:szCs w:val="18"/>
              </w:rPr>
              <w:t>Replace solvent A liquid or extend mixing time.</w:t>
            </w:r>
          </w:p>
        </w:tc>
      </w:tr>
    </w:tbl>
    <w:p>
      <w:pPr>
        <w:spacing w:line="400" w:lineRule="auto"/>
        <w:rPr>
          <w:rFonts w:ascii="Arial" w:hAnsi="Arial" w:cs="Arial"/>
          <w:b/>
          <w:sz w:val="18"/>
          <w:szCs w:val="18"/>
        </w:rPr>
      </w:pPr>
    </w:p>
    <w:p>
      <w:pPr>
        <w:spacing w:line="400" w:lineRule="auto"/>
        <w:rPr>
          <w:rFonts w:ascii="Arial" w:hAnsi="Arial" w:cs="Arial"/>
          <w:b/>
          <w:sz w:val="21"/>
          <w:szCs w:val="21"/>
        </w:rPr>
      </w:pPr>
    </w:p>
    <w:p>
      <w:pPr>
        <w:spacing w:line="400" w:lineRule="auto"/>
        <w:rPr>
          <w:rFonts w:ascii="Arial" w:hAnsi="Arial" w:cs="Arial"/>
          <w:b/>
          <w:sz w:val="21"/>
          <w:szCs w:val="21"/>
        </w:rPr>
      </w:pPr>
    </w:p>
    <w:p>
      <w:pPr>
        <w:spacing w:line="400" w:lineRule="auto"/>
        <w:rPr>
          <w:rFonts w:ascii="Arial" w:hAnsi="Arial" w:cs="Arial"/>
          <w:b/>
          <w:sz w:val="21"/>
          <w:szCs w:val="21"/>
        </w:rPr>
      </w:pPr>
    </w:p>
    <w:p>
      <w:pPr>
        <w:spacing w:line="400" w:lineRule="auto"/>
        <w:rPr>
          <w:rFonts w:ascii="Arial" w:hAnsi="Arial" w:cs="Arial"/>
          <w:b/>
          <w:sz w:val="21"/>
          <w:szCs w:val="21"/>
        </w:rPr>
      </w:pPr>
    </w:p>
    <w:p>
      <w:pPr>
        <w:spacing w:line="400" w:lineRule="auto"/>
        <w:rPr>
          <w:rFonts w:ascii="Arial" w:hAnsi="Arial" w:cs="Arial"/>
          <w:b/>
          <w:sz w:val="21"/>
          <w:szCs w:val="21"/>
        </w:rPr>
      </w:pPr>
    </w:p>
    <w:p>
      <w:pPr>
        <w:spacing w:line="400" w:lineRule="auto"/>
        <w:rPr>
          <w:rFonts w:ascii="Arial" w:hAnsi="Arial" w:cs="Arial"/>
          <w:b/>
          <w:sz w:val="30"/>
        </w:rPr>
      </w:pPr>
    </w:p>
    <w:p>
      <w:pPr>
        <w:spacing w:line="400" w:lineRule="auto"/>
        <w:rPr>
          <w:rFonts w:ascii="Arial" w:hAnsi="Arial" w:eastAsia="黑体" w:cs="Arial"/>
          <w:szCs w:val="24"/>
        </w:rPr>
      </w:pPr>
      <w:r>
        <w:rPr>
          <w:rFonts w:ascii="Arial" w:hAnsi="Arial" w:cs="Arial"/>
          <w:b/>
          <w:sz w:val="30"/>
        </w:rPr>
        <w:t>3 Appendix</w:t>
      </w:r>
    </w:p>
    <w:p>
      <w:pPr>
        <w:suppressAutoHyphens/>
        <w:spacing w:line="400" w:lineRule="auto"/>
        <w:rPr>
          <w:rFonts w:ascii="Arial" w:hAnsi="Arial" w:eastAsia="黑体" w:cs="Arial"/>
          <w:b/>
          <w:sz w:val="21"/>
        </w:rPr>
      </w:pPr>
      <w:r>
        <w:rPr>
          <w:rFonts w:ascii="Arial" w:hAnsi="Arial" w:cs="Arial"/>
          <w:b/>
          <w:bCs/>
          <w:sz w:val="21"/>
          <w:szCs w:val="21"/>
        </w:rPr>
        <w:t xml:space="preserve">Appendix 1 </w:t>
      </w:r>
      <w:r>
        <w:rPr>
          <w:rFonts w:ascii="Arial" w:hAnsi="Arial" w:cs="Arial"/>
          <w:b/>
          <w:bCs/>
          <w:sz w:val="21"/>
          <w:szCs w:val="21"/>
        </w:rPr>
        <w:tab/>
      </w:r>
      <w:r>
        <w:rPr>
          <w:rFonts w:ascii="Arial" w:hAnsi="Arial" w:cs="Arial"/>
          <w:b/>
          <w:bCs/>
          <w:sz w:val="21"/>
          <w:szCs w:val="21"/>
        </w:rPr>
        <w:t>Water density table</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390"/>
        <w:gridCol w:w="1375"/>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ascii="Arial" w:hAnsi="Arial" w:cs="Arial"/>
                <w:color w:val="000000"/>
                <w:sz w:val="18"/>
                <w:szCs w:val="18"/>
              </w:rPr>
            </w:pPr>
            <w:r>
              <w:rPr>
                <w:rFonts w:ascii="Arial" w:hAnsi="Arial" w:cs="Arial"/>
                <w:color w:val="000000"/>
                <w:sz w:val="18"/>
                <w:szCs w:val="18"/>
              </w:rPr>
              <w:t>Temp℃</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Arial" w:hAnsi="Arial" w:cs="Arial"/>
                <w:color w:val="000000"/>
                <w:sz w:val="18"/>
                <w:szCs w:val="18"/>
              </w:rPr>
            </w:pPr>
            <w:r>
              <w:rPr>
                <w:rFonts w:ascii="Arial" w:hAnsi="Arial" w:cs="Arial"/>
                <w:color w:val="000000"/>
                <w:sz w:val="18"/>
                <w:szCs w:val="18"/>
              </w:rPr>
              <w:t>Density (g/cm</w:t>
            </w:r>
            <w:r>
              <w:rPr>
                <w:rFonts w:ascii="Arial" w:hAnsi="Arial" w:cs="Arial"/>
                <w:color w:val="000000"/>
                <w:sz w:val="18"/>
                <w:szCs w:val="18"/>
                <w:vertAlign w:val="superscript"/>
              </w:rPr>
              <w:t>3</w:t>
            </w:r>
            <w:r>
              <w:rPr>
                <w:rFonts w:ascii="Arial" w:hAnsi="Arial" w:cs="Arial"/>
                <w:color w:val="000000"/>
                <w:sz w:val="18"/>
                <w:szCs w:val="18"/>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Arial" w:hAnsi="Arial" w:cs="Arial"/>
                <w:color w:val="000000"/>
                <w:sz w:val="18"/>
                <w:szCs w:val="18"/>
              </w:rPr>
            </w:pPr>
            <w:r>
              <w:rPr>
                <w:rFonts w:ascii="Arial" w:hAnsi="Arial" w:cs="Arial"/>
                <w:color w:val="000000"/>
                <w:sz w:val="18"/>
                <w:szCs w:val="18"/>
              </w:rPr>
              <w:t>Temp ℃</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Arial" w:hAnsi="Arial" w:cs="Arial"/>
                <w:color w:val="000000"/>
                <w:sz w:val="18"/>
                <w:szCs w:val="18"/>
              </w:rPr>
            </w:pPr>
            <w:r>
              <w:rPr>
                <w:rFonts w:ascii="Arial" w:hAnsi="Arial" w:cs="Arial"/>
                <w:color w:val="000000"/>
                <w:sz w:val="18"/>
                <w:szCs w:val="18"/>
              </w:rPr>
              <w:t>Density (g/cm</w:t>
            </w:r>
            <w:r>
              <w:rPr>
                <w:rFonts w:ascii="Arial" w:hAnsi="Arial" w:cs="Arial"/>
                <w:color w:val="000000"/>
                <w:sz w:val="18"/>
                <w:szCs w:val="18"/>
                <w:vertAlign w:val="superscript"/>
              </w:rPr>
              <w:t>3</w:t>
            </w:r>
            <w:r>
              <w:rPr>
                <w:rFonts w:ascii="Arial" w:hAnsi="Arial" w:cs="Arial"/>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exact"/>
          <w:jc w:val="center"/>
        </w:trPr>
        <w:tc>
          <w:tcPr>
            <w:tcW w:w="15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rFonts w:ascii="Arial" w:hAnsi="Arial" w:cs="Arial"/>
                <w:color w:val="000000"/>
                <w:sz w:val="18"/>
                <w:szCs w:val="18"/>
              </w:rPr>
            </w:pPr>
            <w:r>
              <w:rPr>
                <w:rFonts w:ascii="Arial" w:hAnsi="Arial" w:cs="Arial"/>
                <w:color w:val="000000"/>
                <w:sz w:val="18"/>
                <w:szCs w:val="18"/>
              </w:rPr>
              <w:t>0</w:t>
            </w:r>
          </w:p>
          <w:p>
            <w:pPr>
              <w:widowControl/>
              <w:spacing w:line="240" w:lineRule="auto"/>
              <w:jc w:val="center"/>
              <w:rPr>
                <w:rFonts w:ascii="Arial" w:hAnsi="Arial" w:cs="Arial"/>
                <w:color w:val="000000"/>
                <w:sz w:val="18"/>
                <w:szCs w:val="18"/>
              </w:rPr>
            </w:pPr>
            <w:r>
              <w:rPr>
                <w:rFonts w:ascii="Arial" w:hAnsi="Arial" w:cs="Arial"/>
                <w:color w:val="000000"/>
                <w:sz w:val="18"/>
                <w:szCs w:val="18"/>
              </w:rPr>
              <w:t>1</w:t>
            </w:r>
          </w:p>
          <w:p>
            <w:pPr>
              <w:widowControl/>
              <w:spacing w:line="240" w:lineRule="auto"/>
              <w:jc w:val="center"/>
              <w:rPr>
                <w:rFonts w:ascii="Arial" w:hAnsi="Arial" w:cs="Arial"/>
                <w:color w:val="000000"/>
                <w:sz w:val="18"/>
                <w:szCs w:val="18"/>
              </w:rPr>
            </w:pPr>
            <w:r>
              <w:rPr>
                <w:rFonts w:ascii="Arial" w:hAnsi="Arial" w:cs="Arial"/>
                <w:color w:val="000000"/>
                <w:sz w:val="18"/>
                <w:szCs w:val="18"/>
              </w:rPr>
              <w:t>2</w:t>
            </w:r>
          </w:p>
          <w:p>
            <w:pPr>
              <w:widowControl/>
              <w:spacing w:line="240" w:lineRule="auto"/>
              <w:jc w:val="center"/>
              <w:rPr>
                <w:rFonts w:ascii="Arial" w:hAnsi="Arial" w:cs="Arial"/>
                <w:color w:val="000000"/>
                <w:sz w:val="18"/>
                <w:szCs w:val="18"/>
              </w:rPr>
            </w:pPr>
            <w:r>
              <w:rPr>
                <w:rFonts w:ascii="Arial" w:hAnsi="Arial" w:cs="Arial"/>
                <w:color w:val="000000"/>
                <w:sz w:val="18"/>
                <w:szCs w:val="18"/>
              </w:rPr>
              <w:t>3</w:t>
            </w:r>
          </w:p>
          <w:p>
            <w:pPr>
              <w:widowControl/>
              <w:spacing w:line="240" w:lineRule="auto"/>
              <w:jc w:val="center"/>
              <w:rPr>
                <w:rFonts w:ascii="Arial" w:hAnsi="Arial" w:cs="Arial"/>
                <w:color w:val="000000"/>
                <w:sz w:val="18"/>
                <w:szCs w:val="18"/>
              </w:rPr>
            </w:pPr>
            <w:r>
              <w:rPr>
                <w:rFonts w:ascii="Arial" w:hAnsi="Arial" w:cs="Arial"/>
                <w:color w:val="000000"/>
                <w:sz w:val="18"/>
                <w:szCs w:val="18"/>
              </w:rPr>
              <w:t>4</w:t>
            </w:r>
          </w:p>
          <w:p>
            <w:pPr>
              <w:widowControl/>
              <w:spacing w:line="240" w:lineRule="auto"/>
              <w:jc w:val="center"/>
              <w:rPr>
                <w:rFonts w:ascii="Arial" w:hAnsi="Arial" w:cs="Arial"/>
                <w:color w:val="000000"/>
                <w:sz w:val="18"/>
                <w:szCs w:val="18"/>
              </w:rPr>
            </w:pPr>
            <w:r>
              <w:rPr>
                <w:rFonts w:ascii="Arial" w:hAnsi="Arial" w:cs="Arial"/>
                <w:color w:val="000000"/>
                <w:sz w:val="18"/>
                <w:szCs w:val="18"/>
              </w:rPr>
              <w:t>5</w:t>
            </w:r>
          </w:p>
          <w:p>
            <w:pPr>
              <w:widowControl/>
              <w:spacing w:line="240" w:lineRule="auto"/>
              <w:jc w:val="center"/>
              <w:rPr>
                <w:rFonts w:ascii="Arial" w:hAnsi="Arial" w:cs="Arial"/>
                <w:color w:val="000000"/>
                <w:sz w:val="18"/>
                <w:szCs w:val="18"/>
              </w:rPr>
            </w:pPr>
            <w:r>
              <w:rPr>
                <w:rFonts w:ascii="Arial" w:hAnsi="Arial" w:cs="Arial"/>
                <w:color w:val="000000"/>
                <w:sz w:val="18"/>
                <w:szCs w:val="18"/>
              </w:rPr>
              <w:t>6</w:t>
            </w:r>
          </w:p>
          <w:p>
            <w:pPr>
              <w:widowControl/>
              <w:spacing w:line="240" w:lineRule="auto"/>
              <w:jc w:val="center"/>
              <w:rPr>
                <w:rFonts w:ascii="Arial" w:hAnsi="Arial" w:cs="Arial"/>
                <w:color w:val="000000"/>
                <w:sz w:val="18"/>
                <w:szCs w:val="18"/>
              </w:rPr>
            </w:pPr>
            <w:r>
              <w:rPr>
                <w:rFonts w:ascii="Arial" w:hAnsi="Arial" w:cs="Arial"/>
                <w:color w:val="000000"/>
                <w:sz w:val="18"/>
                <w:szCs w:val="18"/>
              </w:rPr>
              <w:t>7</w:t>
            </w:r>
          </w:p>
          <w:p>
            <w:pPr>
              <w:widowControl/>
              <w:spacing w:line="240" w:lineRule="auto"/>
              <w:jc w:val="center"/>
              <w:rPr>
                <w:rFonts w:ascii="Arial" w:hAnsi="Arial" w:cs="Arial"/>
                <w:color w:val="000000"/>
                <w:sz w:val="18"/>
                <w:szCs w:val="18"/>
              </w:rPr>
            </w:pPr>
            <w:r>
              <w:rPr>
                <w:rFonts w:ascii="Arial" w:hAnsi="Arial" w:cs="Arial"/>
                <w:color w:val="000000"/>
                <w:sz w:val="18"/>
                <w:szCs w:val="18"/>
              </w:rPr>
              <w:t>8</w:t>
            </w:r>
          </w:p>
          <w:p>
            <w:pPr>
              <w:widowControl/>
              <w:spacing w:line="240" w:lineRule="auto"/>
              <w:jc w:val="center"/>
              <w:rPr>
                <w:rFonts w:ascii="Arial" w:hAnsi="Arial" w:cs="Arial"/>
                <w:color w:val="000000"/>
                <w:sz w:val="18"/>
                <w:szCs w:val="18"/>
              </w:rPr>
            </w:pPr>
            <w:r>
              <w:rPr>
                <w:rFonts w:ascii="Arial" w:hAnsi="Arial" w:cs="Arial"/>
                <w:color w:val="000000"/>
                <w:sz w:val="18"/>
                <w:szCs w:val="18"/>
              </w:rPr>
              <w:t>9</w:t>
            </w:r>
          </w:p>
          <w:p>
            <w:pPr>
              <w:widowControl/>
              <w:spacing w:line="240" w:lineRule="auto"/>
              <w:jc w:val="center"/>
              <w:rPr>
                <w:rFonts w:ascii="Arial" w:hAnsi="Arial" w:cs="Arial"/>
                <w:color w:val="000000"/>
                <w:sz w:val="18"/>
                <w:szCs w:val="18"/>
              </w:rPr>
            </w:pPr>
            <w:r>
              <w:rPr>
                <w:rFonts w:ascii="Arial" w:hAnsi="Arial" w:cs="Arial"/>
                <w:color w:val="000000"/>
                <w:sz w:val="18"/>
                <w:szCs w:val="18"/>
              </w:rPr>
              <w:t>10</w:t>
            </w:r>
          </w:p>
          <w:p>
            <w:pPr>
              <w:widowControl/>
              <w:spacing w:line="240" w:lineRule="auto"/>
              <w:jc w:val="center"/>
              <w:rPr>
                <w:rFonts w:ascii="Arial" w:hAnsi="Arial" w:cs="Arial"/>
                <w:color w:val="000000"/>
                <w:sz w:val="18"/>
                <w:szCs w:val="18"/>
              </w:rPr>
            </w:pPr>
            <w:r>
              <w:rPr>
                <w:rFonts w:ascii="Arial" w:hAnsi="Arial" w:cs="Arial"/>
                <w:color w:val="000000"/>
                <w:sz w:val="18"/>
                <w:szCs w:val="18"/>
              </w:rPr>
              <w:t>11</w:t>
            </w:r>
          </w:p>
          <w:p>
            <w:pPr>
              <w:widowControl/>
              <w:spacing w:line="240" w:lineRule="auto"/>
              <w:jc w:val="center"/>
              <w:rPr>
                <w:rFonts w:ascii="Arial" w:hAnsi="Arial" w:cs="Arial"/>
                <w:color w:val="000000"/>
                <w:sz w:val="18"/>
                <w:szCs w:val="18"/>
              </w:rPr>
            </w:pPr>
            <w:r>
              <w:rPr>
                <w:rFonts w:ascii="Arial" w:hAnsi="Arial" w:cs="Arial"/>
                <w:color w:val="000000"/>
                <w:sz w:val="18"/>
                <w:szCs w:val="18"/>
              </w:rPr>
              <w:t>12</w:t>
            </w:r>
          </w:p>
          <w:p>
            <w:pPr>
              <w:widowControl/>
              <w:spacing w:line="240" w:lineRule="auto"/>
              <w:jc w:val="center"/>
              <w:rPr>
                <w:rFonts w:ascii="Arial" w:hAnsi="Arial" w:cs="Arial"/>
                <w:color w:val="000000"/>
                <w:sz w:val="18"/>
                <w:szCs w:val="18"/>
              </w:rPr>
            </w:pPr>
            <w:r>
              <w:rPr>
                <w:rFonts w:ascii="Arial" w:hAnsi="Arial" w:cs="Arial"/>
                <w:color w:val="000000"/>
                <w:sz w:val="18"/>
                <w:szCs w:val="18"/>
              </w:rPr>
              <w:t>13</w:t>
            </w:r>
          </w:p>
          <w:p>
            <w:pPr>
              <w:widowControl/>
              <w:spacing w:line="240" w:lineRule="auto"/>
              <w:jc w:val="center"/>
              <w:rPr>
                <w:rFonts w:ascii="Arial" w:hAnsi="Arial" w:cs="Arial"/>
                <w:color w:val="000000"/>
                <w:sz w:val="18"/>
                <w:szCs w:val="18"/>
              </w:rPr>
            </w:pPr>
            <w:r>
              <w:rPr>
                <w:rFonts w:ascii="Arial" w:hAnsi="Arial" w:cs="Arial"/>
                <w:color w:val="000000"/>
                <w:sz w:val="18"/>
                <w:szCs w:val="18"/>
              </w:rPr>
              <w:t>14</w:t>
            </w:r>
          </w:p>
          <w:p>
            <w:pPr>
              <w:widowControl/>
              <w:spacing w:line="240" w:lineRule="auto"/>
              <w:jc w:val="center"/>
              <w:rPr>
                <w:rFonts w:ascii="Arial" w:hAnsi="Arial" w:cs="Arial"/>
                <w:color w:val="000000"/>
                <w:sz w:val="18"/>
                <w:szCs w:val="18"/>
              </w:rPr>
            </w:pPr>
            <w:r>
              <w:rPr>
                <w:rFonts w:ascii="Arial" w:hAnsi="Arial" w:cs="Arial"/>
                <w:color w:val="000000"/>
                <w:sz w:val="18"/>
                <w:szCs w:val="18"/>
              </w:rPr>
              <w:t>15</w:t>
            </w:r>
          </w:p>
          <w:p>
            <w:pPr>
              <w:widowControl/>
              <w:spacing w:line="240" w:lineRule="auto"/>
              <w:jc w:val="center"/>
              <w:rPr>
                <w:rFonts w:ascii="Arial" w:hAnsi="Arial" w:cs="Arial"/>
                <w:color w:val="000000"/>
                <w:sz w:val="18"/>
                <w:szCs w:val="18"/>
              </w:rPr>
            </w:pPr>
            <w:r>
              <w:rPr>
                <w:rFonts w:ascii="Arial" w:hAnsi="Arial" w:cs="Arial"/>
                <w:color w:val="000000"/>
                <w:sz w:val="18"/>
                <w:szCs w:val="18"/>
              </w:rPr>
              <w:t>16</w:t>
            </w:r>
          </w:p>
          <w:p>
            <w:pPr>
              <w:widowControl/>
              <w:spacing w:line="240" w:lineRule="auto"/>
              <w:jc w:val="center"/>
              <w:rPr>
                <w:rFonts w:ascii="Arial" w:hAnsi="Arial" w:cs="Arial"/>
                <w:color w:val="000000"/>
                <w:sz w:val="18"/>
                <w:szCs w:val="18"/>
              </w:rPr>
            </w:pPr>
            <w:r>
              <w:rPr>
                <w:rFonts w:ascii="Arial" w:hAnsi="Arial" w:cs="Arial"/>
                <w:color w:val="000000"/>
                <w:sz w:val="18"/>
                <w:szCs w:val="18"/>
              </w:rPr>
              <w:t>17</w:t>
            </w:r>
          </w:p>
          <w:p>
            <w:pPr>
              <w:widowControl/>
              <w:spacing w:line="240" w:lineRule="auto"/>
              <w:jc w:val="center"/>
              <w:rPr>
                <w:rFonts w:ascii="Arial" w:hAnsi="Arial" w:cs="Arial"/>
                <w:color w:val="000000"/>
                <w:sz w:val="18"/>
                <w:szCs w:val="18"/>
              </w:rPr>
            </w:pPr>
            <w:r>
              <w:rPr>
                <w:rFonts w:ascii="Arial" w:hAnsi="Arial" w:cs="Arial"/>
                <w:color w:val="000000"/>
                <w:sz w:val="18"/>
                <w:szCs w:val="18"/>
              </w:rPr>
              <w:t>18</w:t>
            </w:r>
          </w:p>
          <w:p>
            <w:pPr>
              <w:widowControl/>
              <w:spacing w:line="240" w:lineRule="auto"/>
              <w:jc w:val="center"/>
              <w:rPr>
                <w:rFonts w:ascii="Arial" w:hAnsi="Arial" w:cs="Arial"/>
                <w:color w:val="000000"/>
                <w:sz w:val="18"/>
                <w:szCs w:val="18"/>
              </w:rPr>
            </w:pPr>
            <w:r>
              <w:rPr>
                <w:rFonts w:ascii="Arial" w:hAnsi="Arial" w:cs="Arial"/>
                <w:color w:val="000000"/>
                <w:sz w:val="18"/>
                <w:szCs w:val="18"/>
              </w:rPr>
              <w:t>19</w:t>
            </w:r>
          </w:p>
          <w:p>
            <w:pPr>
              <w:widowControl/>
              <w:spacing w:line="240" w:lineRule="auto"/>
              <w:jc w:val="center"/>
              <w:rPr>
                <w:rFonts w:ascii="Arial" w:hAnsi="Arial" w:cs="Arial"/>
                <w:color w:val="000000"/>
                <w:sz w:val="18"/>
                <w:szCs w:val="18"/>
              </w:rPr>
            </w:pPr>
            <w:r>
              <w:rPr>
                <w:rFonts w:ascii="Arial" w:hAnsi="Arial" w:cs="Arial"/>
                <w:color w:val="000000"/>
                <w:sz w:val="18"/>
                <w:szCs w:val="18"/>
              </w:rPr>
              <w:t>20</w:t>
            </w:r>
          </w:p>
          <w:p>
            <w:pPr>
              <w:widowControl/>
              <w:spacing w:line="240" w:lineRule="auto"/>
              <w:jc w:val="center"/>
              <w:rPr>
                <w:rFonts w:ascii="Arial" w:hAnsi="Arial" w:cs="Arial"/>
                <w:color w:val="000000"/>
                <w:sz w:val="18"/>
                <w:szCs w:val="18"/>
              </w:rPr>
            </w:pPr>
            <w:r>
              <w:rPr>
                <w:rFonts w:ascii="Arial" w:hAnsi="Arial" w:cs="Arial"/>
                <w:color w:val="000000"/>
                <w:sz w:val="18"/>
                <w:szCs w:val="18"/>
              </w:rPr>
              <w:t>21</w:t>
            </w: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rFonts w:ascii="Arial" w:hAnsi="Arial" w:cs="Arial"/>
                <w:color w:val="000000"/>
                <w:sz w:val="18"/>
                <w:szCs w:val="18"/>
              </w:rPr>
            </w:pPr>
            <w:r>
              <w:rPr>
                <w:rFonts w:ascii="Arial" w:hAnsi="Arial" w:cs="Arial"/>
                <w:color w:val="000000"/>
                <w:sz w:val="18"/>
                <w:szCs w:val="18"/>
              </w:rPr>
              <w:t>0.99984</w:t>
            </w:r>
          </w:p>
          <w:p>
            <w:pPr>
              <w:widowControl/>
              <w:spacing w:line="240" w:lineRule="auto"/>
              <w:jc w:val="center"/>
              <w:rPr>
                <w:rFonts w:ascii="Arial" w:hAnsi="Arial" w:cs="Arial"/>
                <w:color w:val="000000"/>
                <w:sz w:val="18"/>
                <w:szCs w:val="18"/>
              </w:rPr>
            </w:pPr>
            <w:r>
              <w:rPr>
                <w:rFonts w:ascii="Arial" w:hAnsi="Arial" w:cs="Arial"/>
                <w:color w:val="000000"/>
                <w:sz w:val="18"/>
                <w:szCs w:val="18"/>
              </w:rPr>
              <w:t>0.99990</w:t>
            </w:r>
          </w:p>
          <w:p>
            <w:pPr>
              <w:widowControl/>
              <w:spacing w:line="240" w:lineRule="auto"/>
              <w:jc w:val="center"/>
              <w:rPr>
                <w:rFonts w:ascii="Arial" w:hAnsi="Arial" w:cs="Arial"/>
                <w:color w:val="000000"/>
                <w:sz w:val="18"/>
                <w:szCs w:val="18"/>
              </w:rPr>
            </w:pPr>
            <w:r>
              <w:rPr>
                <w:rFonts w:ascii="Arial" w:hAnsi="Arial" w:cs="Arial"/>
                <w:color w:val="000000"/>
                <w:sz w:val="18"/>
                <w:szCs w:val="18"/>
              </w:rPr>
              <w:t>0.99994</w:t>
            </w:r>
          </w:p>
          <w:p>
            <w:pPr>
              <w:widowControl/>
              <w:spacing w:line="240" w:lineRule="auto"/>
              <w:jc w:val="center"/>
              <w:rPr>
                <w:rFonts w:ascii="Arial" w:hAnsi="Arial" w:cs="Arial"/>
                <w:color w:val="000000"/>
                <w:sz w:val="18"/>
                <w:szCs w:val="18"/>
              </w:rPr>
            </w:pPr>
            <w:r>
              <w:rPr>
                <w:rFonts w:ascii="Arial" w:hAnsi="Arial" w:cs="Arial"/>
                <w:color w:val="000000"/>
                <w:sz w:val="18"/>
                <w:szCs w:val="18"/>
              </w:rPr>
              <w:t>0.99996</w:t>
            </w:r>
          </w:p>
          <w:p>
            <w:pPr>
              <w:widowControl/>
              <w:spacing w:line="240" w:lineRule="auto"/>
              <w:jc w:val="center"/>
              <w:rPr>
                <w:rFonts w:ascii="Arial" w:hAnsi="Arial" w:cs="Arial"/>
                <w:color w:val="000000"/>
                <w:sz w:val="18"/>
                <w:szCs w:val="18"/>
              </w:rPr>
            </w:pPr>
            <w:r>
              <w:rPr>
                <w:rFonts w:ascii="Arial" w:hAnsi="Arial" w:cs="Arial"/>
                <w:color w:val="000000"/>
                <w:sz w:val="18"/>
                <w:szCs w:val="18"/>
              </w:rPr>
              <w:t>0.99997</w:t>
            </w:r>
          </w:p>
          <w:p>
            <w:pPr>
              <w:widowControl/>
              <w:spacing w:line="240" w:lineRule="auto"/>
              <w:jc w:val="center"/>
              <w:rPr>
                <w:rFonts w:ascii="Arial" w:hAnsi="Arial" w:cs="Arial"/>
                <w:color w:val="000000"/>
                <w:sz w:val="18"/>
                <w:szCs w:val="18"/>
              </w:rPr>
            </w:pPr>
            <w:r>
              <w:rPr>
                <w:rFonts w:ascii="Arial" w:hAnsi="Arial" w:cs="Arial"/>
                <w:color w:val="000000"/>
                <w:sz w:val="18"/>
                <w:szCs w:val="18"/>
              </w:rPr>
              <w:t>0.99996</w:t>
            </w:r>
          </w:p>
          <w:p>
            <w:pPr>
              <w:widowControl/>
              <w:spacing w:line="240" w:lineRule="auto"/>
              <w:jc w:val="center"/>
              <w:rPr>
                <w:rFonts w:ascii="Arial" w:hAnsi="Arial" w:cs="Arial"/>
                <w:color w:val="000000"/>
                <w:sz w:val="18"/>
                <w:szCs w:val="18"/>
              </w:rPr>
            </w:pPr>
            <w:r>
              <w:rPr>
                <w:rFonts w:ascii="Arial" w:hAnsi="Arial" w:cs="Arial"/>
                <w:color w:val="000000"/>
                <w:sz w:val="18"/>
                <w:szCs w:val="18"/>
              </w:rPr>
              <w:t>0.99994</w:t>
            </w:r>
          </w:p>
          <w:p>
            <w:pPr>
              <w:widowControl/>
              <w:spacing w:line="240" w:lineRule="auto"/>
              <w:jc w:val="center"/>
              <w:rPr>
                <w:rFonts w:ascii="Arial" w:hAnsi="Arial" w:cs="Arial"/>
                <w:color w:val="000000"/>
                <w:sz w:val="18"/>
                <w:szCs w:val="18"/>
              </w:rPr>
            </w:pPr>
            <w:r>
              <w:rPr>
                <w:rFonts w:ascii="Arial" w:hAnsi="Arial" w:cs="Arial"/>
                <w:color w:val="000000"/>
                <w:sz w:val="18"/>
                <w:szCs w:val="18"/>
              </w:rPr>
              <w:t>0.99990</w:t>
            </w:r>
          </w:p>
          <w:p>
            <w:pPr>
              <w:widowControl/>
              <w:spacing w:line="240" w:lineRule="auto"/>
              <w:jc w:val="center"/>
              <w:rPr>
                <w:rFonts w:ascii="Arial" w:hAnsi="Arial" w:cs="Arial"/>
                <w:color w:val="000000"/>
                <w:sz w:val="18"/>
                <w:szCs w:val="18"/>
              </w:rPr>
            </w:pPr>
            <w:r>
              <w:rPr>
                <w:rFonts w:ascii="Arial" w:hAnsi="Arial" w:cs="Arial"/>
                <w:color w:val="000000"/>
                <w:sz w:val="18"/>
                <w:szCs w:val="18"/>
              </w:rPr>
              <w:t>0.99985</w:t>
            </w:r>
          </w:p>
          <w:p>
            <w:pPr>
              <w:widowControl/>
              <w:spacing w:line="240" w:lineRule="auto"/>
              <w:jc w:val="center"/>
              <w:rPr>
                <w:rFonts w:ascii="Arial" w:hAnsi="Arial" w:cs="Arial"/>
                <w:color w:val="000000"/>
                <w:sz w:val="18"/>
                <w:szCs w:val="18"/>
              </w:rPr>
            </w:pPr>
            <w:r>
              <w:rPr>
                <w:rFonts w:ascii="Arial" w:hAnsi="Arial" w:cs="Arial"/>
                <w:color w:val="000000"/>
                <w:sz w:val="18"/>
                <w:szCs w:val="18"/>
              </w:rPr>
              <w:t>0.99978</w:t>
            </w:r>
          </w:p>
          <w:p>
            <w:pPr>
              <w:widowControl/>
              <w:spacing w:line="240" w:lineRule="auto"/>
              <w:jc w:val="center"/>
              <w:rPr>
                <w:rFonts w:ascii="Arial" w:hAnsi="Arial" w:cs="Arial"/>
                <w:color w:val="000000"/>
                <w:sz w:val="18"/>
                <w:szCs w:val="18"/>
              </w:rPr>
            </w:pPr>
            <w:r>
              <w:rPr>
                <w:rFonts w:ascii="Arial" w:hAnsi="Arial" w:cs="Arial"/>
                <w:color w:val="000000"/>
                <w:sz w:val="18"/>
                <w:szCs w:val="18"/>
              </w:rPr>
              <w:t>0.99970</w:t>
            </w:r>
          </w:p>
          <w:p>
            <w:pPr>
              <w:widowControl/>
              <w:spacing w:line="240" w:lineRule="auto"/>
              <w:jc w:val="center"/>
              <w:rPr>
                <w:rFonts w:ascii="Arial" w:hAnsi="Arial" w:cs="Arial"/>
                <w:color w:val="000000"/>
                <w:sz w:val="18"/>
                <w:szCs w:val="18"/>
              </w:rPr>
            </w:pPr>
            <w:r>
              <w:rPr>
                <w:rFonts w:ascii="Arial" w:hAnsi="Arial" w:cs="Arial"/>
                <w:color w:val="000000"/>
                <w:sz w:val="18"/>
                <w:szCs w:val="18"/>
              </w:rPr>
              <w:t>0.99960</w:t>
            </w:r>
          </w:p>
          <w:p>
            <w:pPr>
              <w:widowControl/>
              <w:spacing w:line="240" w:lineRule="auto"/>
              <w:jc w:val="center"/>
              <w:rPr>
                <w:rFonts w:ascii="Arial" w:hAnsi="Arial" w:cs="Arial"/>
                <w:color w:val="000000"/>
                <w:sz w:val="18"/>
                <w:szCs w:val="18"/>
              </w:rPr>
            </w:pPr>
            <w:r>
              <w:rPr>
                <w:rFonts w:ascii="Arial" w:hAnsi="Arial" w:cs="Arial"/>
                <w:color w:val="000000"/>
                <w:sz w:val="18"/>
                <w:szCs w:val="18"/>
              </w:rPr>
              <w:t>0.99950</w:t>
            </w:r>
          </w:p>
          <w:p>
            <w:pPr>
              <w:widowControl/>
              <w:spacing w:line="240" w:lineRule="auto"/>
              <w:jc w:val="center"/>
              <w:rPr>
                <w:rFonts w:ascii="Arial" w:hAnsi="Arial" w:cs="Arial"/>
                <w:color w:val="000000"/>
                <w:sz w:val="18"/>
                <w:szCs w:val="18"/>
              </w:rPr>
            </w:pPr>
            <w:r>
              <w:rPr>
                <w:rFonts w:ascii="Arial" w:hAnsi="Arial" w:cs="Arial"/>
                <w:color w:val="000000"/>
                <w:sz w:val="18"/>
                <w:szCs w:val="18"/>
              </w:rPr>
              <w:t>0.99938</w:t>
            </w:r>
          </w:p>
          <w:p>
            <w:pPr>
              <w:widowControl/>
              <w:spacing w:line="240" w:lineRule="auto"/>
              <w:jc w:val="center"/>
              <w:rPr>
                <w:rFonts w:ascii="Arial" w:hAnsi="Arial" w:cs="Arial"/>
                <w:color w:val="000000"/>
                <w:sz w:val="18"/>
                <w:szCs w:val="18"/>
              </w:rPr>
            </w:pPr>
            <w:r>
              <w:rPr>
                <w:rFonts w:ascii="Arial" w:hAnsi="Arial" w:cs="Arial"/>
                <w:color w:val="000000"/>
                <w:sz w:val="18"/>
                <w:szCs w:val="18"/>
              </w:rPr>
              <w:t>0.99924</w:t>
            </w:r>
          </w:p>
          <w:p>
            <w:pPr>
              <w:widowControl/>
              <w:spacing w:line="240" w:lineRule="auto"/>
              <w:jc w:val="center"/>
              <w:rPr>
                <w:rFonts w:ascii="Arial" w:hAnsi="Arial" w:cs="Arial"/>
                <w:color w:val="000000"/>
                <w:sz w:val="18"/>
                <w:szCs w:val="18"/>
              </w:rPr>
            </w:pPr>
            <w:r>
              <w:rPr>
                <w:rFonts w:ascii="Arial" w:hAnsi="Arial" w:cs="Arial"/>
                <w:color w:val="000000"/>
                <w:sz w:val="18"/>
                <w:szCs w:val="18"/>
              </w:rPr>
              <w:t>0.99910</w:t>
            </w:r>
          </w:p>
          <w:p>
            <w:pPr>
              <w:widowControl/>
              <w:spacing w:line="240" w:lineRule="auto"/>
              <w:jc w:val="center"/>
              <w:rPr>
                <w:rFonts w:ascii="Arial" w:hAnsi="Arial" w:cs="Arial"/>
                <w:color w:val="000000"/>
                <w:sz w:val="18"/>
                <w:szCs w:val="18"/>
              </w:rPr>
            </w:pPr>
            <w:r>
              <w:rPr>
                <w:rFonts w:ascii="Arial" w:hAnsi="Arial" w:cs="Arial"/>
                <w:color w:val="000000"/>
                <w:sz w:val="18"/>
                <w:szCs w:val="18"/>
              </w:rPr>
              <w:t>0.99894</w:t>
            </w:r>
          </w:p>
          <w:p>
            <w:pPr>
              <w:widowControl/>
              <w:spacing w:line="240" w:lineRule="auto"/>
              <w:jc w:val="center"/>
              <w:rPr>
                <w:rFonts w:ascii="Arial" w:hAnsi="Arial" w:cs="Arial"/>
                <w:color w:val="000000"/>
                <w:sz w:val="18"/>
                <w:szCs w:val="18"/>
              </w:rPr>
            </w:pPr>
            <w:r>
              <w:rPr>
                <w:rFonts w:ascii="Arial" w:hAnsi="Arial" w:cs="Arial"/>
                <w:color w:val="000000"/>
                <w:sz w:val="18"/>
                <w:szCs w:val="18"/>
              </w:rPr>
              <w:t>0.99877</w:t>
            </w:r>
          </w:p>
          <w:p>
            <w:pPr>
              <w:widowControl/>
              <w:spacing w:line="240" w:lineRule="auto"/>
              <w:jc w:val="center"/>
              <w:rPr>
                <w:rFonts w:ascii="Arial" w:hAnsi="Arial" w:cs="Arial"/>
                <w:color w:val="000000"/>
                <w:sz w:val="18"/>
                <w:szCs w:val="18"/>
              </w:rPr>
            </w:pPr>
            <w:r>
              <w:rPr>
                <w:rFonts w:ascii="Arial" w:hAnsi="Arial" w:cs="Arial"/>
                <w:color w:val="000000"/>
                <w:sz w:val="18"/>
                <w:szCs w:val="18"/>
              </w:rPr>
              <w:t>0.99860</w:t>
            </w:r>
          </w:p>
          <w:p>
            <w:pPr>
              <w:widowControl/>
              <w:spacing w:line="240" w:lineRule="auto"/>
              <w:jc w:val="center"/>
              <w:rPr>
                <w:rFonts w:ascii="Arial" w:hAnsi="Arial" w:cs="Arial"/>
                <w:color w:val="000000"/>
                <w:sz w:val="18"/>
                <w:szCs w:val="18"/>
              </w:rPr>
            </w:pPr>
            <w:r>
              <w:rPr>
                <w:rFonts w:ascii="Arial" w:hAnsi="Arial" w:cs="Arial"/>
                <w:color w:val="000000"/>
                <w:sz w:val="18"/>
                <w:szCs w:val="18"/>
              </w:rPr>
              <w:t>0.99940</w:t>
            </w:r>
          </w:p>
          <w:p>
            <w:pPr>
              <w:widowControl/>
              <w:spacing w:line="240" w:lineRule="auto"/>
              <w:jc w:val="center"/>
              <w:rPr>
                <w:rFonts w:ascii="Arial" w:hAnsi="Arial" w:cs="Arial"/>
                <w:color w:val="000000"/>
                <w:sz w:val="18"/>
                <w:szCs w:val="18"/>
              </w:rPr>
            </w:pPr>
            <w:r>
              <w:rPr>
                <w:rFonts w:ascii="Arial" w:hAnsi="Arial" w:cs="Arial"/>
                <w:color w:val="000000"/>
                <w:sz w:val="18"/>
                <w:szCs w:val="18"/>
              </w:rPr>
              <w:t>0.99820</w:t>
            </w:r>
          </w:p>
          <w:p>
            <w:pPr>
              <w:widowControl/>
              <w:spacing w:line="240" w:lineRule="auto"/>
              <w:jc w:val="center"/>
              <w:rPr>
                <w:rFonts w:ascii="Arial" w:hAnsi="Arial" w:cs="Arial"/>
                <w:color w:val="000000"/>
                <w:sz w:val="18"/>
                <w:szCs w:val="18"/>
              </w:rPr>
            </w:pPr>
            <w:r>
              <w:rPr>
                <w:rFonts w:ascii="Arial" w:hAnsi="Arial" w:cs="Arial"/>
                <w:color w:val="000000"/>
                <w:sz w:val="18"/>
                <w:szCs w:val="18"/>
              </w:rPr>
              <w:t>0.99799</w:t>
            </w:r>
          </w:p>
        </w:tc>
        <w:tc>
          <w:tcPr>
            <w:tcW w:w="137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rFonts w:ascii="Arial" w:hAnsi="Arial" w:cs="Arial"/>
                <w:color w:val="000000"/>
                <w:sz w:val="18"/>
                <w:szCs w:val="18"/>
              </w:rPr>
            </w:pPr>
            <w:r>
              <w:rPr>
                <w:rFonts w:ascii="Arial" w:hAnsi="Arial" w:cs="Arial"/>
                <w:color w:val="000000"/>
                <w:sz w:val="18"/>
                <w:szCs w:val="18"/>
              </w:rPr>
              <w:t>22</w:t>
            </w:r>
          </w:p>
          <w:p>
            <w:pPr>
              <w:widowControl/>
              <w:spacing w:line="240" w:lineRule="auto"/>
              <w:jc w:val="center"/>
              <w:rPr>
                <w:rFonts w:ascii="Arial" w:hAnsi="Arial" w:cs="Arial"/>
                <w:color w:val="000000"/>
                <w:sz w:val="18"/>
                <w:szCs w:val="18"/>
              </w:rPr>
            </w:pPr>
            <w:r>
              <w:rPr>
                <w:rFonts w:ascii="Arial" w:hAnsi="Arial" w:cs="Arial"/>
                <w:color w:val="000000"/>
                <w:sz w:val="18"/>
                <w:szCs w:val="18"/>
              </w:rPr>
              <w:t>23</w:t>
            </w:r>
          </w:p>
          <w:p>
            <w:pPr>
              <w:widowControl/>
              <w:spacing w:line="240" w:lineRule="auto"/>
              <w:jc w:val="center"/>
              <w:rPr>
                <w:rFonts w:ascii="Arial" w:hAnsi="Arial" w:cs="Arial"/>
                <w:color w:val="000000"/>
                <w:sz w:val="18"/>
                <w:szCs w:val="18"/>
              </w:rPr>
            </w:pPr>
            <w:r>
              <w:rPr>
                <w:rFonts w:ascii="Arial" w:hAnsi="Arial" w:cs="Arial"/>
                <w:color w:val="000000"/>
                <w:sz w:val="18"/>
                <w:szCs w:val="18"/>
              </w:rPr>
              <w:t>24</w:t>
            </w:r>
          </w:p>
          <w:p>
            <w:pPr>
              <w:widowControl/>
              <w:spacing w:line="240" w:lineRule="auto"/>
              <w:jc w:val="center"/>
              <w:rPr>
                <w:rFonts w:ascii="Arial" w:hAnsi="Arial" w:cs="Arial"/>
                <w:color w:val="000000"/>
                <w:sz w:val="18"/>
                <w:szCs w:val="18"/>
              </w:rPr>
            </w:pPr>
            <w:r>
              <w:rPr>
                <w:rFonts w:ascii="Arial" w:hAnsi="Arial" w:cs="Arial"/>
                <w:color w:val="000000"/>
                <w:sz w:val="18"/>
                <w:szCs w:val="18"/>
              </w:rPr>
              <w:t>25</w:t>
            </w:r>
          </w:p>
          <w:p>
            <w:pPr>
              <w:widowControl/>
              <w:spacing w:line="240" w:lineRule="auto"/>
              <w:jc w:val="center"/>
              <w:rPr>
                <w:rFonts w:ascii="Arial" w:hAnsi="Arial" w:cs="Arial"/>
                <w:color w:val="000000"/>
                <w:sz w:val="18"/>
                <w:szCs w:val="18"/>
              </w:rPr>
            </w:pPr>
            <w:r>
              <w:rPr>
                <w:rFonts w:ascii="Arial" w:hAnsi="Arial" w:cs="Arial"/>
                <w:color w:val="000000"/>
                <w:sz w:val="18"/>
                <w:szCs w:val="18"/>
              </w:rPr>
              <w:t>26</w:t>
            </w:r>
          </w:p>
          <w:p>
            <w:pPr>
              <w:widowControl/>
              <w:spacing w:line="240" w:lineRule="auto"/>
              <w:jc w:val="center"/>
              <w:rPr>
                <w:rFonts w:ascii="Arial" w:hAnsi="Arial" w:cs="Arial"/>
                <w:color w:val="000000"/>
                <w:sz w:val="18"/>
                <w:szCs w:val="18"/>
              </w:rPr>
            </w:pPr>
            <w:r>
              <w:rPr>
                <w:rFonts w:ascii="Arial" w:hAnsi="Arial" w:cs="Arial"/>
                <w:color w:val="000000"/>
                <w:sz w:val="18"/>
                <w:szCs w:val="18"/>
              </w:rPr>
              <w:t>27</w:t>
            </w:r>
          </w:p>
          <w:p>
            <w:pPr>
              <w:widowControl/>
              <w:spacing w:line="240" w:lineRule="auto"/>
              <w:jc w:val="center"/>
              <w:rPr>
                <w:rFonts w:ascii="Arial" w:hAnsi="Arial" w:cs="Arial"/>
                <w:color w:val="000000"/>
                <w:sz w:val="18"/>
                <w:szCs w:val="18"/>
              </w:rPr>
            </w:pPr>
            <w:r>
              <w:rPr>
                <w:rFonts w:ascii="Arial" w:hAnsi="Arial" w:cs="Arial"/>
                <w:color w:val="000000"/>
                <w:sz w:val="18"/>
                <w:szCs w:val="18"/>
              </w:rPr>
              <w:t>28</w:t>
            </w:r>
          </w:p>
          <w:p>
            <w:pPr>
              <w:widowControl/>
              <w:spacing w:line="240" w:lineRule="auto"/>
              <w:jc w:val="center"/>
              <w:rPr>
                <w:rFonts w:ascii="Arial" w:hAnsi="Arial" w:cs="Arial"/>
                <w:color w:val="000000"/>
                <w:sz w:val="18"/>
                <w:szCs w:val="18"/>
              </w:rPr>
            </w:pPr>
            <w:r>
              <w:rPr>
                <w:rFonts w:ascii="Arial" w:hAnsi="Arial" w:cs="Arial"/>
                <w:color w:val="000000"/>
                <w:sz w:val="18"/>
                <w:szCs w:val="18"/>
              </w:rPr>
              <w:t>29</w:t>
            </w:r>
          </w:p>
          <w:p>
            <w:pPr>
              <w:widowControl/>
              <w:spacing w:line="240" w:lineRule="auto"/>
              <w:jc w:val="center"/>
              <w:rPr>
                <w:rFonts w:ascii="Arial" w:hAnsi="Arial" w:cs="Arial"/>
                <w:color w:val="000000"/>
                <w:sz w:val="18"/>
                <w:szCs w:val="18"/>
              </w:rPr>
            </w:pPr>
            <w:r>
              <w:rPr>
                <w:rFonts w:ascii="Arial" w:hAnsi="Arial" w:cs="Arial"/>
                <w:color w:val="000000"/>
                <w:sz w:val="18"/>
                <w:szCs w:val="18"/>
              </w:rPr>
              <w:t>30</w:t>
            </w:r>
          </w:p>
          <w:p>
            <w:pPr>
              <w:widowControl/>
              <w:spacing w:line="240" w:lineRule="auto"/>
              <w:jc w:val="center"/>
              <w:rPr>
                <w:rFonts w:ascii="Arial" w:hAnsi="Arial" w:cs="Arial"/>
                <w:color w:val="000000"/>
                <w:sz w:val="18"/>
                <w:szCs w:val="18"/>
              </w:rPr>
            </w:pPr>
            <w:r>
              <w:rPr>
                <w:rFonts w:ascii="Arial" w:hAnsi="Arial" w:cs="Arial"/>
                <w:color w:val="000000"/>
                <w:sz w:val="18"/>
                <w:szCs w:val="18"/>
              </w:rPr>
              <w:t>31</w:t>
            </w:r>
          </w:p>
          <w:p>
            <w:pPr>
              <w:widowControl/>
              <w:spacing w:line="240" w:lineRule="auto"/>
              <w:jc w:val="center"/>
              <w:rPr>
                <w:rFonts w:ascii="Arial" w:hAnsi="Arial" w:cs="Arial"/>
                <w:color w:val="000000"/>
                <w:sz w:val="18"/>
                <w:szCs w:val="18"/>
              </w:rPr>
            </w:pPr>
            <w:r>
              <w:rPr>
                <w:rFonts w:ascii="Arial" w:hAnsi="Arial" w:cs="Arial"/>
                <w:color w:val="000000"/>
                <w:sz w:val="18"/>
                <w:szCs w:val="18"/>
              </w:rPr>
              <w:t>32</w:t>
            </w:r>
          </w:p>
          <w:p>
            <w:pPr>
              <w:widowControl/>
              <w:spacing w:line="240" w:lineRule="auto"/>
              <w:jc w:val="center"/>
              <w:rPr>
                <w:rFonts w:ascii="Arial" w:hAnsi="Arial" w:cs="Arial"/>
                <w:color w:val="000000"/>
                <w:sz w:val="18"/>
                <w:szCs w:val="18"/>
              </w:rPr>
            </w:pPr>
            <w:r>
              <w:rPr>
                <w:rFonts w:ascii="Arial" w:hAnsi="Arial" w:cs="Arial"/>
                <w:color w:val="000000"/>
                <w:sz w:val="18"/>
                <w:szCs w:val="18"/>
              </w:rPr>
              <w:t>33</w:t>
            </w:r>
          </w:p>
          <w:p>
            <w:pPr>
              <w:widowControl/>
              <w:spacing w:line="240" w:lineRule="auto"/>
              <w:jc w:val="center"/>
              <w:rPr>
                <w:rFonts w:ascii="Arial" w:hAnsi="Arial" w:cs="Arial"/>
                <w:color w:val="000000"/>
                <w:sz w:val="18"/>
                <w:szCs w:val="18"/>
              </w:rPr>
            </w:pPr>
            <w:r>
              <w:rPr>
                <w:rFonts w:ascii="Arial" w:hAnsi="Arial" w:cs="Arial"/>
                <w:color w:val="000000"/>
                <w:sz w:val="18"/>
                <w:szCs w:val="18"/>
              </w:rPr>
              <w:t>34</w:t>
            </w:r>
          </w:p>
          <w:p>
            <w:pPr>
              <w:widowControl/>
              <w:spacing w:line="240" w:lineRule="auto"/>
              <w:jc w:val="center"/>
              <w:rPr>
                <w:rFonts w:ascii="Arial" w:hAnsi="Arial" w:cs="Arial"/>
                <w:color w:val="000000"/>
                <w:sz w:val="18"/>
                <w:szCs w:val="18"/>
              </w:rPr>
            </w:pPr>
            <w:r>
              <w:rPr>
                <w:rFonts w:ascii="Arial" w:hAnsi="Arial" w:cs="Arial"/>
                <w:color w:val="000000"/>
                <w:sz w:val="18"/>
                <w:szCs w:val="18"/>
              </w:rPr>
              <w:t>35</w:t>
            </w:r>
          </w:p>
          <w:p>
            <w:pPr>
              <w:widowControl/>
              <w:spacing w:line="240" w:lineRule="auto"/>
              <w:jc w:val="center"/>
              <w:rPr>
                <w:rFonts w:ascii="Arial" w:hAnsi="Arial" w:cs="Arial"/>
                <w:color w:val="000000"/>
                <w:sz w:val="18"/>
                <w:szCs w:val="18"/>
              </w:rPr>
            </w:pPr>
            <w:r>
              <w:rPr>
                <w:rFonts w:ascii="Arial" w:hAnsi="Arial" w:cs="Arial"/>
                <w:color w:val="000000"/>
                <w:sz w:val="18"/>
                <w:szCs w:val="18"/>
              </w:rPr>
              <w:t>36</w:t>
            </w:r>
          </w:p>
          <w:p>
            <w:pPr>
              <w:widowControl/>
              <w:spacing w:line="240" w:lineRule="auto"/>
              <w:jc w:val="center"/>
              <w:rPr>
                <w:rFonts w:ascii="Arial" w:hAnsi="Arial" w:cs="Arial"/>
                <w:color w:val="000000"/>
                <w:sz w:val="18"/>
                <w:szCs w:val="18"/>
              </w:rPr>
            </w:pPr>
            <w:r>
              <w:rPr>
                <w:rFonts w:ascii="Arial" w:hAnsi="Arial" w:cs="Arial"/>
                <w:color w:val="000000"/>
                <w:sz w:val="18"/>
                <w:szCs w:val="18"/>
              </w:rPr>
              <w:t>37</w:t>
            </w:r>
          </w:p>
          <w:p>
            <w:pPr>
              <w:widowControl/>
              <w:spacing w:line="240" w:lineRule="auto"/>
              <w:jc w:val="center"/>
              <w:rPr>
                <w:rFonts w:ascii="Arial" w:hAnsi="Arial" w:cs="Arial"/>
                <w:color w:val="000000"/>
                <w:sz w:val="18"/>
                <w:szCs w:val="18"/>
              </w:rPr>
            </w:pPr>
            <w:r>
              <w:rPr>
                <w:rFonts w:ascii="Arial" w:hAnsi="Arial" w:cs="Arial"/>
                <w:color w:val="000000"/>
                <w:sz w:val="18"/>
                <w:szCs w:val="18"/>
              </w:rPr>
              <w:t>38</w:t>
            </w:r>
          </w:p>
          <w:p>
            <w:pPr>
              <w:widowControl/>
              <w:spacing w:line="240" w:lineRule="auto"/>
              <w:jc w:val="center"/>
              <w:rPr>
                <w:rFonts w:ascii="Arial" w:hAnsi="Arial" w:cs="Arial"/>
                <w:color w:val="000000"/>
                <w:sz w:val="18"/>
                <w:szCs w:val="18"/>
              </w:rPr>
            </w:pPr>
            <w:r>
              <w:rPr>
                <w:rFonts w:ascii="Arial" w:hAnsi="Arial" w:cs="Arial"/>
                <w:color w:val="000000"/>
                <w:sz w:val="18"/>
                <w:szCs w:val="18"/>
              </w:rPr>
              <w:t>39</w:t>
            </w:r>
          </w:p>
          <w:p>
            <w:pPr>
              <w:widowControl/>
              <w:spacing w:line="240" w:lineRule="auto"/>
              <w:jc w:val="center"/>
              <w:rPr>
                <w:rFonts w:ascii="Arial" w:hAnsi="Arial" w:cs="Arial"/>
                <w:color w:val="000000"/>
                <w:sz w:val="18"/>
                <w:szCs w:val="18"/>
              </w:rPr>
            </w:pPr>
            <w:r>
              <w:rPr>
                <w:rFonts w:ascii="Arial" w:hAnsi="Arial" w:cs="Arial"/>
                <w:color w:val="000000"/>
                <w:sz w:val="18"/>
                <w:szCs w:val="18"/>
              </w:rPr>
              <w:t>40</w:t>
            </w:r>
          </w:p>
          <w:p>
            <w:pPr>
              <w:widowControl/>
              <w:spacing w:line="240" w:lineRule="auto"/>
              <w:jc w:val="center"/>
              <w:rPr>
                <w:rFonts w:ascii="Arial" w:hAnsi="Arial" w:cs="Arial"/>
                <w:color w:val="000000"/>
                <w:sz w:val="18"/>
                <w:szCs w:val="18"/>
              </w:rPr>
            </w:pPr>
            <w:r>
              <w:rPr>
                <w:rFonts w:ascii="Arial" w:hAnsi="Arial" w:cs="Arial"/>
                <w:color w:val="000000"/>
                <w:sz w:val="18"/>
                <w:szCs w:val="18"/>
              </w:rPr>
              <w:t>45</w:t>
            </w:r>
          </w:p>
          <w:p>
            <w:pPr>
              <w:widowControl/>
              <w:spacing w:line="240" w:lineRule="auto"/>
              <w:jc w:val="center"/>
              <w:rPr>
                <w:rFonts w:ascii="Arial" w:hAnsi="Arial" w:cs="Arial"/>
                <w:color w:val="000000"/>
                <w:sz w:val="18"/>
                <w:szCs w:val="18"/>
              </w:rPr>
            </w:pPr>
            <w:r>
              <w:rPr>
                <w:rFonts w:ascii="Arial" w:hAnsi="Arial" w:cs="Arial"/>
                <w:color w:val="000000"/>
                <w:sz w:val="18"/>
                <w:szCs w:val="18"/>
              </w:rPr>
              <w:t>50</w:t>
            </w:r>
          </w:p>
          <w:p>
            <w:pPr>
              <w:widowControl/>
              <w:spacing w:line="240" w:lineRule="auto"/>
              <w:jc w:val="center"/>
              <w:rPr>
                <w:rFonts w:ascii="Arial" w:hAnsi="Arial" w:cs="Arial"/>
                <w:color w:val="000000"/>
                <w:sz w:val="18"/>
                <w:szCs w:val="18"/>
              </w:rPr>
            </w:pPr>
            <w:r>
              <w:rPr>
                <w:rFonts w:ascii="Arial" w:hAnsi="Arial" w:cs="Arial"/>
                <w:color w:val="000000"/>
                <w:sz w:val="18"/>
                <w:szCs w:val="18"/>
              </w:rPr>
              <w:t>55</w:t>
            </w:r>
          </w:p>
        </w:tc>
        <w:tc>
          <w:tcPr>
            <w:tcW w:w="2389"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center"/>
              <w:rPr>
                <w:rFonts w:ascii="Arial" w:hAnsi="Arial" w:cs="Arial"/>
                <w:color w:val="000000"/>
                <w:sz w:val="18"/>
                <w:szCs w:val="18"/>
              </w:rPr>
            </w:pPr>
            <w:r>
              <w:rPr>
                <w:rFonts w:ascii="Arial" w:hAnsi="Arial" w:cs="Arial"/>
                <w:color w:val="000000"/>
                <w:sz w:val="18"/>
                <w:szCs w:val="18"/>
              </w:rPr>
              <w:t>0.99777</w:t>
            </w:r>
          </w:p>
          <w:p>
            <w:pPr>
              <w:widowControl/>
              <w:spacing w:line="240" w:lineRule="auto"/>
              <w:jc w:val="center"/>
              <w:rPr>
                <w:rFonts w:ascii="Arial" w:hAnsi="Arial" w:cs="Arial"/>
                <w:color w:val="000000"/>
                <w:sz w:val="18"/>
                <w:szCs w:val="18"/>
              </w:rPr>
            </w:pPr>
            <w:r>
              <w:rPr>
                <w:rFonts w:ascii="Arial" w:hAnsi="Arial" w:cs="Arial"/>
                <w:color w:val="000000"/>
                <w:sz w:val="18"/>
                <w:szCs w:val="18"/>
              </w:rPr>
              <w:t>0.99754</w:t>
            </w:r>
          </w:p>
          <w:p>
            <w:pPr>
              <w:widowControl/>
              <w:spacing w:line="240" w:lineRule="auto"/>
              <w:jc w:val="center"/>
              <w:rPr>
                <w:rFonts w:ascii="Arial" w:hAnsi="Arial" w:cs="Arial"/>
                <w:color w:val="000000"/>
                <w:sz w:val="18"/>
                <w:szCs w:val="18"/>
              </w:rPr>
            </w:pPr>
            <w:r>
              <w:rPr>
                <w:rFonts w:ascii="Arial" w:hAnsi="Arial" w:cs="Arial"/>
                <w:color w:val="000000"/>
                <w:sz w:val="18"/>
                <w:szCs w:val="18"/>
              </w:rPr>
              <w:t>0.99730</w:t>
            </w:r>
          </w:p>
          <w:p>
            <w:pPr>
              <w:widowControl/>
              <w:spacing w:line="240" w:lineRule="auto"/>
              <w:jc w:val="center"/>
              <w:rPr>
                <w:rFonts w:ascii="Arial" w:hAnsi="Arial" w:cs="Arial"/>
                <w:color w:val="000000"/>
                <w:sz w:val="18"/>
                <w:szCs w:val="18"/>
              </w:rPr>
            </w:pPr>
            <w:r>
              <w:rPr>
                <w:rFonts w:ascii="Arial" w:hAnsi="Arial" w:cs="Arial"/>
                <w:color w:val="000000"/>
                <w:sz w:val="18"/>
                <w:szCs w:val="18"/>
              </w:rPr>
              <w:t>0.99704</w:t>
            </w:r>
          </w:p>
          <w:p>
            <w:pPr>
              <w:widowControl/>
              <w:spacing w:line="240" w:lineRule="auto"/>
              <w:jc w:val="center"/>
              <w:rPr>
                <w:rFonts w:ascii="Arial" w:hAnsi="Arial" w:cs="Arial"/>
                <w:color w:val="000000"/>
                <w:sz w:val="18"/>
                <w:szCs w:val="18"/>
              </w:rPr>
            </w:pPr>
            <w:r>
              <w:rPr>
                <w:rFonts w:ascii="Arial" w:hAnsi="Arial" w:cs="Arial"/>
                <w:color w:val="000000"/>
                <w:sz w:val="18"/>
                <w:szCs w:val="18"/>
              </w:rPr>
              <w:t>0.99678</w:t>
            </w:r>
          </w:p>
          <w:p>
            <w:pPr>
              <w:widowControl/>
              <w:spacing w:line="240" w:lineRule="auto"/>
              <w:jc w:val="center"/>
              <w:rPr>
                <w:rFonts w:ascii="Arial" w:hAnsi="Arial" w:cs="Arial"/>
                <w:color w:val="000000"/>
                <w:sz w:val="18"/>
                <w:szCs w:val="18"/>
              </w:rPr>
            </w:pPr>
            <w:r>
              <w:rPr>
                <w:rFonts w:ascii="Arial" w:hAnsi="Arial" w:cs="Arial"/>
                <w:color w:val="000000"/>
                <w:sz w:val="18"/>
                <w:szCs w:val="18"/>
              </w:rPr>
              <w:t>0.99651</w:t>
            </w:r>
          </w:p>
          <w:p>
            <w:pPr>
              <w:widowControl/>
              <w:spacing w:line="240" w:lineRule="auto"/>
              <w:jc w:val="center"/>
              <w:rPr>
                <w:rFonts w:ascii="Arial" w:hAnsi="Arial" w:cs="Arial"/>
                <w:color w:val="000000"/>
                <w:sz w:val="18"/>
                <w:szCs w:val="18"/>
              </w:rPr>
            </w:pPr>
            <w:r>
              <w:rPr>
                <w:rFonts w:ascii="Arial" w:hAnsi="Arial" w:cs="Arial"/>
                <w:color w:val="000000"/>
                <w:sz w:val="18"/>
                <w:szCs w:val="18"/>
              </w:rPr>
              <w:t>0.99623</w:t>
            </w:r>
          </w:p>
          <w:p>
            <w:pPr>
              <w:widowControl/>
              <w:spacing w:line="240" w:lineRule="auto"/>
              <w:jc w:val="center"/>
              <w:rPr>
                <w:rFonts w:ascii="Arial" w:hAnsi="Arial" w:cs="Arial"/>
                <w:color w:val="000000"/>
                <w:sz w:val="18"/>
                <w:szCs w:val="18"/>
              </w:rPr>
            </w:pPr>
            <w:r>
              <w:rPr>
                <w:rFonts w:ascii="Arial" w:hAnsi="Arial" w:cs="Arial"/>
                <w:color w:val="000000"/>
                <w:sz w:val="18"/>
                <w:szCs w:val="18"/>
              </w:rPr>
              <w:t>0.99594</w:t>
            </w:r>
          </w:p>
          <w:p>
            <w:pPr>
              <w:widowControl/>
              <w:spacing w:line="240" w:lineRule="auto"/>
              <w:jc w:val="center"/>
              <w:rPr>
                <w:rFonts w:ascii="Arial" w:hAnsi="Arial" w:cs="Arial"/>
                <w:color w:val="000000"/>
                <w:sz w:val="18"/>
                <w:szCs w:val="18"/>
              </w:rPr>
            </w:pPr>
            <w:r>
              <w:rPr>
                <w:rFonts w:ascii="Arial" w:hAnsi="Arial" w:cs="Arial"/>
                <w:color w:val="000000"/>
                <w:sz w:val="18"/>
                <w:szCs w:val="18"/>
              </w:rPr>
              <w:t>0.99565</w:t>
            </w:r>
          </w:p>
          <w:p>
            <w:pPr>
              <w:widowControl/>
              <w:spacing w:line="240" w:lineRule="auto"/>
              <w:jc w:val="center"/>
              <w:rPr>
                <w:rFonts w:ascii="Arial" w:hAnsi="Arial" w:cs="Arial"/>
                <w:color w:val="000000"/>
                <w:sz w:val="18"/>
                <w:szCs w:val="18"/>
              </w:rPr>
            </w:pPr>
            <w:r>
              <w:rPr>
                <w:rFonts w:ascii="Arial" w:hAnsi="Arial" w:cs="Arial"/>
                <w:color w:val="000000"/>
                <w:sz w:val="18"/>
                <w:szCs w:val="18"/>
              </w:rPr>
              <w:t>0.99534</w:t>
            </w:r>
          </w:p>
          <w:p>
            <w:pPr>
              <w:widowControl/>
              <w:spacing w:line="240" w:lineRule="auto"/>
              <w:jc w:val="center"/>
              <w:rPr>
                <w:rFonts w:ascii="Arial" w:hAnsi="Arial" w:cs="Arial"/>
                <w:color w:val="000000"/>
                <w:sz w:val="18"/>
                <w:szCs w:val="18"/>
              </w:rPr>
            </w:pPr>
            <w:r>
              <w:rPr>
                <w:rFonts w:ascii="Arial" w:hAnsi="Arial" w:cs="Arial"/>
                <w:color w:val="000000"/>
                <w:sz w:val="18"/>
                <w:szCs w:val="18"/>
              </w:rPr>
              <w:t>0.99503</w:t>
            </w:r>
          </w:p>
          <w:p>
            <w:pPr>
              <w:widowControl/>
              <w:spacing w:line="240" w:lineRule="auto"/>
              <w:jc w:val="center"/>
              <w:rPr>
                <w:rFonts w:ascii="Arial" w:hAnsi="Arial" w:cs="Arial"/>
                <w:color w:val="000000"/>
                <w:sz w:val="18"/>
                <w:szCs w:val="18"/>
              </w:rPr>
            </w:pPr>
            <w:r>
              <w:rPr>
                <w:rFonts w:ascii="Arial" w:hAnsi="Arial" w:cs="Arial"/>
                <w:color w:val="000000"/>
                <w:sz w:val="18"/>
                <w:szCs w:val="18"/>
              </w:rPr>
              <w:t>0.99470</w:t>
            </w:r>
          </w:p>
          <w:p>
            <w:pPr>
              <w:widowControl/>
              <w:spacing w:line="240" w:lineRule="auto"/>
              <w:jc w:val="center"/>
              <w:rPr>
                <w:rFonts w:ascii="Arial" w:hAnsi="Arial" w:cs="Arial"/>
                <w:color w:val="000000"/>
                <w:sz w:val="18"/>
                <w:szCs w:val="18"/>
              </w:rPr>
            </w:pPr>
            <w:r>
              <w:rPr>
                <w:rFonts w:ascii="Arial" w:hAnsi="Arial" w:cs="Arial"/>
                <w:color w:val="000000"/>
                <w:sz w:val="18"/>
                <w:szCs w:val="18"/>
              </w:rPr>
              <w:t>0.99437</w:t>
            </w:r>
          </w:p>
          <w:p>
            <w:pPr>
              <w:widowControl/>
              <w:spacing w:line="240" w:lineRule="auto"/>
              <w:jc w:val="center"/>
              <w:rPr>
                <w:rFonts w:ascii="Arial" w:hAnsi="Arial" w:cs="Arial"/>
                <w:color w:val="000000"/>
                <w:sz w:val="18"/>
                <w:szCs w:val="18"/>
              </w:rPr>
            </w:pPr>
            <w:r>
              <w:rPr>
                <w:rFonts w:ascii="Arial" w:hAnsi="Arial" w:cs="Arial"/>
                <w:color w:val="000000"/>
                <w:sz w:val="18"/>
                <w:szCs w:val="18"/>
              </w:rPr>
              <w:t>0.99403</w:t>
            </w:r>
          </w:p>
          <w:p>
            <w:pPr>
              <w:widowControl/>
              <w:spacing w:line="240" w:lineRule="auto"/>
              <w:jc w:val="center"/>
              <w:rPr>
                <w:rFonts w:ascii="Arial" w:hAnsi="Arial" w:cs="Arial"/>
                <w:color w:val="000000"/>
                <w:sz w:val="18"/>
                <w:szCs w:val="18"/>
              </w:rPr>
            </w:pPr>
            <w:r>
              <w:rPr>
                <w:rFonts w:ascii="Arial" w:hAnsi="Arial" w:cs="Arial"/>
                <w:color w:val="000000"/>
                <w:sz w:val="18"/>
                <w:szCs w:val="18"/>
              </w:rPr>
              <w:t>0.99368</w:t>
            </w:r>
          </w:p>
          <w:p>
            <w:pPr>
              <w:widowControl/>
              <w:spacing w:line="240" w:lineRule="auto"/>
              <w:jc w:val="center"/>
              <w:rPr>
                <w:rFonts w:ascii="Arial" w:hAnsi="Arial" w:cs="Arial"/>
                <w:color w:val="000000"/>
                <w:sz w:val="18"/>
                <w:szCs w:val="18"/>
              </w:rPr>
            </w:pPr>
            <w:r>
              <w:rPr>
                <w:rFonts w:ascii="Arial" w:hAnsi="Arial" w:cs="Arial"/>
                <w:color w:val="000000"/>
                <w:sz w:val="18"/>
                <w:szCs w:val="18"/>
              </w:rPr>
              <w:t>0.99333</w:t>
            </w:r>
          </w:p>
          <w:p>
            <w:pPr>
              <w:widowControl/>
              <w:spacing w:line="240" w:lineRule="auto"/>
              <w:jc w:val="center"/>
              <w:rPr>
                <w:rFonts w:ascii="Arial" w:hAnsi="Arial" w:cs="Arial"/>
                <w:color w:val="000000"/>
                <w:sz w:val="18"/>
                <w:szCs w:val="18"/>
              </w:rPr>
            </w:pPr>
            <w:r>
              <w:rPr>
                <w:rFonts w:ascii="Arial" w:hAnsi="Arial" w:cs="Arial"/>
                <w:color w:val="000000"/>
                <w:sz w:val="18"/>
                <w:szCs w:val="18"/>
              </w:rPr>
              <w:t>0.99297</w:t>
            </w:r>
          </w:p>
          <w:p>
            <w:pPr>
              <w:widowControl/>
              <w:spacing w:line="240" w:lineRule="auto"/>
              <w:jc w:val="center"/>
              <w:rPr>
                <w:rFonts w:ascii="Arial" w:hAnsi="Arial" w:cs="Arial"/>
                <w:color w:val="000000"/>
                <w:sz w:val="18"/>
                <w:szCs w:val="18"/>
              </w:rPr>
            </w:pPr>
            <w:r>
              <w:rPr>
                <w:rFonts w:ascii="Arial" w:hAnsi="Arial" w:cs="Arial"/>
                <w:color w:val="000000"/>
                <w:sz w:val="18"/>
                <w:szCs w:val="18"/>
              </w:rPr>
              <w:t>0.99260</w:t>
            </w:r>
          </w:p>
          <w:p>
            <w:pPr>
              <w:widowControl/>
              <w:spacing w:line="240" w:lineRule="auto"/>
              <w:jc w:val="center"/>
              <w:rPr>
                <w:rFonts w:ascii="Arial" w:hAnsi="Arial" w:cs="Arial"/>
                <w:color w:val="000000"/>
                <w:sz w:val="18"/>
                <w:szCs w:val="18"/>
              </w:rPr>
            </w:pPr>
            <w:r>
              <w:rPr>
                <w:rFonts w:ascii="Arial" w:hAnsi="Arial" w:cs="Arial"/>
                <w:color w:val="000000"/>
                <w:sz w:val="18"/>
                <w:szCs w:val="18"/>
              </w:rPr>
              <w:t>0.99222</w:t>
            </w:r>
          </w:p>
          <w:p>
            <w:pPr>
              <w:widowControl/>
              <w:spacing w:line="240" w:lineRule="auto"/>
              <w:jc w:val="center"/>
              <w:rPr>
                <w:rFonts w:ascii="Arial" w:hAnsi="Arial" w:cs="Arial"/>
                <w:color w:val="000000"/>
                <w:sz w:val="18"/>
                <w:szCs w:val="18"/>
              </w:rPr>
            </w:pPr>
            <w:r>
              <w:rPr>
                <w:rFonts w:ascii="Arial" w:hAnsi="Arial" w:cs="Arial"/>
                <w:color w:val="000000"/>
                <w:sz w:val="18"/>
                <w:szCs w:val="18"/>
              </w:rPr>
              <w:t>0.99021</w:t>
            </w:r>
          </w:p>
          <w:p>
            <w:pPr>
              <w:widowControl/>
              <w:spacing w:line="240" w:lineRule="auto"/>
              <w:jc w:val="center"/>
              <w:rPr>
                <w:rFonts w:ascii="Arial" w:hAnsi="Arial" w:cs="Arial"/>
                <w:color w:val="000000"/>
                <w:sz w:val="18"/>
                <w:szCs w:val="18"/>
              </w:rPr>
            </w:pPr>
            <w:r>
              <w:rPr>
                <w:rFonts w:ascii="Arial" w:hAnsi="Arial" w:cs="Arial"/>
                <w:color w:val="000000"/>
                <w:sz w:val="18"/>
                <w:szCs w:val="18"/>
              </w:rPr>
              <w:t>0.98804</w:t>
            </w:r>
          </w:p>
          <w:p>
            <w:pPr>
              <w:widowControl/>
              <w:spacing w:line="240" w:lineRule="auto"/>
              <w:jc w:val="center"/>
              <w:rPr>
                <w:rFonts w:ascii="Arial" w:hAnsi="Arial" w:cs="Arial"/>
                <w:color w:val="000000"/>
                <w:sz w:val="18"/>
                <w:szCs w:val="18"/>
              </w:rPr>
            </w:pPr>
            <w:r>
              <w:rPr>
                <w:rFonts w:ascii="Arial" w:hAnsi="Arial" w:cs="Arial"/>
                <w:color w:val="000000"/>
                <w:sz w:val="18"/>
                <w:szCs w:val="18"/>
              </w:rPr>
              <w:t>0.98570</w:t>
            </w:r>
          </w:p>
        </w:tc>
      </w:tr>
    </w:tbl>
    <w:p>
      <w:pPr>
        <w:pStyle w:val="15"/>
        <w:spacing w:line="400" w:lineRule="auto"/>
        <w:rPr>
          <w:rFonts w:ascii="Arial" w:hAnsi="Arial" w:eastAsia="黑体" w:cs="Arial"/>
        </w:rPr>
      </w:pPr>
    </w:p>
    <w:p>
      <w:pPr>
        <w:suppressAutoHyphens/>
        <w:spacing w:line="400" w:lineRule="auto"/>
        <w:jc w:val="both"/>
        <w:rPr>
          <w:rFonts w:ascii="Arial" w:hAnsi="Arial" w:cs="Arial"/>
          <w:bCs/>
          <w:sz w:val="21"/>
          <w:szCs w:val="21"/>
        </w:rPr>
      </w:pPr>
    </w:p>
    <w:p>
      <w:pPr>
        <w:suppressAutoHyphens/>
        <w:spacing w:line="400" w:lineRule="auto"/>
        <w:jc w:val="both"/>
        <w:rPr>
          <w:rFonts w:ascii="Arial" w:hAnsi="Arial" w:cs="Arial"/>
          <w:sz w:val="21"/>
          <w:szCs w:val="21"/>
        </w:rPr>
      </w:pPr>
      <w:r>
        <w:rPr>
          <w:rFonts w:ascii="Arial" w:hAnsi="Arial" w:cs="Arial"/>
          <w:b/>
          <w:bCs/>
          <w:sz w:val="21"/>
          <w:szCs w:val="21"/>
        </w:rPr>
        <w:t>Appendix 2</w:t>
      </w:r>
      <w:r>
        <w:rPr>
          <w:rFonts w:ascii="Arial" w:hAnsi="Arial" w:cs="Arial"/>
          <w:b/>
          <w:bCs/>
          <w:sz w:val="21"/>
          <w:szCs w:val="21"/>
        </w:rPr>
        <w:tab/>
      </w:r>
      <w:r>
        <w:rPr>
          <w:rFonts w:ascii="Arial" w:hAnsi="Arial" w:cs="Arial"/>
          <w:b/>
          <w:bCs/>
          <w:sz w:val="21"/>
          <w:szCs w:val="21"/>
        </w:rPr>
        <w:t xml:space="preserve"> USB relevant device and installation instructions</w:t>
      </w:r>
    </w:p>
    <w:p>
      <w:pPr>
        <w:autoSpaceDE w:val="0"/>
        <w:autoSpaceDN w:val="0"/>
        <w:spacing w:line="400" w:lineRule="auto"/>
        <w:jc w:val="both"/>
        <w:rPr>
          <w:rFonts w:ascii="Arial" w:hAnsi="Arial" w:cs="Arial"/>
          <w:sz w:val="21"/>
          <w:szCs w:val="21"/>
        </w:rPr>
      </w:pPr>
      <w:r>
        <w:rPr>
          <w:rFonts w:ascii="Arial" w:hAnsi="Arial" w:cs="Arial"/>
          <w:sz w:val="21"/>
          <w:szCs w:val="21"/>
        </w:rPr>
        <w:t>If user needs to use our titration software, operate it according to the manual. If user has not installed the titration software on the computer, operate it according to the following procedures.</w:t>
      </w:r>
    </w:p>
    <w:p>
      <w:pPr>
        <w:numPr>
          <w:ilvl w:val="0"/>
          <w:numId w:val="24"/>
        </w:numPr>
        <w:autoSpaceDE w:val="0"/>
        <w:autoSpaceDN w:val="0"/>
        <w:spacing w:line="400" w:lineRule="auto"/>
        <w:ind w:left="719" w:leftChars="150" w:hanging="359" w:hangingChars="171"/>
        <w:jc w:val="both"/>
        <w:rPr>
          <w:rFonts w:ascii="Arial" w:hAnsi="Arial" w:cs="Arial"/>
          <w:sz w:val="21"/>
          <w:szCs w:val="21"/>
        </w:rPr>
      </w:pPr>
      <w:r>
        <w:rPr>
          <w:rFonts w:ascii="Arial" w:hAnsi="Arial" w:cs="Arial"/>
          <w:sz w:val="21"/>
          <w:szCs w:val="21"/>
        </w:rPr>
        <w:t xml:space="preserve">The meter adopts CP2102 as USB interface from Silicon Labs Company. If you need to </w:t>
      </w:r>
      <w:r>
        <w:rPr>
          <w:rFonts w:hint="eastAsia" w:ascii="Arial" w:hAnsi="Arial" w:cs="Arial"/>
          <w:sz w:val="21"/>
          <w:szCs w:val="21"/>
        </w:rPr>
        <w:t xml:space="preserve">     </w:t>
      </w:r>
      <w:r>
        <w:rPr>
          <w:rFonts w:ascii="Arial" w:hAnsi="Arial" w:cs="Arial"/>
          <w:sz w:val="21"/>
          <w:szCs w:val="21"/>
        </w:rPr>
        <w:t>install CP2102 driver, contact our sales department. Or you can download the driver system from the website of Silicon Labs Company.</w:t>
      </w:r>
    </w:p>
    <w:p>
      <w:pPr>
        <w:numPr>
          <w:ilvl w:val="0"/>
          <w:numId w:val="24"/>
        </w:numPr>
        <w:autoSpaceDE w:val="0"/>
        <w:autoSpaceDN w:val="0"/>
        <w:spacing w:line="400" w:lineRule="auto"/>
        <w:ind w:left="719" w:leftChars="150" w:hanging="359" w:hangingChars="171"/>
        <w:jc w:val="both"/>
        <w:rPr>
          <w:rFonts w:ascii="Arial" w:hAnsi="Arial" w:cs="Arial"/>
          <w:sz w:val="21"/>
          <w:szCs w:val="21"/>
        </w:rPr>
      </w:pPr>
      <w:r>
        <w:rPr>
          <w:rFonts w:ascii="Arial" w:hAnsi="Arial" w:cs="Arial"/>
          <w:sz w:val="21"/>
          <w:szCs w:val="21"/>
        </w:rPr>
        <w:t xml:space="preserve">After installing the driver, connect the meter and computer with USB line. Turn the meter on. If this is the first time of connecting the computer, computer will display the prompt of finding hardware and installing the driver system. User checks the serial port of the computer. If there is a sign of 'Silicon Labs CP210x USB to UART Bridge(COMx)', it indicates the driver has been successfully installed. The 'x' of 'COMx' refers to serial port mark, otherwise the driver should be re-installed. </w:t>
      </w:r>
    </w:p>
    <w:p>
      <w:pPr>
        <w:numPr>
          <w:ilvl w:val="0"/>
          <w:numId w:val="24"/>
        </w:numPr>
        <w:autoSpaceDE w:val="0"/>
        <w:autoSpaceDN w:val="0"/>
        <w:spacing w:line="400" w:lineRule="auto"/>
        <w:ind w:left="719" w:leftChars="150" w:hanging="359" w:hangingChars="171"/>
        <w:jc w:val="both"/>
        <w:rPr>
          <w:rFonts w:ascii="Arial" w:hAnsi="Arial" w:cs="Arial"/>
          <w:sz w:val="21"/>
          <w:szCs w:val="21"/>
        </w:rPr>
      </w:pPr>
      <w:r>
        <w:rPr>
          <w:rFonts w:ascii="Arial" w:hAnsi="Arial" w:cs="Arial"/>
          <w:sz w:val="21"/>
          <w:szCs w:val="21"/>
        </w:rPr>
        <w:t xml:space="preserve">The meter adopts standard RS232 communication. The format is 9600,n,8,1. It means: The Baud rate is 9600bps, no odd even check, 8 digits, 1 stop bit. </w:t>
      </w:r>
    </w:p>
    <w:p>
      <w:pPr>
        <w:numPr>
          <w:ilvl w:val="0"/>
          <w:numId w:val="24"/>
        </w:numPr>
        <w:autoSpaceDE w:val="0"/>
        <w:autoSpaceDN w:val="0"/>
        <w:spacing w:line="400" w:lineRule="auto"/>
        <w:ind w:left="719" w:leftChars="150" w:hanging="359" w:hangingChars="171"/>
        <w:jc w:val="both"/>
        <w:rPr>
          <w:rFonts w:ascii="Arial" w:hAnsi="Arial" w:cs="Arial"/>
          <w:sz w:val="21"/>
          <w:szCs w:val="21"/>
        </w:rPr>
      </w:pPr>
      <w:r>
        <w:rPr>
          <w:rFonts w:ascii="Arial" w:hAnsi="Arial" w:cs="Arial"/>
          <w:sz w:val="21"/>
          <w:szCs w:val="21"/>
        </w:rPr>
        <w:t>User uses ordinary serial port for debugging software. When the user views titration data, titration result and calibration data, press 'Output' key to get the result.</w:t>
      </w:r>
    </w:p>
    <w:p>
      <w:pPr>
        <w:suppressAutoHyphens/>
        <w:spacing w:line="400" w:lineRule="auto"/>
        <w:jc w:val="both"/>
        <w:rPr>
          <w:rFonts w:hint="eastAsia" w:ascii="Arial" w:hAnsi="Arial" w:cs="Arial"/>
          <w:b/>
          <w:bCs/>
          <w:sz w:val="21"/>
          <w:szCs w:val="21"/>
        </w:rPr>
      </w:pPr>
    </w:p>
    <w:p>
      <w:pPr>
        <w:suppressAutoHyphens/>
        <w:spacing w:line="400" w:lineRule="auto"/>
        <w:jc w:val="both"/>
        <w:rPr>
          <w:rFonts w:ascii="Arial" w:hAnsi="Arial" w:cs="Arial"/>
          <w:b/>
          <w:bCs/>
          <w:sz w:val="21"/>
          <w:szCs w:val="21"/>
        </w:rPr>
      </w:pPr>
      <w:r>
        <w:rPr>
          <w:rFonts w:ascii="Arial" w:hAnsi="Arial" w:cs="Arial"/>
          <w:b/>
          <w:bCs/>
          <w:sz w:val="21"/>
          <w:szCs w:val="21"/>
        </w:rPr>
        <w:t>Appendix 3 Complete set of the instrument</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3827"/>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276" w:type="dxa"/>
            <w:noWrap w:val="0"/>
            <w:vAlign w:val="center"/>
          </w:tcPr>
          <w:p>
            <w:pPr>
              <w:spacing w:line="400" w:lineRule="auto"/>
              <w:rPr>
                <w:rFonts w:ascii="Arial" w:hAnsi="Arial" w:cs="Arial"/>
                <w:sz w:val="21"/>
                <w:szCs w:val="21"/>
              </w:rPr>
            </w:pPr>
            <w:r>
              <w:rPr>
                <w:rFonts w:ascii="Arial" w:hAnsi="Arial" w:cs="Arial"/>
                <w:sz w:val="21"/>
                <w:szCs w:val="21"/>
              </w:rPr>
              <w:t>Model</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Name</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noWrap w:val="0"/>
            <w:vAlign w:val="center"/>
          </w:tcPr>
          <w:p>
            <w:pPr>
              <w:spacing w:line="400" w:lineRule="auto"/>
              <w:rPr>
                <w:rFonts w:hint="eastAsia" w:ascii="Arial" w:hAnsi="Arial" w:eastAsia="宋体" w:cs="Arial"/>
                <w:sz w:val="21"/>
                <w:szCs w:val="21"/>
                <w:lang w:eastAsia="zh-CN"/>
              </w:rPr>
            </w:pPr>
            <w:r>
              <w:rPr>
                <w:rFonts w:hint="eastAsia" w:ascii="Arial" w:hAnsi="Arial" w:cs="Arial"/>
                <w:sz w:val="21"/>
                <w:szCs w:val="21"/>
                <w:lang w:eastAsia="zh-CN"/>
              </w:rPr>
              <w:t>HZ1200</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Titrator unit</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Standard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noWrap w:val="0"/>
            <w:vAlign w:val="center"/>
          </w:tcPr>
          <w:p>
            <w:pPr>
              <w:spacing w:line="400" w:lineRule="auto"/>
              <w:rPr>
                <w:rFonts w:ascii="Arial" w:hAnsi="Arial" w:cs="Arial"/>
                <w:sz w:val="21"/>
                <w:szCs w:val="21"/>
              </w:rPr>
            </w:pPr>
            <w:r>
              <w:rPr>
                <w:rFonts w:ascii="Arial" w:hAnsi="Arial" w:cs="Arial"/>
                <w:sz w:val="21"/>
                <w:szCs w:val="21"/>
              </w:rPr>
              <w:t>CDY-3</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Indicating electrode</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Standard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noWrap w:val="0"/>
            <w:vAlign w:val="center"/>
          </w:tcPr>
          <w:p>
            <w:pPr>
              <w:spacing w:line="400" w:lineRule="auto"/>
              <w:rPr>
                <w:rFonts w:ascii="Arial" w:hAnsi="Arial" w:cs="Arial"/>
                <w:sz w:val="21"/>
                <w:szCs w:val="21"/>
              </w:rPr>
            </w:pPr>
            <w:r>
              <w:rPr>
                <w:rFonts w:ascii="Arial" w:hAnsi="Arial" w:cs="Arial"/>
                <w:sz w:val="21"/>
                <w:szCs w:val="21"/>
              </w:rPr>
              <w:t>KF reagent</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 xml:space="preserve">Karl </w:t>
            </w:r>
            <w:r>
              <w:rPr>
                <w:rFonts w:hint="eastAsia" w:ascii="Arial" w:hAnsi="Arial" w:cs="Arial"/>
                <w:sz w:val="21"/>
                <w:szCs w:val="21"/>
              </w:rPr>
              <w:t>F</w:t>
            </w:r>
            <w:r>
              <w:rPr>
                <w:rFonts w:ascii="Arial" w:hAnsi="Arial" w:cs="Arial"/>
                <w:sz w:val="21"/>
                <w:szCs w:val="21"/>
              </w:rPr>
              <w:t>ischer reagent (kit)</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Standard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noWrap w:val="0"/>
            <w:vAlign w:val="center"/>
          </w:tcPr>
          <w:p>
            <w:pPr>
              <w:spacing w:line="400" w:lineRule="auto"/>
              <w:rPr>
                <w:rFonts w:hint="eastAsia" w:ascii="Arial" w:hAnsi="Arial" w:eastAsia="宋体" w:cs="Arial"/>
                <w:sz w:val="21"/>
                <w:szCs w:val="21"/>
                <w:lang w:eastAsia="zh-CN"/>
              </w:rPr>
            </w:pPr>
            <w:r>
              <w:rPr>
                <w:rFonts w:hint="eastAsia" w:ascii="Arial" w:hAnsi="Arial" w:cs="Arial"/>
                <w:sz w:val="21"/>
                <w:szCs w:val="21"/>
                <w:lang w:eastAsia="zh-CN"/>
              </w:rPr>
              <w:t>HZ1200</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Feeding &amp; drainage device</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Standard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noWrap w:val="0"/>
            <w:vAlign w:val="center"/>
          </w:tcPr>
          <w:p>
            <w:pPr>
              <w:spacing w:line="400" w:lineRule="auto"/>
              <w:rPr>
                <w:rFonts w:hint="eastAsia" w:ascii="Arial" w:hAnsi="Arial" w:eastAsia="宋体" w:cs="Arial"/>
                <w:sz w:val="21"/>
                <w:szCs w:val="21"/>
                <w:lang w:eastAsia="zh-CN"/>
              </w:rPr>
            </w:pPr>
            <w:r>
              <w:rPr>
                <w:rFonts w:hint="eastAsia" w:ascii="Arial" w:hAnsi="Arial" w:cs="Arial"/>
                <w:sz w:val="21"/>
                <w:szCs w:val="21"/>
                <w:lang w:eastAsia="zh-CN"/>
              </w:rPr>
              <w:t>HZ1200</w:t>
            </w:r>
          </w:p>
        </w:tc>
        <w:tc>
          <w:tcPr>
            <w:tcW w:w="3827" w:type="dxa"/>
            <w:noWrap w:val="0"/>
            <w:vAlign w:val="center"/>
          </w:tcPr>
          <w:p>
            <w:pPr>
              <w:spacing w:line="400" w:lineRule="auto"/>
              <w:rPr>
                <w:rFonts w:ascii="Arial" w:hAnsi="Arial" w:cs="Arial"/>
                <w:sz w:val="21"/>
                <w:szCs w:val="21"/>
              </w:rPr>
            </w:pPr>
            <w:r>
              <w:rPr>
                <w:rFonts w:ascii="Arial" w:hAnsi="Arial" w:cs="Arial"/>
                <w:sz w:val="21"/>
                <w:szCs w:val="21"/>
              </w:rPr>
              <w:t xml:space="preserve">500ML solution bottles and connectors </w:t>
            </w:r>
          </w:p>
          <w:p>
            <w:pPr>
              <w:spacing w:line="400" w:lineRule="auto"/>
              <w:rPr>
                <w:rFonts w:ascii="Arial" w:hAnsi="Arial" w:cs="Arial"/>
                <w:sz w:val="21"/>
                <w:szCs w:val="21"/>
              </w:rPr>
            </w:pPr>
            <w:r>
              <w:rPr>
                <w:rFonts w:ascii="Arial" w:hAnsi="Arial" w:cs="Arial"/>
                <w:sz w:val="21"/>
                <w:szCs w:val="21"/>
              </w:rPr>
              <w:t xml:space="preserve">(One set contains two 500ML solution bottles and connectors) </w:t>
            </w:r>
          </w:p>
        </w:tc>
        <w:tc>
          <w:tcPr>
            <w:tcW w:w="1418" w:type="dxa"/>
            <w:noWrap w:val="0"/>
            <w:vAlign w:val="center"/>
          </w:tcPr>
          <w:p>
            <w:pPr>
              <w:spacing w:line="400" w:lineRule="auto"/>
              <w:rPr>
                <w:rFonts w:ascii="Arial" w:hAnsi="Arial" w:cs="Arial"/>
                <w:sz w:val="21"/>
                <w:szCs w:val="21"/>
              </w:rPr>
            </w:pPr>
            <w:r>
              <w:rPr>
                <w:rFonts w:ascii="Arial" w:hAnsi="Arial" w:cs="Arial"/>
                <w:sz w:val="21"/>
                <w:szCs w:val="21"/>
              </w:rPr>
              <w:t>Standard</w:t>
            </w:r>
          </w:p>
        </w:tc>
      </w:tr>
    </w:tbl>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r>
        <w:rPr>
          <w:rFonts w:ascii="Arial" w:hAnsi="Arial" w:cs="Arial"/>
          <w:bCs/>
          <w:sz w:val="21"/>
          <w:szCs w:val="21"/>
        </w:rPr>
        <w:t>Accessories:The packing list shall prevail.</w:t>
      </w: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Arial" w:hAnsi="Arial" w:cs="Arial"/>
          <w:sz w:val="32"/>
          <w:szCs w:val="32"/>
        </w:rPr>
      </w:pPr>
      <w:bookmarkStart w:id="23" w:name="_Toc11183"/>
      <w:r>
        <w:rPr>
          <w:rFonts w:hint="default" w:ascii="Arial" w:hAnsi="Arial" w:cs="Arial"/>
          <w:b/>
          <w:color w:val="000000"/>
          <w:spacing w:val="10"/>
          <w:sz w:val="32"/>
          <w:szCs w:val="32"/>
        </w:rPr>
        <w:t>IV.</w:t>
      </w:r>
      <w:r>
        <w:rPr>
          <w:rFonts w:hint="eastAsia" w:ascii="Arial" w:hAnsi="Arial" w:cs="Arial"/>
          <w:b/>
          <w:color w:val="000000"/>
          <w:spacing w:val="10"/>
          <w:sz w:val="32"/>
          <w:szCs w:val="32"/>
          <w:lang w:val="en-US" w:eastAsia="zh-CN"/>
        </w:rPr>
        <w:t xml:space="preserve"> </w:t>
      </w:r>
      <w:r>
        <w:rPr>
          <w:rFonts w:hint="default" w:ascii="Arial" w:hAnsi="Arial" w:cs="Arial"/>
          <w:b/>
          <w:color w:val="000000"/>
          <w:spacing w:val="10"/>
          <w:sz w:val="32"/>
          <w:szCs w:val="32"/>
        </w:rPr>
        <w:t>Packing List</w:t>
      </w:r>
      <w:bookmarkEnd w:id="23"/>
    </w:p>
    <w:p>
      <w:pPr>
        <w:suppressAutoHyphens/>
        <w:spacing w:line="400" w:lineRule="auto"/>
        <w:jc w:val="center"/>
        <w:rPr>
          <w:rFonts w:ascii="Arial" w:hAnsi="Arial" w:cs="Arial"/>
          <w:b/>
          <w:bCs/>
          <w:color w:val="FFFFFF" w:themeColor="background1"/>
          <w:sz w:val="22"/>
          <w:szCs w:val="22"/>
          <w14:textFill>
            <w14:solidFill>
              <w14:schemeClr w14:val="bg1"/>
            </w14:solidFill>
          </w14:textFill>
        </w:rPr>
      </w:pPr>
      <w:r>
        <w:rPr>
          <w:rFonts w:ascii="Arial" w:hAnsi="Arial" w:cs="Arial"/>
          <w:b/>
          <w:bCs/>
          <w:color w:val="FFFFFF" w:themeColor="background1"/>
          <w:sz w:val="28"/>
          <w:szCs w:val="21"/>
          <w14:textFill>
            <w14:solidFill>
              <w14:schemeClr w14:val="bg1"/>
            </w14:solidFill>
          </w14:textFill>
        </w:rPr>
        <mc:AlternateContent>
          <mc:Choice Requires="wps">
            <w:drawing>
              <wp:anchor distT="0" distB="0" distL="114300" distR="114300" simplePos="0" relativeHeight="251686912" behindDoc="0" locked="0" layoutInCell="1" allowOverlap="1">
                <wp:simplePos x="0" y="0"/>
                <wp:positionH relativeFrom="column">
                  <wp:posOffset>-202565</wp:posOffset>
                </wp:positionH>
                <wp:positionV relativeFrom="paragraph">
                  <wp:posOffset>156845</wp:posOffset>
                </wp:positionV>
                <wp:extent cx="6442075" cy="8609330"/>
                <wp:effectExtent l="0" t="0" r="0" b="0"/>
                <wp:wrapNone/>
                <wp:docPr id="28" name="文本框 214"/>
                <wp:cNvGraphicFramePr/>
                <a:graphic xmlns:a="http://schemas.openxmlformats.org/drawingml/2006/main">
                  <a:graphicData uri="http://schemas.microsoft.com/office/word/2010/wordprocessingShape">
                    <wps:wsp>
                      <wps:cNvSpPr txBox="1"/>
                      <wps:spPr>
                        <a:xfrm>
                          <a:off x="0" y="0"/>
                          <a:ext cx="6442075" cy="8609330"/>
                        </a:xfrm>
                        <a:prstGeom prst="rect">
                          <a:avLst/>
                        </a:prstGeom>
                        <a:noFill/>
                        <a:ln>
                          <a:noFill/>
                        </a:ln>
                      </wps:spPr>
                      <wps:txbx>
                        <w:txbxContent>
                          <w:tbl>
                            <w:tblPr>
                              <w:tblStyle w:val="30"/>
                              <w:tblpPr w:leftFromText="180" w:rightFromText="180" w:vertAnchor="text" w:horzAnchor="page" w:tblpXSpec="center" w:tblpY="-12669"/>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742"/>
                              <w:gridCol w:w="80"/>
                              <w:gridCol w:w="2210"/>
                              <w:gridCol w:w="9"/>
                              <w:gridCol w:w="442"/>
                              <w:gridCol w:w="702"/>
                              <w:gridCol w:w="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spacing w:line="240" w:lineRule="auto"/>
                                    <w:jc w:val="center"/>
                                    <w:rPr>
                                      <w:rFonts w:ascii="Arial" w:hAnsi="Arial" w:cs="Arial"/>
                                      <w:bCs/>
                                      <w:iCs/>
                                      <w:sz w:val="21"/>
                                      <w:szCs w:val="21"/>
                                    </w:rPr>
                                  </w:pPr>
                                  <w:r>
                                    <w:rPr>
                                      <w:rFonts w:ascii="Arial" w:hAnsi="Arial" w:cs="Arial"/>
                                      <w:bCs/>
                                      <w:iCs/>
                                      <w:sz w:val="21"/>
                                      <w:szCs w:val="21"/>
                                    </w:rPr>
                                    <w:t>NO.</w:t>
                                  </w:r>
                                </w:p>
                              </w:tc>
                              <w:tc>
                                <w:tcPr>
                                  <w:tcW w:w="7032" w:type="dxa"/>
                                  <w:gridSpan w:val="3"/>
                                  <w:noWrap w:val="0"/>
                                  <w:vAlign w:val="center"/>
                                </w:tcPr>
                                <w:p>
                                  <w:pPr>
                                    <w:spacing w:line="240" w:lineRule="auto"/>
                                    <w:jc w:val="center"/>
                                    <w:rPr>
                                      <w:rFonts w:ascii="Arial" w:hAnsi="Arial" w:cs="Arial"/>
                                      <w:bCs/>
                                      <w:iCs/>
                                      <w:sz w:val="21"/>
                                      <w:szCs w:val="21"/>
                                    </w:rPr>
                                  </w:pPr>
                                  <w:r>
                                    <w:rPr>
                                      <w:rFonts w:ascii="Arial" w:hAnsi="Arial" w:cs="Arial"/>
                                      <w:sz w:val="21"/>
                                      <w:szCs w:val="21"/>
                                    </w:rPr>
                                    <w:t>Name and Specification</w:t>
                                  </w:r>
                                </w:p>
                              </w:tc>
                              <w:tc>
                                <w:tcPr>
                                  <w:tcW w:w="1153" w:type="dxa"/>
                                  <w:gridSpan w:val="3"/>
                                  <w:noWrap w:val="0"/>
                                  <w:vAlign w:val="center"/>
                                </w:tcPr>
                                <w:p>
                                  <w:pPr>
                                    <w:spacing w:line="240" w:lineRule="auto"/>
                                    <w:jc w:val="center"/>
                                    <w:rPr>
                                      <w:rFonts w:ascii="Arial" w:hAnsi="Arial" w:cs="Arial"/>
                                      <w:bCs/>
                                      <w:iCs/>
                                      <w:sz w:val="21"/>
                                      <w:szCs w:val="21"/>
                                    </w:rPr>
                                  </w:pPr>
                                  <w:r>
                                    <w:rPr>
                                      <w:rFonts w:ascii="Arial" w:hAnsi="Arial" w:cs="Arial"/>
                                      <w:bCs/>
                                      <w:iCs/>
                                      <w:sz w:val="21"/>
                                      <w:szCs w:val="21"/>
                                    </w:rPr>
                                    <w:t>Quantity</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90" w:hRule="atLeast"/>
                                <w:jc w:val="center"/>
                              </w:trPr>
                              <w:tc>
                                <w:tcPr>
                                  <w:tcW w:w="709" w:type="dxa"/>
                                  <w:noWrap w:val="0"/>
                                  <w:vAlign w:val="center"/>
                                </w:tcPr>
                                <w:p>
                                  <w:pPr>
                                    <w:spacing w:line="240" w:lineRule="auto"/>
                                    <w:jc w:val="center"/>
                                    <w:rPr>
                                      <w:rFonts w:ascii="Arial" w:hAnsi="Arial" w:cs="Arial"/>
                                      <w:sz w:val="21"/>
                                      <w:szCs w:val="21"/>
                                    </w:rPr>
                                  </w:pPr>
                                  <w:r>
                                    <w:rPr>
                                      <w:rFonts w:ascii="Arial" w:hAnsi="Arial" w:cs="Arial"/>
                                      <w:sz w:val="21"/>
                                      <w:szCs w:val="21"/>
                                    </w:rPr>
                                    <w:t>1</w:t>
                                  </w:r>
                                </w:p>
                              </w:tc>
                              <w:tc>
                                <w:tcPr>
                                  <w:tcW w:w="7032" w:type="dxa"/>
                                  <w:gridSpan w:val="3"/>
                                  <w:noWrap w:val="0"/>
                                  <w:vAlign w:val="center"/>
                                </w:tcPr>
                                <w:p>
                                  <w:pPr>
                                    <w:spacing w:line="240" w:lineRule="auto"/>
                                    <w:rPr>
                                      <w:rFonts w:ascii="Arial" w:hAnsi="Arial" w:cs="Arial"/>
                                      <w:sz w:val="21"/>
                                      <w:szCs w:val="21"/>
                                    </w:rPr>
                                  </w:pPr>
                                  <w:r>
                                    <w:rPr>
                                      <w:rFonts w:hint="eastAsia" w:ascii="Arial" w:hAnsi="Arial" w:cs="Arial"/>
                                      <w:sz w:val="21"/>
                                      <w:szCs w:val="21"/>
                                      <w:lang w:eastAsia="zh-CN"/>
                                    </w:rPr>
                                    <w:t>HZ1200</w:t>
                                  </w:r>
                                  <w:r>
                                    <w:rPr>
                                      <w:rFonts w:ascii="Arial" w:hAnsi="Arial" w:cs="Arial"/>
                                      <w:sz w:val="21"/>
                                      <w:szCs w:val="21"/>
                                    </w:rPr>
                                    <w:t xml:space="preserve"> moisture titrator</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2</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Feeding and drainage device</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38"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3</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500mL solution cup (with bottle cap and interface) (GL45)</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2 sets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4</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Measuring electrode          (SC8.446.006)</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5</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Non-proliferation capillary      DFAQ-6-1543-200</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6</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Solution cup                 (SC8.729.023)</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7</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 xml:space="preserve">Push rod                   </w:t>
                                  </w:r>
                                  <w:r>
                                    <w:rPr>
                                      <w:rFonts w:hint="eastAsia" w:ascii="Arial" w:hAnsi="Arial" w:cs="Arial"/>
                                      <w:sz w:val="21"/>
                                      <w:szCs w:val="21"/>
                                    </w:rPr>
                                    <w:t xml:space="preserve"> </w:t>
                                  </w:r>
                                  <w:r>
                                    <w:rPr>
                                      <w:rFonts w:ascii="Arial" w:hAnsi="Arial" w:cs="Arial"/>
                                      <w:sz w:val="21"/>
                                      <w:szCs w:val="21"/>
                                    </w:rPr>
                                    <w:t>(SC8.227.126)</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8</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Burette device 10mL          (SC5.461.050)</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11"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9</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Stir bead (middle)</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3pcs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10</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Solution cup holder            (SC5.043.005)</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56"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11</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5L polyethylene drum</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12</w:t>
                                  </w:r>
                                </w:p>
                              </w:tc>
                              <w:tc>
                                <w:tcPr>
                                  <w:tcW w:w="4822" w:type="dxa"/>
                                  <w:gridSpan w:val="2"/>
                                  <w:tcBorders>
                                    <w:bottom w:val="single" w:color="auto" w:sz="2" w:space="0"/>
                                    <w:right w:val="nil"/>
                                  </w:tcBorders>
                                  <w:noWrap w:val="0"/>
                                  <w:vAlign w:val="center"/>
                                </w:tcPr>
                                <w:p>
                                  <w:pPr>
                                    <w:ind w:right="-295" w:rightChars="-123"/>
                                    <w:rPr>
                                      <w:rFonts w:ascii="Arial" w:hAnsi="Arial" w:cs="Arial"/>
                                      <w:sz w:val="21"/>
                                      <w:szCs w:val="21"/>
                                    </w:rPr>
                                  </w:pPr>
                                  <w:r>
                                    <w:rPr>
                                      <w:rFonts w:ascii="Arial" w:hAnsi="Arial" w:cs="Arial"/>
                                      <w:sz w:val="21"/>
                                      <w:szCs w:val="21"/>
                                    </w:rPr>
                                    <w:t xml:space="preserve">Filling tube(fluoroplastics、white sleeve)    </w:t>
                                  </w:r>
                                </w:p>
                                <w:p>
                                  <w:pPr>
                                    <w:ind w:right="-295" w:rightChars="-123"/>
                                    <w:rPr>
                                      <w:rFonts w:ascii="Arial" w:hAnsi="Arial" w:cs="Arial"/>
                                      <w:sz w:val="21"/>
                                      <w:szCs w:val="21"/>
                                    </w:rPr>
                                  </w:pPr>
                                  <w:r>
                                    <w:rPr>
                                      <w:rFonts w:ascii="Arial" w:hAnsi="Arial" w:cs="Arial"/>
                                      <w:sz w:val="21"/>
                                      <w:szCs w:val="21"/>
                                    </w:rPr>
                                    <w:t>Φ3.2×0.5</w:t>
                                  </w:r>
                                  <w:r>
                                    <w:rPr>
                                      <w:rFonts w:hint="eastAsia" w:ascii="Arial" w:hAnsi="Arial" w:cs="Arial"/>
                                      <w:sz w:val="21"/>
                                      <w:szCs w:val="21"/>
                                    </w:rPr>
                                    <w:t xml:space="preserve"> </w:t>
                                  </w:r>
                                  <w:r>
                                    <w:rPr>
                                      <w:rFonts w:ascii="Arial" w:hAnsi="Arial" w:cs="Arial"/>
                                      <w:sz w:val="21"/>
                                      <w:szCs w:val="21"/>
                                    </w:rPr>
                                    <w:t xml:space="preserve"> </w:t>
                                  </w:r>
                                </w:p>
                                <w:p>
                                  <w:pPr>
                                    <w:ind w:right="-295" w:rightChars="-123"/>
                                    <w:rPr>
                                      <w:rFonts w:ascii="Arial" w:hAnsi="Arial" w:cs="Arial"/>
                                      <w:sz w:val="21"/>
                                      <w:szCs w:val="21"/>
                                    </w:rPr>
                                  </w:pPr>
                                  <w:r>
                                    <w:rPr>
                                      <w:rFonts w:ascii="Arial" w:hAnsi="Arial" w:cs="Arial"/>
                                      <w:sz w:val="21"/>
                                      <w:szCs w:val="21"/>
                                    </w:rPr>
                                    <w:t xml:space="preserve">(L=150mm) </w:t>
                                  </w:r>
                                </w:p>
                                <w:p>
                                  <w:pPr>
                                    <w:ind w:right="-295" w:rightChars="-123"/>
                                    <w:rPr>
                                      <w:rFonts w:ascii="Arial" w:hAnsi="Arial" w:cs="Arial"/>
                                      <w:sz w:val="21"/>
                                      <w:szCs w:val="21"/>
                                    </w:rPr>
                                  </w:pPr>
                                  <w:r>
                                    <w:rPr>
                                      <w:rFonts w:ascii="Arial" w:hAnsi="Arial" w:cs="Arial"/>
                                      <w:sz w:val="21"/>
                                      <w:szCs w:val="21"/>
                                    </w:rPr>
                                    <w:t xml:space="preserve">Already installed on the instrument    </w:t>
                                  </w:r>
                                </w:p>
                              </w:tc>
                              <w:tc>
                                <w:tcPr>
                                  <w:tcW w:w="2219" w:type="dxa"/>
                                  <w:gridSpan w:val="2"/>
                                  <w:tcBorders>
                                    <w:top w:val="nil"/>
                                    <w:left w:val="nil"/>
                                    <w:bottom w:val="nil"/>
                                    <w:right w:val="single" w:color="auto" w:sz="4" w:space="0"/>
                                  </w:tcBorders>
                                  <w:noWrap w:val="0"/>
                                  <w:vAlign w:val="center"/>
                                </w:tcPr>
                                <w:p>
                                  <w:pPr>
                                    <w:ind w:right="-295" w:rightChars="-123"/>
                                    <w:rPr>
                                      <w:rFonts w:ascii="Arial" w:hAnsi="Arial" w:cs="Arial"/>
                                      <w:sz w:val="21"/>
                                      <w:szCs w:val="21"/>
                                    </w:rPr>
                                  </w:pPr>
                                  <w:r>
                                    <w:rPr>
                                      <w:rFonts w:ascii="Arial" w:hAnsi="Arial" w:cs="Arial"/>
                                      <w:sz w:val="21"/>
                                      <w:szCs w:val="21"/>
                                    </w:rPr>
                                    <w:drawing>
                                      <wp:inline distT="0" distB="0" distL="114300" distR="114300">
                                        <wp:extent cx="745490" cy="962660"/>
                                        <wp:effectExtent l="0" t="0" r="16510" b="889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pic:cNvPicPr>
                                                  <a:picLocks noChangeAspect="1"/>
                                                </pic:cNvPicPr>
                                              </pic:nvPicPr>
                                              <pic:blipFill>
                                                <a:blip r:embed="rId77"/>
                                                <a:srcRect l="57294"/>
                                                <a:stretch>
                                                  <a:fillRect/>
                                                </a:stretch>
                                              </pic:blipFill>
                                              <pic:spPr>
                                                <a:xfrm>
                                                  <a:off x="0" y="0"/>
                                                  <a:ext cx="745490" cy="962660"/>
                                                </a:xfrm>
                                                <a:prstGeom prst="rect">
                                                  <a:avLst/>
                                                </a:prstGeom>
                                                <a:noFill/>
                                                <a:ln>
                                                  <a:noFill/>
                                                </a:ln>
                                              </pic:spPr>
                                            </pic:pic>
                                          </a:graphicData>
                                        </a:graphic>
                                      </wp:inline>
                                    </w:drawing>
                                  </w:r>
                                </w:p>
                                <w:p>
                                  <w:pPr>
                                    <w:ind w:right="-295" w:rightChars="-123"/>
                                    <w:rPr>
                                      <w:rFonts w:ascii="Arial" w:hAnsi="Arial" w:cs="Arial"/>
                                      <w:sz w:val="21"/>
                                      <w:szCs w:val="21"/>
                                    </w:rPr>
                                  </w:pPr>
                                </w:p>
                              </w:tc>
                              <w:tc>
                                <w:tcPr>
                                  <w:tcW w:w="442" w:type="dxa"/>
                                  <w:tcBorders>
                                    <w:left w:val="single" w:color="auto" w:sz="4" w:space="0"/>
                                    <w:bottom w:val="single" w:color="auto" w:sz="2" w:space="0"/>
                                    <w:right w:val="nil"/>
                                  </w:tcBorders>
                                  <w:noWrap w:val="0"/>
                                  <w:vAlign w:val="center"/>
                                </w:tcPr>
                                <w:p>
                                  <w:pPr>
                                    <w:ind w:right="-295" w:rightChars="-123"/>
                                    <w:rPr>
                                      <w:rFonts w:ascii="Arial" w:hAnsi="Arial" w:cs="Arial"/>
                                      <w:sz w:val="21"/>
                                      <w:szCs w:val="21"/>
                                    </w:rPr>
                                  </w:pPr>
                                </w:p>
                                <w:p>
                                  <w:pPr>
                                    <w:ind w:right="-295" w:rightChars="-123"/>
                                    <w:rPr>
                                      <w:rFonts w:ascii="Arial" w:hAnsi="Arial" w:cs="Arial"/>
                                      <w:sz w:val="21"/>
                                      <w:szCs w:val="21"/>
                                    </w:rPr>
                                  </w:pPr>
                                  <w:r>
                                    <w:rPr>
                                      <w:rFonts w:ascii="Arial" w:hAnsi="Arial" w:cs="Arial"/>
                                      <w:sz w:val="21"/>
                                      <w:szCs w:val="21"/>
                                    </w:rPr>
                                    <w:t xml:space="preserve">      </w:t>
                                  </w:r>
                                </w:p>
                              </w:tc>
                              <w:tc>
                                <w:tcPr>
                                  <w:tcW w:w="721" w:type="dxa"/>
                                  <w:gridSpan w:val="2"/>
                                  <w:tcBorders>
                                    <w:left w:val="nil"/>
                                    <w:bottom w:val="single" w:color="auto" w:sz="2"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429"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 w:val="21"/>
                                      <w:szCs w:val="21"/>
                                    </w:rPr>
                                    <w:t>13</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Filling tube </w:t>
                                  </w:r>
                                </w:p>
                                <w:p>
                                  <w:pPr>
                                    <w:rPr>
                                      <w:rFonts w:ascii="Arial" w:hAnsi="Arial" w:cs="Arial"/>
                                      <w:sz w:val="21"/>
                                      <w:szCs w:val="21"/>
                                    </w:rPr>
                                  </w:pPr>
                                  <w:r>
                                    <w:rPr>
                                      <w:rFonts w:ascii="Arial" w:hAnsi="Arial" w:cs="Arial"/>
                                      <w:sz w:val="21"/>
                                      <w:szCs w:val="21"/>
                                    </w:rPr>
                                    <w:t>(fluoroplastics、green sleeve) Φ3.2×0.5</w:t>
                                  </w:r>
                                  <w:r>
                                    <w:rPr>
                                      <w:rFonts w:hint="eastAsia" w:ascii="Arial" w:hAnsi="Arial" w:cs="Arial"/>
                                      <w:sz w:val="21"/>
                                      <w:szCs w:val="21"/>
                                    </w:rPr>
                                    <w:t xml:space="preserve"> </w:t>
                                  </w:r>
                                  <w:r>
                                    <w:rPr>
                                      <w:rFonts w:ascii="Arial" w:hAnsi="Arial" w:cs="Arial"/>
                                      <w:sz w:val="21"/>
                                      <w:szCs w:val="21"/>
                                    </w:rPr>
                                    <w:t>(L=900mm)</w:t>
                                  </w:r>
                                </w:p>
                                <w:p>
                                  <w:pPr>
                                    <w:rPr>
                                      <w:rFonts w:ascii="Arial" w:hAnsi="Arial" w:cs="Arial"/>
                                      <w:snapToGrid w:val="0"/>
                                      <w:sz w:val="21"/>
                                      <w:szCs w:val="21"/>
                                    </w:rPr>
                                  </w:pPr>
                                  <w:r>
                                    <w:rPr>
                                      <w:rFonts w:ascii="Arial" w:hAnsi="Arial" w:cs="Arial"/>
                                      <w:sz w:val="21"/>
                                      <w:szCs w:val="21"/>
                                    </w:rPr>
                                    <w:t>Already installed on the instrument</w:t>
                                  </w:r>
                                </w:p>
                              </w:tc>
                              <w:tc>
                                <w:tcPr>
                                  <w:tcW w:w="2290" w:type="dxa"/>
                                  <w:gridSpan w:val="2"/>
                                  <w:tcBorders>
                                    <w:left w:val="nil"/>
                                  </w:tcBorders>
                                  <w:noWrap w:val="0"/>
                                  <w:vAlign w:val="center"/>
                                </w:tcPr>
                                <w:p>
                                  <w:pPr>
                                    <w:ind w:left="174" w:hanging="174" w:hangingChars="83"/>
                                    <w:jc w:val="center"/>
                                    <w:rPr>
                                      <w:rFonts w:ascii="Arial" w:hAnsi="Arial" w:cs="Arial"/>
                                      <w:sz w:val="21"/>
                                      <w:szCs w:val="21"/>
                                    </w:rPr>
                                  </w:pPr>
                                  <w:r>
                                    <w:rPr>
                                      <w:rFonts w:ascii="Arial" w:hAnsi="Arial" w:cs="Arial"/>
                                      <w:sz w:val="21"/>
                                      <w:szCs w:val="21"/>
                                    </w:rPr>
                                    <w:drawing>
                                      <wp:inline distT="0" distB="0" distL="114300" distR="114300">
                                        <wp:extent cx="1352550" cy="962025"/>
                                        <wp:effectExtent l="0" t="0" r="0" b="9525"/>
                                        <wp:docPr id="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
                                                <pic:cNvPicPr>
                                                  <a:picLocks noChangeAspect="1"/>
                                                </pic:cNvPicPr>
                                              </pic:nvPicPr>
                                              <pic:blipFill>
                                                <a:blip r:embed="rId78"/>
                                                <a:srcRect l="38297"/>
                                                <a:stretch>
                                                  <a:fillRect/>
                                                </a:stretch>
                                              </pic:blipFill>
                                              <pic:spPr>
                                                <a:xfrm>
                                                  <a:off x="0" y="0"/>
                                                  <a:ext cx="1352550" cy="96202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 w:val="21"/>
                                      <w:szCs w:val="21"/>
                                    </w:rPr>
                                    <w:t>14</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Filling tube (fluoroplastics)</w:t>
                                  </w:r>
                                </w:p>
                                <w:p>
                                  <w:pPr>
                                    <w:rPr>
                                      <w:rFonts w:ascii="Arial" w:hAnsi="Arial" w:cs="Arial"/>
                                      <w:sz w:val="21"/>
                                      <w:szCs w:val="21"/>
                                    </w:rPr>
                                  </w:pPr>
                                  <w:r>
                                    <w:rPr>
                                      <w:rFonts w:ascii="Arial" w:hAnsi="Arial" w:cs="Arial"/>
                                      <w:sz w:val="21"/>
                                      <w:szCs w:val="21"/>
                                    </w:rPr>
                                    <w:t>Φ3.2×0.5 (L=450mm)</w:t>
                                  </w:r>
                                </w:p>
                                <w:p>
                                  <w:pPr>
                                    <w:rPr>
                                      <w:rFonts w:ascii="Arial" w:hAnsi="Arial" w:cs="Arial"/>
                                      <w:snapToGrid w:val="0"/>
                                      <w:sz w:val="21"/>
                                      <w:szCs w:val="21"/>
                                    </w:rPr>
                                  </w:pPr>
                                  <w:r>
                                    <w:rPr>
                                      <w:rFonts w:ascii="Arial" w:hAnsi="Arial" w:cs="Arial"/>
                                      <w:sz w:val="21"/>
                                      <w:szCs w:val="21"/>
                                    </w:rPr>
                                    <w:t>Already installed on the instrument</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896620" cy="914400"/>
                                        <wp:effectExtent l="0" t="0" r="1778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pic:cNvPicPr>
                                              </pic:nvPicPr>
                                              <pic:blipFill>
                                                <a:blip r:embed="rId79"/>
                                                <a:srcRect l="51759"/>
                                                <a:stretch>
                                                  <a:fillRect/>
                                                </a:stretch>
                                              </pic:blipFill>
                                              <pic:spPr>
                                                <a:xfrm>
                                                  <a:off x="0" y="0"/>
                                                  <a:ext cx="896620" cy="914400"/>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15</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Liquid A filling pipe (fluoroplastics、blue sleeve, </w:t>
                                  </w:r>
                                </w:p>
                                <w:p>
                                  <w:pPr>
                                    <w:rPr>
                                      <w:rFonts w:ascii="Arial" w:hAnsi="Arial" w:cs="Arial"/>
                                      <w:sz w:val="21"/>
                                      <w:szCs w:val="21"/>
                                    </w:rPr>
                                  </w:pPr>
                                  <w:r>
                                    <w:rPr>
                                      <w:rFonts w:ascii="Arial" w:hAnsi="Arial" w:cs="Arial"/>
                                      <w:sz w:val="21"/>
                                      <w:szCs w:val="21"/>
                                    </w:rPr>
                                    <w:t xml:space="preserve">L= 800mm,φ5×φ3) </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1097280" cy="772160"/>
                                        <wp:effectExtent l="0" t="0" r="7620" b="8890"/>
                                        <wp:docPr id="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4"/>
                                                <pic:cNvPicPr>
                                                  <a:picLocks noChangeAspect="1"/>
                                                </pic:cNvPicPr>
                                              </pic:nvPicPr>
                                              <pic:blipFill>
                                                <a:blip r:embed="rId80"/>
                                                <a:srcRect l="45212"/>
                                                <a:stretch>
                                                  <a:fillRect/>
                                                </a:stretch>
                                              </pic:blipFill>
                                              <pic:spPr>
                                                <a:xfrm>
                                                  <a:off x="0" y="0"/>
                                                  <a:ext cx="1097280" cy="772160"/>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16</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Liquid B filling pipe </w:t>
                                  </w:r>
                                </w:p>
                                <w:p>
                                  <w:pPr>
                                    <w:rPr>
                                      <w:rFonts w:ascii="Arial" w:hAnsi="Arial" w:cs="Arial"/>
                                      <w:sz w:val="21"/>
                                      <w:szCs w:val="21"/>
                                    </w:rPr>
                                  </w:pPr>
                                  <w:r>
                                    <w:rPr>
                                      <w:rFonts w:ascii="Arial" w:hAnsi="Arial" w:cs="Arial"/>
                                      <w:sz w:val="21"/>
                                      <w:szCs w:val="21"/>
                                    </w:rPr>
                                    <w:t xml:space="preserve">(fluoroplastics、red sleeve, </w:t>
                                  </w:r>
                                </w:p>
                                <w:p>
                                  <w:pPr>
                                    <w:rPr>
                                      <w:rFonts w:ascii="Arial" w:hAnsi="Arial" w:cs="Arial"/>
                                      <w:sz w:val="21"/>
                                      <w:szCs w:val="21"/>
                                    </w:rPr>
                                  </w:pPr>
                                  <w:r>
                                    <w:rPr>
                                      <w:rFonts w:ascii="Arial" w:hAnsi="Arial" w:cs="Arial"/>
                                      <w:sz w:val="21"/>
                                      <w:szCs w:val="21"/>
                                    </w:rPr>
                                    <w:t>L= 800mm,φ5×φ3)</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1068070" cy="752475"/>
                                        <wp:effectExtent l="0" t="0" r="17780" b="9525"/>
                                        <wp:docPr id="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5"/>
                                                <pic:cNvPicPr>
                                                  <a:picLocks noChangeAspect="1"/>
                                                </pic:cNvPicPr>
                                              </pic:nvPicPr>
                                              <pic:blipFill>
                                                <a:blip r:embed="rId81"/>
                                                <a:srcRect l="47633"/>
                                                <a:stretch>
                                                  <a:fillRect/>
                                                </a:stretch>
                                              </pic:blipFill>
                                              <pic:spPr>
                                                <a:xfrm>
                                                  <a:off x="0" y="0"/>
                                                  <a:ext cx="1068070" cy="75247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17</w:t>
                                  </w:r>
                                </w:p>
                              </w:tc>
                              <w:tc>
                                <w:tcPr>
                                  <w:tcW w:w="4742" w:type="dxa"/>
                                  <w:tcBorders>
                                    <w:bottom w:val="single" w:color="auto" w:sz="2" w:space="0"/>
                                    <w:right w:val="nil"/>
                                  </w:tcBorders>
                                  <w:noWrap w:val="0"/>
                                  <w:vAlign w:val="center"/>
                                </w:tcPr>
                                <w:p>
                                  <w:pPr>
                                    <w:rPr>
                                      <w:rFonts w:ascii="Arial" w:hAnsi="Arial" w:cs="Arial"/>
                                      <w:sz w:val="21"/>
                                      <w:szCs w:val="21"/>
                                    </w:rPr>
                                  </w:pPr>
                                  <w:r>
                                    <w:rPr>
                                      <w:rFonts w:ascii="Arial" w:hAnsi="Arial" w:cs="Arial"/>
                                      <w:sz w:val="21"/>
                                      <w:szCs w:val="21"/>
                                    </w:rPr>
                                    <w:t xml:space="preserve">Drain pipe </w:t>
                                  </w:r>
                                </w:p>
                                <w:p>
                                  <w:pPr>
                                    <w:rPr>
                                      <w:rFonts w:ascii="Arial" w:hAnsi="Arial" w:cs="Arial"/>
                                      <w:sz w:val="21"/>
                                      <w:szCs w:val="21"/>
                                    </w:rPr>
                                  </w:pPr>
                                  <w:r>
                                    <w:rPr>
                                      <w:rFonts w:ascii="Arial" w:hAnsi="Arial" w:cs="Arial"/>
                                      <w:sz w:val="21"/>
                                      <w:szCs w:val="21"/>
                                    </w:rPr>
                                    <w:t xml:space="preserve">(fluoroplastics、red sleeve, </w:t>
                                  </w:r>
                                </w:p>
                                <w:p>
                                  <w:pPr>
                                    <w:rPr>
                                      <w:rFonts w:ascii="Arial" w:hAnsi="Arial" w:cs="Arial"/>
                                      <w:sz w:val="21"/>
                                      <w:szCs w:val="21"/>
                                    </w:rPr>
                                  </w:pPr>
                                  <w:r>
                                    <w:rPr>
                                      <w:rFonts w:ascii="Arial" w:hAnsi="Arial" w:cs="Arial"/>
                                      <w:sz w:val="21"/>
                                      <w:szCs w:val="21"/>
                                    </w:rPr>
                                    <w:t>L= 900mm,φ5×φ3)</w:t>
                                  </w:r>
                                </w:p>
                              </w:tc>
                              <w:tc>
                                <w:tcPr>
                                  <w:tcW w:w="2290" w:type="dxa"/>
                                  <w:gridSpan w:val="2"/>
                                  <w:tcBorders>
                                    <w:left w:val="nil"/>
                                    <w:bottom w:val="single" w:color="auto" w:sz="2" w:space="0"/>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974090" cy="733425"/>
                                        <wp:effectExtent l="0" t="0" r="16510" b="9525"/>
                                        <wp:docPr id="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
                                                <pic:cNvPicPr>
                                                  <a:picLocks noChangeAspect="1"/>
                                                </pic:cNvPicPr>
                                              </pic:nvPicPr>
                                              <pic:blipFill>
                                                <a:blip r:embed="rId82"/>
                                                <a:srcRect l="52930"/>
                                                <a:stretch>
                                                  <a:fillRect/>
                                                </a:stretch>
                                              </pic:blipFill>
                                              <pic:spPr>
                                                <a:xfrm>
                                                  <a:off x="0" y="0"/>
                                                  <a:ext cx="974090" cy="73342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Cs w:val="21"/>
                                    </w:rPr>
                                  </w:pPr>
                                  <w:r>
                                    <w:rPr>
                                      <w:rFonts w:ascii="Arial" w:hAnsi="Arial" w:cs="Arial"/>
                                      <w:bCs/>
                                      <w:iCs/>
                                      <w:szCs w:val="21"/>
                                    </w:rPr>
                                    <w:t>18</w:t>
                                  </w:r>
                                </w:p>
                              </w:tc>
                              <w:tc>
                                <w:tcPr>
                                  <w:tcW w:w="7032" w:type="dxa"/>
                                  <w:gridSpan w:val="3"/>
                                  <w:tcBorders>
                                    <w:bottom w:val="single" w:color="auto" w:sz="2" w:space="0"/>
                                  </w:tcBorders>
                                  <w:noWrap w:val="0"/>
                                  <w:vAlign w:val="center"/>
                                </w:tcPr>
                                <w:p>
                                  <w:pPr>
                                    <w:rPr>
                                      <w:rFonts w:hint="eastAsia" w:ascii="Arial" w:hAnsi="Arial" w:cs="Arial"/>
                                      <w:szCs w:val="21"/>
                                    </w:rPr>
                                  </w:pPr>
                                  <w:r>
                                    <w:rPr>
                                      <w:rFonts w:ascii="Arial" w:hAnsi="Arial" w:cs="Arial"/>
                                      <w:bCs/>
                                      <w:iCs/>
                                      <w:sz w:val="21"/>
                                      <w:szCs w:val="21"/>
                                    </w:rPr>
                                    <w:t xml:space="preserve">Silicone tubeφ6×φ3 (L=350mm 2pcs，L=800mm 1pcs) </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3pcs</w:t>
                                  </w:r>
                                </w:p>
                              </w:tc>
                            </w:tr>
                          </w:tbl>
                          <w:p/>
                        </w:txbxContent>
                      </wps:txbx>
                      <wps:bodyPr vert="horz" wrap="square" lIns="91439" tIns="45719" rIns="91439" bIns="45719" anchor="t" anchorCtr="0" upright="1"/>
                    </wps:wsp>
                  </a:graphicData>
                </a:graphic>
              </wp:anchor>
            </w:drawing>
          </mc:Choice>
          <mc:Fallback>
            <w:pict>
              <v:shape id="文本框 214" o:spid="_x0000_s1026" o:spt="202" type="#_x0000_t202" style="position:absolute;left:0pt;margin-left:-15.95pt;margin-top:12.35pt;height:677.9pt;width:507.25pt;z-index:251686912;mso-width-relative:page;mso-height-relative:page;" filled="f" stroked="f" coordsize="21600,21600" o:gfxdata="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LSd02gAAAAsBAAAPAAAAAAAAAAEAIAAAACIAAABkcnMvZG93bnJldi54bWxQSwECFAAUAAAACACH&#10;TuJA4hQsuukBAAC5AwAADgAAAAAAAAABACAAAAApAQAAZHJzL2Uyb0RvYy54bWxQSwUGAAAAAAYA&#10;BgBZAQAAhAUAAAAA&#10;">
                <v:fill on="f" focussize="0,0"/>
                <v:stroke on="f"/>
                <v:imagedata o:title=""/>
                <o:lock v:ext="edit" aspectratio="f"/>
                <v:textbox inset="7.19992125984252pt,3.59992125984252pt,7.19992125984252pt,3.59992125984252pt">
                  <w:txbxContent>
                    <w:tbl>
                      <w:tblPr>
                        <w:tblStyle w:val="30"/>
                        <w:tblpPr w:leftFromText="180" w:rightFromText="180" w:vertAnchor="text" w:horzAnchor="page" w:tblpXSpec="center" w:tblpY="-12669"/>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742"/>
                        <w:gridCol w:w="80"/>
                        <w:gridCol w:w="2210"/>
                        <w:gridCol w:w="9"/>
                        <w:gridCol w:w="442"/>
                        <w:gridCol w:w="702"/>
                        <w:gridCol w:w="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spacing w:line="240" w:lineRule="auto"/>
                              <w:jc w:val="center"/>
                              <w:rPr>
                                <w:rFonts w:ascii="Arial" w:hAnsi="Arial" w:cs="Arial"/>
                                <w:bCs/>
                                <w:iCs/>
                                <w:sz w:val="21"/>
                                <w:szCs w:val="21"/>
                              </w:rPr>
                            </w:pPr>
                            <w:r>
                              <w:rPr>
                                <w:rFonts w:ascii="Arial" w:hAnsi="Arial" w:cs="Arial"/>
                                <w:bCs/>
                                <w:iCs/>
                                <w:sz w:val="21"/>
                                <w:szCs w:val="21"/>
                              </w:rPr>
                              <w:t>NO.</w:t>
                            </w:r>
                          </w:p>
                        </w:tc>
                        <w:tc>
                          <w:tcPr>
                            <w:tcW w:w="7032" w:type="dxa"/>
                            <w:gridSpan w:val="3"/>
                            <w:noWrap w:val="0"/>
                            <w:vAlign w:val="center"/>
                          </w:tcPr>
                          <w:p>
                            <w:pPr>
                              <w:spacing w:line="240" w:lineRule="auto"/>
                              <w:jc w:val="center"/>
                              <w:rPr>
                                <w:rFonts w:ascii="Arial" w:hAnsi="Arial" w:cs="Arial"/>
                                <w:bCs/>
                                <w:iCs/>
                                <w:sz w:val="21"/>
                                <w:szCs w:val="21"/>
                              </w:rPr>
                            </w:pPr>
                            <w:r>
                              <w:rPr>
                                <w:rFonts w:ascii="Arial" w:hAnsi="Arial" w:cs="Arial"/>
                                <w:sz w:val="21"/>
                                <w:szCs w:val="21"/>
                              </w:rPr>
                              <w:t>Name and Specification</w:t>
                            </w:r>
                          </w:p>
                        </w:tc>
                        <w:tc>
                          <w:tcPr>
                            <w:tcW w:w="1153" w:type="dxa"/>
                            <w:gridSpan w:val="3"/>
                            <w:noWrap w:val="0"/>
                            <w:vAlign w:val="center"/>
                          </w:tcPr>
                          <w:p>
                            <w:pPr>
                              <w:spacing w:line="240" w:lineRule="auto"/>
                              <w:jc w:val="center"/>
                              <w:rPr>
                                <w:rFonts w:ascii="Arial" w:hAnsi="Arial" w:cs="Arial"/>
                                <w:bCs/>
                                <w:iCs/>
                                <w:sz w:val="21"/>
                                <w:szCs w:val="21"/>
                              </w:rPr>
                            </w:pPr>
                            <w:r>
                              <w:rPr>
                                <w:rFonts w:ascii="Arial" w:hAnsi="Arial" w:cs="Arial"/>
                                <w:bCs/>
                                <w:iCs/>
                                <w:sz w:val="21"/>
                                <w:szCs w:val="21"/>
                              </w:rPr>
                              <w:t>Quantity</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90" w:hRule="atLeast"/>
                          <w:jc w:val="center"/>
                        </w:trPr>
                        <w:tc>
                          <w:tcPr>
                            <w:tcW w:w="709" w:type="dxa"/>
                            <w:noWrap w:val="0"/>
                            <w:vAlign w:val="center"/>
                          </w:tcPr>
                          <w:p>
                            <w:pPr>
                              <w:spacing w:line="240" w:lineRule="auto"/>
                              <w:jc w:val="center"/>
                              <w:rPr>
                                <w:rFonts w:ascii="Arial" w:hAnsi="Arial" w:cs="Arial"/>
                                <w:sz w:val="21"/>
                                <w:szCs w:val="21"/>
                              </w:rPr>
                            </w:pPr>
                            <w:r>
                              <w:rPr>
                                <w:rFonts w:ascii="Arial" w:hAnsi="Arial" w:cs="Arial"/>
                                <w:sz w:val="21"/>
                                <w:szCs w:val="21"/>
                              </w:rPr>
                              <w:t>1</w:t>
                            </w:r>
                          </w:p>
                        </w:tc>
                        <w:tc>
                          <w:tcPr>
                            <w:tcW w:w="7032" w:type="dxa"/>
                            <w:gridSpan w:val="3"/>
                            <w:noWrap w:val="0"/>
                            <w:vAlign w:val="center"/>
                          </w:tcPr>
                          <w:p>
                            <w:pPr>
                              <w:spacing w:line="240" w:lineRule="auto"/>
                              <w:rPr>
                                <w:rFonts w:ascii="Arial" w:hAnsi="Arial" w:cs="Arial"/>
                                <w:sz w:val="21"/>
                                <w:szCs w:val="21"/>
                              </w:rPr>
                            </w:pPr>
                            <w:r>
                              <w:rPr>
                                <w:rFonts w:hint="eastAsia" w:ascii="Arial" w:hAnsi="Arial" w:cs="Arial"/>
                                <w:sz w:val="21"/>
                                <w:szCs w:val="21"/>
                                <w:lang w:eastAsia="zh-CN"/>
                              </w:rPr>
                              <w:t>HZ1200</w:t>
                            </w:r>
                            <w:r>
                              <w:rPr>
                                <w:rFonts w:ascii="Arial" w:hAnsi="Arial" w:cs="Arial"/>
                                <w:sz w:val="21"/>
                                <w:szCs w:val="21"/>
                              </w:rPr>
                              <w:t xml:space="preserve"> moisture titrator</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2</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Feeding and drainage device</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38"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3</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500mL solution cup (with bottle cap and interface) (GL45)</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2 sets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4</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Measuring electrode          (SC8.446.006)</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5</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Non-proliferation capillary      DFAQ-6-1543-200</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6</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Solution cup                 (SC8.729.023)</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7</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 xml:space="preserve">Push rod                   </w:t>
                            </w:r>
                            <w:r>
                              <w:rPr>
                                <w:rFonts w:hint="eastAsia" w:ascii="Arial" w:hAnsi="Arial" w:cs="Arial"/>
                                <w:sz w:val="21"/>
                                <w:szCs w:val="21"/>
                              </w:rPr>
                              <w:t xml:space="preserve"> </w:t>
                            </w:r>
                            <w:r>
                              <w:rPr>
                                <w:rFonts w:ascii="Arial" w:hAnsi="Arial" w:cs="Arial"/>
                                <w:sz w:val="21"/>
                                <w:szCs w:val="21"/>
                              </w:rPr>
                              <w:t>(SC8.227.126)</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8</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Burette device 10mL          (SC5.461.050)</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11"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9</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Stir bead (middle)</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3pcs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90"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10</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Solution cup holder            (SC5.043.005)</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1set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56"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11</w:t>
                            </w:r>
                          </w:p>
                        </w:tc>
                        <w:tc>
                          <w:tcPr>
                            <w:tcW w:w="7032" w:type="dxa"/>
                            <w:gridSpan w:val="3"/>
                            <w:tcBorders>
                              <w:bottom w:val="single" w:color="auto" w:sz="2" w:space="0"/>
                            </w:tcBorders>
                            <w:noWrap w:val="0"/>
                            <w:vAlign w:val="center"/>
                          </w:tcPr>
                          <w:p>
                            <w:pPr>
                              <w:rPr>
                                <w:rFonts w:ascii="Arial" w:hAnsi="Arial" w:cs="Arial"/>
                                <w:sz w:val="21"/>
                                <w:szCs w:val="21"/>
                              </w:rPr>
                            </w:pPr>
                            <w:r>
                              <w:rPr>
                                <w:rFonts w:ascii="Arial" w:hAnsi="Arial" w:cs="Arial"/>
                                <w:sz w:val="21"/>
                                <w:szCs w:val="21"/>
                              </w:rPr>
                              <w:t>5L polyethylene drum</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709" w:type="dxa"/>
                            <w:noWrap w:val="0"/>
                            <w:vAlign w:val="center"/>
                          </w:tcPr>
                          <w:p>
                            <w:pPr>
                              <w:jc w:val="center"/>
                              <w:rPr>
                                <w:rFonts w:ascii="Arial" w:hAnsi="Arial" w:cs="Arial"/>
                                <w:snapToGrid w:val="0"/>
                                <w:sz w:val="21"/>
                                <w:szCs w:val="21"/>
                              </w:rPr>
                            </w:pPr>
                            <w:r>
                              <w:rPr>
                                <w:rFonts w:ascii="Arial" w:hAnsi="Arial" w:cs="Arial"/>
                                <w:snapToGrid w:val="0"/>
                                <w:sz w:val="21"/>
                                <w:szCs w:val="21"/>
                              </w:rPr>
                              <w:t>12</w:t>
                            </w:r>
                          </w:p>
                        </w:tc>
                        <w:tc>
                          <w:tcPr>
                            <w:tcW w:w="4822" w:type="dxa"/>
                            <w:gridSpan w:val="2"/>
                            <w:tcBorders>
                              <w:bottom w:val="single" w:color="auto" w:sz="2" w:space="0"/>
                              <w:right w:val="nil"/>
                            </w:tcBorders>
                            <w:noWrap w:val="0"/>
                            <w:vAlign w:val="center"/>
                          </w:tcPr>
                          <w:p>
                            <w:pPr>
                              <w:ind w:right="-295" w:rightChars="-123"/>
                              <w:rPr>
                                <w:rFonts w:ascii="Arial" w:hAnsi="Arial" w:cs="Arial"/>
                                <w:sz w:val="21"/>
                                <w:szCs w:val="21"/>
                              </w:rPr>
                            </w:pPr>
                            <w:r>
                              <w:rPr>
                                <w:rFonts w:ascii="Arial" w:hAnsi="Arial" w:cs="Arial"/>
                                <w:sz w:val="21"/>
                                <w:szCs w:val="21"/>
                              </w:rPr>
                              <w:t xml:space="preserve">Filling tube(fluoroplastics、white sleeve)    </w:t>
                            </w:r>
                          </w:p>
                          <w:p>
                            <w:pPr>
                              <w:ind w:right="-295" w:rightChars="-123"/>
                              <w:rPr>
                                <w:rFonts w:ascii="Arial" w:hAnsi="Arial" w:cs="Arial"/>
                                <w:sz w:val="21"/>
                                <w:szCs w:val="21"/>
                              </w:rPr>
                            </w:pPr>
                            <w:r>
                              <w:rPr>
                                <w:rFonts w:ascii="Arial" w:hAnsi="Arial" w:cs="Arial"/>
                                <w:sz w:val="21"/>
                                <w:szCs w:val="21"/>
                              </w:rPr>
                              <w:t>Φ3.2×0.5</w:t>
                            </w:r>
                            <w:r>
                              <w:rPr>
                                <w:rFonts w:hint="eastAsia" w:ascii="Arial" w:hAnsi="Arial" w:cs="Arial"/>
                                <w:sz w:val="21"/>
                                <w:szCs w:val="21"/>
                              </w:rPr>
                              <w:t xml:space="preserve"> </w:t>
                            </w:r>
                            <w:r>
                              <w:rPr>
                                <w:rFonts w:ascii="Arial" w:hAnsi="Arial" w:cs="Arial"/>
                                <w:sz w:val="21"/>
                                <w:szCs w:val="21"/>
                              </w:rPr>
                              <w:t xml:space="preserve"> </w:t>
                            </w:r>
                          </w:p>
                          <w:p>
                            <w:pPr>
                              <w:ind w:right="-295" w:rightChars="-123"/>
                              <w:rPr>
                                <w:rFonts w:ascii="Arial" w:hAnsi="Arial" w:cs="Arial"/>
                                <w:sz w:val="21"/>
                                <w:szCs w:val="21"/>
                              </w:rPr>
                            </w:pPr>
                            <w:r>
                              <w:rPr>
                                <w:rFonts w:ascii="Arial" w:hAnsi="Arial" w:cs="Arial"/>
                                <w:sz w:val="21"/>
                                <w:szCs w:val="21"/>
                              </w:rPr>
                              <w:t xml:space="preserve">(L=150mm) </w:t>
                            </w:r>
                          </w:p>
                          <w:p>
                            <w:pPr>
                              <w:ind w:right="-295" w:rightChars="-123"/>
                              <w:rPr>
                                <w:rFonts w:ascii="Arial" w:hAnsi="Arial" w:cs="Arial"/>
                                <w:sz w:val="21"/>
                                <w:szCs w:val="21"/>
                              </w:rPr>
                            </w:pPr>
                            <w:r>
                              <w:rPr>
                                <w:rFonts w:ascii="Arial" w:hAnsi="Arial" w:cs="Arial"/>
                                <w:sz w:val="21"/>
                                <w:szCs w:val="21"/>
                              </w:rPr>
                              <w:t xml:space="preserve">Already installed on the instrument    </w:t>
                            </w:r>
                          </w:p>
                        </w:tc>
                        <w:tc>
                          <w:tcPr>
                            <w:tcW w:w="2219" w:type="dxa"/>
                            <w:gridSpan w:val="2"/>
                            <w:tcBorders>
                              <w:top w:val="nil"/>
                              <w:left w:val="nil"/>
                              <w:bottom w:val="nil"/>
                              <w:right w:val="single" w:color="auto" w:sz="4" w:space="0"/>
                            </w:tcBorders>
                            <w:noWrap w:val="0"/>
                            <w:vAlign w:val="center"/>
                          </w:tcPr>
                          <w:p>
                            <w:pPr>
                              <w:ind w:right="-295" w:rightChars="-123"/>
                              <w:rPr>
                                <w:rFonts w:ascii="Arial" w:hAnsi="Arial" w:cs="Arial"/>
                                <w:sz w:val="21"/>
                                <w:szCs w:val="21"/>
                              </w:rPr>
                            </w:pPr>
                            <w:r>
                              <w:rPr>
                                <w:rFonts w:ascii="Arial" w:hAnsi="Arial" w:cs="Arial"/>
                                <w:sz w:val="21"/>
                                <w:szCs w:val="21"/>
                              </w:rPr>
                              <w:drawing>
                                <wp:inline distT="0" distB="0" distL="114300" distR="114300">
                                  <wp:extent cx="745490" cy="962660"/>
                                  <wp:effectExtent l="0" t="0" r="16510" b="889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
                                          <pic:cNvPicPr>
                                            <a:picLocks noChangeAspect="1"/>
                                          </pic:cNvPicPr>
                                        </pic:nvPicPr>
                                        <pic:blipFill>
                                          <a:blip r:embed="rId77"/>
                                          <a:srcRect l="57294"/>
                                          <a:stretch>
                                            <a:fillRect/>
                                          </a:stretch>
                                        </pic:blipFill>
                                        <pic:spPr>
                                          <a:xfrm>
                                            <a:off x="0" y="0"/>
                                            <a:ext cx="745490" cy="962660"/>
                                          </a:xfrm>
                                          <a:prstGeom prst="rect">
                                            <a:avLst/>
                                          </a:prstGeom>
                                          <a:noFill/>
                                          <a:ln>
                                            <a:noFill/>
                                          </a:ln>
                                        </pic:spPr>
                                      </pic:pic>
                                    </a:graphicData>
                                  </a:graphic>
                                </wp:inline>
                              </w:drawing>
                            </w:r>
                          </w:p>
                          <w:p>
                            <w:pPr>
                              <w:ind w:right="-295" w:rightChars="-123"/>
                              <w:rPr>
                                <w:rFonts w:ascii="Arial" w:hAnsi="Arial" w:cs="Arial"/>
                                <w:sz w:val="21"/>
                                <w:szCs w:val="21"/>
                              </w:rPr>
                            </w:pPr>
                          </w:p>
                        </w:tc>
                        <w:tc>
                          <w:tcPr>
                            <w:tcW w:w="442" w:type="dxa"/>
                            <w:tcBorders>
                              <w:left w:val="single" w:color="auto" w:sz="4" w:space="0"/>
                              <w:bottom w:val="single" w:color="auto" w:sz="2" w:space="0"/>
                              <w:right w:val="nil"/>
                            </w:tcBorders>
                            <w:noWrap w:val="0"/>
                            <w:vAlign w:val="center"/>
                          </w:tcPr>
                          <w:p>
                            <w:pPr>
                              <w:ind w:right="-295" w:rightChars="-123"/>
                              <w:rPr>
                                <w:rFonts w:ascii="Arial" w:hAnsi="Arial" w:cs="Arial"/>
                                <w:sz w:val="21"/>
                                <w:szCs w:val="21"/>
                              </w:rPr>
                            </w:pPr>
                          </w:p>
                          <w:p>
                            <w:pPr>
                              <w:ind w:right="-295" w:rightChars="-123"/>
                              <w:rPr>
                                <w:rFonts w:ascii="Arial" w:hAnsi="Arial" w:cs="Arial"/>
                                <w:sz w:val="21"/>
                                <w:szCs w:val="21"/>
                              </w:rPr>
                            </w:pPr>
                            <w:r>
                              <w:rPr>
                                <w:rFonts w:ascii="Arial" w:hAnsi="Arial" w:cs="Arial"/>
                                <w:sz w:val="21"/>
                                <w:szCs w:val="21"/>
                              </w:rPr>
                              <w:t xml:space="preserve">      </w:t>
                            </w:r>
                          </w:p>
                        </w:tc>
                        <w:tc>
                          <w:tcPr>
                            <w:tcW w:w="721" w:type="dxa"/>
                            <w:gridSpan w:val="2"/>
                            <w:tcBorders>
                              <w:left w:val="nil"/>
                              <w:bottom w:val="single" w:color="auto" w:sz="2"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1429"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 w:val="21"/>
                                <w:szCs w:val="21"/>
                              </w:rPr>
                              <w:t>13</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Filling tube </w:t>
                            </w:r>
                          </w:p>
                          <w:p>
                            <w:pPr>
                              <w:rPr>
                                <w:rFonts w:ascii="Arial" w:hAnsi="Arial" w:cs="Arial"/>
                                <w:sz w:val="21"/>
                                <w:szCs w:val="21"/>
                              </w:rPr>
                            </w:pPr>
                            <w:r>
                              <w:rPr>
                                <w:rFonts w:ascii="Arial" w:hAnsi="Arial" w:cs="Arial"/>
                                <w:sz w:val="21"/>
                                <w:szCs w:val="21"/>
                              </w:rPr>
                              <w:t>(fluoroplastics、green sleeve) Φ3.2×0.5</w:t>
                            </w:r>
                            <w:r>
                              <w:rPr>
                                <w:rFonts w:hint="eastAsia" w:ascii="Arial" w:hAnsi="Arial" w:cs="Arial"/>
                                <w:sz w:val="21"/>
                                <w:szCs w:val="21"/>
                              </w:rPr>
                              <w:t xml:space="preserve"> </w:t>
                            </w:r>
                            <w:r>
                              <w:rPr>
                                <w:rFonts w:ascii="Arial" w:hAnsi="Arial" w:cs="Arial"/>
                                <w:sz w:val="21"/>
                                <w:szCs w:val="21"/>
                              </w:rPr>
                              <w:t>(L=900mm)</w:t>
                            </w:r>
                          </w:p>
                          <w:p>
                            <w:pPr>
                              <w:rPr>
                                <w:rFonts w:ascii="Arial" w:hAnsi="Arial" w:cs="Arial"/>
                                <w:snapToGrid w:val="0"/>
                                <w:sz w:val="21"/>
                                <w:szCs w:val="21"/>
                              </w:rPr>
                            </w:pPr>
                            <w:r>
                              <w:rPr>
                                <w:rFonts w:ascii="Arial" w:hAnsi="Arial" w:cs="Arial"/>
                                <w:sz w:val="21"/>
                                <w:szCs w:val="21"/>
                              </w:rPr>
                              <w:t>Already installed on the instrument</w:t>
                            </w:r>
                          </w:p>
                        </w:tc>
                        <w:tc>
                          <w:tcPr>
                            <w:tcW w:w="2290" w:type="dxa"/>
                            <w:gridSpan w:val="2"/>
                            <w:tcBorders>
                              <w:left w:val="nil"/>
                            </w:tcBorders>
                            <w:noWrap w:val="0"/>
                            <w:vAlign w:val="center"/>
                          </w:tcPr>
                          <w:p>
                            <w:pPr>
                              <w:ind w:left="174" w:hanging="174" w:hangingChars="83"/>
                              <w:jc w:val="center"/>
                              <w:rPr>
                                <w:rFonts w:ascii="Arial" w:hAnsi="Arial" w:cs="Arial"/>
                                <w:sz w:val="21"/>
                                <w:szCs w:val="21"/>
                              </w:rPr>
                            </w:pPr>
                            <w:r>
                              <w:rPr>
                                <w:rFonts w:ascii="Arial" w:hAnsi="Arial" w:cs="Arial"/>
                                <w:sz w:val="21"/>
                                <w:szCs w:val="21"/>
                              </w:rPr>
                              <w:drawing>
                                <wp:inline distT="0" distB="0" distL="114300" distR="114300">
                                  <wp:extent cx="1352550" cy="962025"/>
                                  <wp:effectExtent l="0" t="0" r="0" b="9525"/>
                                  <wp:docPr id="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2"/>
                                          <pic:cNvPicPr>
                                            <a:picLocks noChangeAspect="1"/>
                                          </pic:cNvPicPr>
                                        </pic:nvPicPr>
                                        <pic:blipFill>
                                          <a:blip r:embed="rId78"/>
                                          <a:srcRect l="38297"/>
                                          <a:stretch>
                                            <a:fillRect/>
                                          </a:stretch>
                                        </pic:blipFill>
                                        <pic:spPr>
                                          <a:xfrm>
                                            <a:off x="0" y="0"/>
                                            <a:ext cx="1352550" cy="96202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 w:val="21"/>
                                <w:szCs w:val="21"/>
                              </w:rPr>
                              <w:t>14</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Filling tube (fluoroplastics)</w:t>
                            </w:r>
                          </w:p>
                          <w:p>
                            <w:pPr>
                              <w:rPr>
                                <w:rFonts w:ascii="Arial" w:hAnsi="Arial" w:cs="Arial"/>
                                <w:sz w:val="21"/>
                                <w:szCs w:val="21"/>
                              </w:rPr>
                            </w:pPr>
                            <w:r>
                              <w:rPr>
                                <w:rFonts w:ascii="Arial" w:hAnsi="Arial" w:cs="Arial"/>
                                <w:sz w:val="21"/>
                                <w:szCs w:val="21"/>
                              </w:rPr>
                              <w:t>Φ3.2×0.5 (L=450mm)</w:t>
                            </w:r>
                          </w:p>
                          <w:p>
                            <w:pPr>
                              <w:rPr>
                                <w:rFonts w:ascii="Arial" w:hAnsi="Arial" w:cs="Arial"/>
                                <w:snapToGrid w:val="0"/>
                                <w:sz w:val="21"/>
                                <w:szCs w:val="21"/>
                              </w:rPr>
                            </w:pPr>
                            <w:r>
                              <w:rPr>
                                <w:rFonts w:ascii="Arial" w:hAnsi="Arial" w:cs="Arial"/>
                                <w:sz w:val="21"/>
                                <w:szCs w:val="21"/>
                              </w:rPr>
                              <w:t>Already installed on the instrument</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896620" cy="914400"/>
                                  <wp:effectExtent l="0" t="0" r="17780" b="0"/>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pic:cNvPicPr>
                                        </pic:nvPicPr>
                                        <pic:blipFill>
                                          <a:blip r:embed="rId79"/>
                                          <a:srcRect l="51759"/>
                                          <a:stretch>
                                            <a:fillRect/>
                                          </a:stretch>
                                        </pic:blipFill>
                                        <pic:spPr>
                                          <a:xfrm>
                                            <a:off x="0" y="0"/>
                                            <a:ext cx="896620" cy="914400"/>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15</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Liquid A filling pipe (fluoroplastics、blue sleeve, </w:t>
                            </w:r>
                          </w:p>
                          <w:p>
                            <w:pPr>
                              <w:rPr>
                                <w:rFonts w:ascii="Arial" w:hAnsi="Arial" w:cs="Arial"/>
                                <w:sz w:val="21"/>
                                <w:szCs w:val="21"/>
                              </w:rPr>
                            </w:pPr>
                            <w:r>
                              <w:rPr>
                                <w:rFonts w:ascii="Arial" w:hAnsi="Arial" w:cs="Arial"/>
                                <w:sz w:val="21"/>
                                <w:szCs w:val="21"/>
                              </w:rPr>
                              <w:t xml:space="preserve">L= 800mm,φ5×φ3) </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1097280" cy="772160"/>
                                  <wp:effectExtent l="0" t="0" r="7620" b="8890"/>
                                  <wp:docPr id="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4"/>
                                          <pic:cNvPicPr>
                                            <a:picLocks noChangeAspect="1"/>
                                          </pic:cNvPicPr>
                                        </pic:nvPicPr>
                                        <pic:blipFill>
                                          <a:blip r:embed="rId80"/>
                                          <a:srcRect l="45212"/>
                                          <a:stretch>
                                            <a:fillRect/>
                                          </a:stretch>
                                        </pic:blipFill>
                                        <pic:spPr>
                                          <a:xfrm>
                                            <a:off x="0" y="0"/>
                                            <a:ext cx="1097280" cy="772160"/>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16</w:t>
                            </w:r>
                          </w:p>
                        </w:tc>
                        <w:tc>
                          <w:tcPr>
                            <w:tcW w:w="4742" w:type="dxa"/>
                            <w:tcBorders>
                              <w:right w:val="nil"/>
                            </w:tcBorders>
                            <w:noWrap w:val="0"/>
                            <w:vAlign w:val="center"/>
                          </w:tcPr>
                          <w:p>
                            <w:pPr>
                              <w:rPr>
                                <w:rFonts w:ascii="Arial" w:hAnsi="Arial" w:cs="Arial"/>
                                <w:sz w:val="21"/>
                                <w:szCs w:val="21"/>
                              </w:rPr>
                            </w:pPr>
                            <w:r>
                              <w:rPr>
                                <w:rFonts w:ascii="Arial" w:hAnsi="Arial" w:cs="Arial"/>
                                <w:sz w:val="21"/>
                                <w:szCs w:val="21"/>
                              </w:rPr>
                              <w:t xml:space="preserve">Liquid B filling pipe </w:t>
                            </w:r>
                          </w:p>
                          <w:p>
                            <w:pPr>
                              <w:rPr>
                                <w:rFonts w:ascii="Arial" w:hAnsi="Arial" w:cs="Arial"/>
                                <w:sz w:val="21"/>
                                <w:szCs w:val="21"/>
                              </w:rPr>
                            </w:pPr>
                            <w:r>
                              <w:rPr>
                                <w:rFonts w:ascii="Arial" w:hAnsi="Arial" w:cs="Arial"/>
                                <w:sz w:val="21"/>
                                <w:szCs w:val="21"/>
                              </w:rPr>
                              <w:t xml:space="preserve">(fluoroplastics、red sleeve, </w:t>
                            </w:r>
                          </w:p>
                          <w:p>
                            <w:pPr>
                              <w:rPr>
                                <w:rFonts w:ascii="Arial" w:hAnsi="Arial" w:cs="Arial"/>
                                <w:sz w:val="21"/>
                                <w:szCs w:val="21"/>
                              </w:rPr>
                            </w:pPr>
                            <w:r>
                              <w:rPr>
                                <w:rFonts w:ascii="Arial" w:hAnsi="Arial" w:cs="Arial"/>
                                <w:sz w:val="21"/>
                                <w:szCs w:val="21"/>
                              </w:rPr>
                              <w:t>L= 800mm,φ5×φ3)</w:t>
                            </w:r>
                          </w:p>
                        </w:tc>
                        <w:tc>
                          <w:tcPr>
                            <w:tcW w:w="2290" w:type="dxa"/>
                            <w:gridSpan w:val="2"/>
                            <w:tcBorders>
                              <w:left w:val="nil"/>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1068070" cy="752475"/>
                                  <wp:effectExtent l="0" t="0" r="17780" b="9525"/>
                                  <wp:docPr id="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5"/>
                                          <pic:cNvPicPr>
                                            <a:picLocks noChangeAspect="1"/>
                                          </pic:cNvPicPr>
                                        </pic:nvPicPr>
                                        <pic:blipFill>
                                          <a:blip r:embed="rId81"/>
                                          <a:srcRect l="47633"/>
                                          <a:stretch>
                                            <a:fillRect/>
                                          </a:stretch>
                                        </pic:blipFill>
                                        <pic:spPr>
                                          <a:xfrm>
                                            <a:off x="0" y="0"/>
                                            <a:ext cx="1068070" cy="75247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 w:val="21"/>
                                <w:szCs w:val="21"/>
                              </w:rPr>
                            </w:pPr>
                            <w:r>
                              <w:rPr>
                                <w:rFonts w:ascii="Arial" w:hAnsi="Arial" w:cs="Arial"/>
                                <w:bCs/>
                                <w:iCs/>
                                <w:szCs w:val="21"/>
                              </w:rPr>
                              <w:t>17</w:t>
                            </w:r>
                          </w:p>
                        </w:tc>
                        <w:tc>
                          <w:tcPr>
                            <w:tcW w:w="4742" w:type="dxa"/>
                            <w:tcBorders>
                              <w:bottom w:val="single" w:color="auto" w:sz="2" w:space="0"/>
                              <w:right w:val="nil"/>
                            </w:tcBorders>
                            <w:noWrap w:val="0"/>
                            <w:vAlign w:val="center"/>
                          </w:tcPr>
                          <w:p>
                            <w:pPr>
                              <w:rPr>
                                <w:rFonts w:ascii="Arial" w:hAnsi="Arial" w:cs="Arial"/>
                                <w:sz w:val="21"/>
                                <w:szCs w:val="21"/>
                              </w:rPr>
                            </w:pPr>
                            <w:r>
                              <w:rPr>
                                <w:rFonts w:ascii="Arial" w:hAnsi="Arial" w:cs="Arial"/>
                                <w:sz w:val="21"/>
                                <w:szCs w:val="21"/>
                              </w:rPr>
                              <w:t xml:space="preserve">Drain pipe </w:t>
                            </w:r>
                          </w:p>
                          <w:p>
                            <w:pPr>
                              <w:rPr>
                                <w:rFonts w:ascii="Arial" w:hAnsi="Arial" w:cs="Arial"/>
                                <w:sz w:val="21"/>
                                <w:szCs w:val="21"/>
                              </w:rPr>
                            </w:pPr>
                            <w:r>
                              <w:rPr>
                                <w:rFonts w:ascii="Arial" w:hAnsi="Arial" w:cs="Arial"/>
                                <w:sz w:val="21"/>
                                <w:szCs w:val="21"/>
                              </w:rPr>
                              <w:t xml:space="preserve">(fluoroplastics、red sleeve, </w:t>
                            </w:r>
                          </w:p>
                          <w:p>
                            <w:pPr>
                              <w:rPr>
                                <w:rFonts w:ascii="Arial" w:hAnsi="Arial" w:cs="Arial"/>
                                <w:sz w:val="21"/>
                                <w:szCs w:val="21"/>
                              </w:rPr>
                            </w:pPr>
                            <w:r>
                              <w:rPr>
                                <w:rFonts w:ascii="Arial" w:hAnsi="Arial" w:cs="Arial"/>
                                <w:sz w:val="21"/>
                                <w:szCs w:val="21"/>
                              </w:rPr>
                              <w:t>L= 900mm,φ5×φ3)</w:t>
                            </w:r>
                          </w:p>
                        </w:tc>
                        <w:tc>
                          <w:tcPr>
                            <w:tcW w:w="2290" w:type="dxa"/>
                            <w:gridSpan w:val="2"/>
                            <w:tcBorders>
                              <w:left w:val="nil"/>
                              <w:bottom w:val="single" w:color="auto" w:sz="2" w:space="0"/>
                            </w:tcBorders>
                            <w:noWrap w:val="0"/>
                            <w:vAlign w:val="center"/>
                          </w:tcPr>
                          <w:p>
                            <w:pPr>
                              <w:jc w:val="center"/>
                              <w:rPr>
                                <w:rFonts w:ascii="Arial" w:hAnsi="Arial" w:cs="Arial"/>
                                <w:sz w:val="21"/>
                                <w:szCs w:val="21"/>
                              </w:rPr>
                            </w:pPr>
                            <w:r>
                              <w:rPr>
                                <w:rFonts w:ascii="Arial" w:hAnsi="Arial" w:cs="Arial"/>
                                <w:szCs w:val="21"/>
                              </w:rPr>
                              <w:drawing>
                                <wp:inline distT="0" distB="0" distL="114300" distR="114300">
                                  <wp:extent cx="974090" cy="733425"/>
                                  <wp:effectExtent l="0" t="0" r="16510" b="9525"/>
                                  <wp:docPr id="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6"/>
                                          <pic:cNvPicPr>
                                            <a:picLocks noChangeAspect="1"/>
                                          </pic:cNvPicPr>
                                        </pic:nvPicPr>
                                        <pic:blipFill>
                                          <a:blip r:embed="rId82"/>
                                          <a:srcRect l="52930"/>
                                          <a:stretch>
                                            <a:fillRect/>
                                          </a:stretch>
                                        </pic:blipFill>
                                        <pic:spPr>
                                          <a:xfrm>
                                            <a:off x="0" y="0"/>
                                            <a:ext cx="974090" cy="733425"/>
                                          </a:xfrm>
                                          <a:prstGeom prst="rect">
                                            <a:avLst/>
                                          </a:prstGeom>
                                          <a:noFill/>
                                          <a:ln>
                                            <a:noFill/>
                                          </a:ln>
                                        </pic:spPr>
                                      </pic:pic>
                                    </a:graphicData>
                                  </a:graphic>
                                </wp:inline>
                              </w:drawing>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9" w:type="dxa"/>
                          <w:trHeight w:val="430" w:hRule="atLeast"/>
                          <w:jc w:val="center"/>
                        </w:trPr>
                        <w:tc>
                          <w:tcPr>
                            <w:tcW w:w="709" w:type="dxa"/>
                            <w:noWrap w:val="0"/>
                            <w:vAlign w:val="center"/>
                          </w:tcPr>
                          <w:p>
                            <w:pPr>
                              <w:jc w:val="center"/>
                              <w:rPr>
                                <w:rFonts w:ascii="Arial" w:hAnsi="Arial" w:cs="Arial"/>
                                <w:bCs/>
                                <w:iCs/>
                                <w:szCs w:val="21"/>
                              </w:rPr>
                            </w:pPr>
                            <w:r>
                              <w:rPr>
                                <w:rFonts w:ascii="Arial" w:hAnsi="Arial" w:cs="Arial"/>
                                <w:bCs/>
                                <w:iCs/>
                                <w:szCs w:val="21"/>
                              </w:rPr>
                              <w:t>18</w:t>
                            </w:r>
                          </w:p>
                        </w:tc>
                        <w:tc>
                          <w:tcPr>
                            <w:tcW w:w="7032" w:type="dxa"/>
                            <w:gridSpan w:val="3"/>
                            <w:tcBorders>
                              <w:bottom w:val="single" w:color="auto" w:sz="2" w:space="0"/>
                            </w:tcBorders>
                            <w:noWrap w:val="0"/>
                            <w:vAlign w:val="center"/>
                          </w:tcPr>
                          <w:p>
                            <w:pPr>
                              <w:rPr>
                                <w:rFonts w:hint="eastAsia" w:ascii="Arial" w:hAnsi="Arial" w:cs="Arial"/>
                                <w:szCs w:val="21"/>
                              </w:rPr>
                            </w:pPr>
                            <w:r>
                              <w:rPr>
                                <w:rFonts w:ascii="Arial" w:hAnsi="Arial" w:cs="Arial"/>
                                <w:bCs/>
                                <w:iCs/>
                                <w:sz w:val="21"/>
                                <w:szCs w:val="21"/>
                              </w:rPr>
                              <w:t xml:space="preserve">Silicone tubeφ6×φ3 (L=350mm 2pcs，L=800mm 1pcs) </w:t>
                            </w:r>
                          </w:p>
                        </w:tc>
                        <w:tc>
                          <w:tcPr>
                            <w:tcW w:w="1153" w:type="dxa"/>
                            <w:gridSpan w:val="3"/>
                            <w:noWrap w:val="0"/>
                            <w:vAlign w:val="center"/>
                          </w:tcPr>
                          <w:p>
                            <w:pPr>
                              <w:jc w:val="center"/>
                              <w:rPr>
                                <w:rFonts w:ascii="Arial" w:hAnsi="Arial" w:cs="Arial"/>
                                <w:sz w:val="21"/>
                                <w:szCs w:val="21"/>
                              </w:rPr>
                            </w:pPr>
                            <w:r>
                              <w:rPr>
                                <w:rFonts w:ascii="Arial" w:hAnsi="Arial" w:cs="Arial"/>
                                <w:sz w:val="21"/>
                                <w:szCs w:val="21"/>
                              </w:rPr>
                              <w:t>3pcs</w:t>
                            </w:r>
                          </w:p>
                        </w:tc>
                      </w:tr>
                    </w:tbl>
                    <w:p/>
                  </w:txbxContent>
                </v:textbox>
              </v:shape>
            </w:pict>
          </mc:Fallback>
        </mc:AlternateContent>
      </w:r>
      <w:r>
        <w:rPr>
          <w:rFonts w:ascii="Arial" w:hAnsi="Arial" w:cs="Arial"/>
          <w:b/>
          <w:bCs/>
          <w:color w:val="FFFFFF" w:themeColor="background1"/>
          <w:sz w:val="22"/>
          <w:szCs w:val="22"/>
          <w14:textFill>
            <w14:solidFill>
              <w14:schemeClr w14:val="bg1"/>
            </w14:solidFill>
          </w14:textFill>
        </w:rPr>
        <w:t>Parking List</w:t>
      </w: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tbl>
      <w:tblPr>
        <w:tblStyle w:val="30"/>
        <w:tblpPr w:leftFromText="180" w:rightFromText="180" w:vertAnchor="text" w:horzAnchor="page" w:tblpX="1851" w:tblpY="354"/>
        <w:tblOverlap w:val="never"/>
        <w:tblW w:w="886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4739"/>
        <w:gridCol w:w="2535"/>
        <w:gridCol w:w="9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675" w:type="dxa"/>
            <w:noWrap w:val="0"/>
            <w:vAlign w:val="center"/>
          </w:tcPr>
          <w:p>
            <w:pPr>
              <w:jc w:val="center"/>
              <w:rPr>
                <w:rFonts w:ascii="Arial" w:hAnsi="Arial" w:cs="Arial"/>
                <w:bCs/>
                <w:iCs/>
                <w:sz w:val="21"/>
                <w:szCs w:val="21"/>
              </w:rPr>
            </w:pPr>
            <w:r>
              <w:rPr>
                <w:rFonts w:ascii="Arial" w:hAnsi="Arial" w:cs="Arial"/>
                <w:bCs/>
                <w:iCs/>
                <w:sz w:val="21"/>
                <w:szCs w:val="21"/>
              </w:rPr>
              <w:t>19</w:t>
            </w:r>
          </w:p>
        </w:tc>
        <w:tc>
          <w:tcPr>
            <w:tcW w:w="7274" w:type="dxa"/>
            <w:gridSpan w:val="2"/>
            <w:tcBorders>
              <w:bottom w:val="single" w:color="auto" w:sz="2" w:space="0"/>
            </w:tcBorders>
            <w:noWrap w:val="0"/>
            <w:vAlign w:val="center"/>
          </w:tcPr>
          <w:p>
            <w:pPr>
              <w:rPr>
                <w:rFonts w:ascii="Arial" w:hAnsi="Arial" w:cs="Arial"/>
                <w:bCs/>
                <w:iCs/>
                <w:sz w:val="21"/>
                <w:szCs w:val="21"/>
              </w:rPr>
            </w:pPr>
            <w:r>
              <w:rPr>
                <w:rFonts w:ascii="Arial" w:hAnsi="Arial" w:cs="Arial"/>
                <w:bCs/>
                <w:iCs/>
                <w:sz w:val="21"/>
                <w:szCs w:val="21"/>
              </w:rPr>
              <w:t>Silicone tubeφ6×φ3 (spare)</w:t>
            </w:r>
          </w:p>
        </w:tc>
        <w:tc>
          <w:tcPr>
            <w:tcW w:w="916" w:type="dxa"/>
            <w:tcBorders>
              <w:bottom w:val="single" w:color="auto" w:sz="2" w:space="0"/>
            </w:tcBorders>
            <w:noWrap w:val="0"/>
            <w:vAlign w:val="center"/>
          </w:tcPr>
          <w:p>
            <w:pPr>
              <w:jc w:val="center"/>
              <w:rPr>
                <w:rFonts w:ascii="Arial" w:hAnsi="Arial" w:cs="Arial"/>
                <w:sz w:val="21"/>
                <w:szCs w:val="21"/>
              </w:rPr>
            </w:pPr>
            <w:r>
              <w:rPr>
                <w:rFonts w:ascii="Arial" w:hAnsi="Arial" w:cs="Arial"/>
                <w:sz w:val="21"/>
                <w:szCs w:val="21"/>
              </w:rPr>
              <w:t>1.5m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675" w:type="dxa"/>
            <w:noWrap w:val="0"/>
            <w:vAlign w:val="center"/>
          </w:tcPr>
          <w:p>
            <w:pPr>
              <w:jc w:val="center"/>
              <w:rPr>
                <w:rFonts w:ascii="Arial" w:hAnsi="Arial" w:cs="Arial"/>
                <w:bCs/>
                <w:iCs/>
                <w:sz w:val="21"/>
                <w:szCs w:val="21"/>
              </w:rPr>
            </w:pPr>
            <w:r>
              <w:rPr>
                <w:rFonts w:ascii="Arial" w:hAnsi="Arial" w:cs="Arial"/>
                <w:bCs/>
                <w:iCs/>
                <w:sz w:val="21"/>
                <w:szCs w:val="21"/>
              </w:rPr>
              <w:t>20</w:t>
            </w:r>
          </w:p>
        </w:tc>
        <w:tc>
          <w:tcPr>
            <w:tcW w:w="7274" w:type="dxa"/>
            <w:gridSpan w:val="2"/>
            <w:tcBorders>
              <w:bottom w:val="single" w:color="auto" w:sz="2" w:space="0"/>
              <w:right w:val="single" w:color="auto" w:sz="4" w:space="0"/>
            </w:tcBorders>
            <w:noWrap w:val="0"/>
            <w:vAlign w:val="center"/>
          </w:tcPr>
          <w:p>
            <w:pPr>
              <w:rPr>
                <w:rFonts w:ascii="Arial" w:hAnsi="Arial" w:cs="Arial"/>
                <w:bCs/>
                <w:iCs/>
                <w:sz w:val="21"/>
                <w:szCs w:val="21"/>
              </w:rPr>
            </w:pPr>
            <w:r>
              <w:rPr>
                <w:rFonts w:ascii="Arial" w:hAnsi="Arial" w:cs="Arial"/>
                <w:sz w:val="21"/>
                <w:szCs w:val="21"/>
              </w:rPr>
              <w:t>Puncture-resistant washer (SC8.370.298)</w:t>
            </w:r>
            <w:r>
              <w:rPr>
                <w:rFonts w:ascii="Arial" w:hAnsi="Arial" w:cs="Arial"/>
                <w:sz w:val="21"/>
                <w:szCs w:val="21"/>
              </w:rPr>
              <w:drawing>
                <wp:inline distT="0" distB="0" distL="114300" distR="114300">
                  <wp:extent cx="1066165" cy="429895"/>
                  <wp:effectExtent l="0" t="0" r="635" b="8255"/>
                  <wp:docPr id="87"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0"/>
                          <pic:cNvPicPr>
                            <a:picLocks noChangeAspect="1"/>
                          </pic:cNvPicPr>
                        </pic:nvPicPr>
                        <pic:blipFill>
                          <a:blip r:embed="rId83"/>
                          <a:stretch>
                            <a:fillRect/>
                          </a:stretch>
                        </pic:blipFill>
                        <pic:spPr>
                          <a:xfrm>
                            <a:off x="0" y="0"/>
                            <a:ext cx="1066165" cy="429895"/>
                          </a:xfrm>
                          <a:prstGeom prst="rect">
                            <a:avLst/>
                          </a:prstGeom>
                          <a:noFill/>
                          <a:ln>
                            <a:noFill/>
                          </a:ln>
                        </pic:spPr>
                      </pic:pic>
                    </a:graphicData>
                  </a:graphic>
                </wp:inline>
              </w:drawing>
            </w:r>
          </w:p>
        </w:tc>
        <w:tc>
          <w:tcPr>
            <w:tcW w:w="916" w:type="dxa"/>
            <w:tcBorders>
              <w:left w:val="single" w:color="auto" w:sz="4" w:space="0"/>
              <w:bottom w:val="single" w:color="auto" w:sz="2" w:space="0"/>
            </w:tcBorders>
            <w:noWrap w:val="0"/>
            <w:vAlign w:val="center"/>
          </w:tcPr>
          <w:p>
            <w:pPr>
              <w:jc w:val="center"/>
              <w:rPr>
                <w:rFonts w:ascii="Arial" w:hAnsi="Arial" w:cs="Arial"/>
                <w:sz w:val="21"/>
                <w:szCs w:val="21"/>
              </w:rPr>
            </w:pPr>
            <w:r>
              <w:rPr>
                <w:rFonts w:ascii="Arial" w:hAnsi="Arial" w:cs="Arial"/>
                <w:sz w:val="21"/>
                <w:szCs w:val="21"/>
              </w:rPr>
              <w:t>20pcs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trPr>
        <w:tc>
          <w:tcPr>
            <w:tcW w:w="675" w:type="dxa"/>
            <w:noWrap w:val="0"/>
            <w:vAlign w:val="center"/>
          </w:tcPr>
          <w:p>
            <w:pPr>
              <w:jc w:val="center"/>
              <w:rPr>
                <w:rFonts w:ascii="Arial" w:hAnsi="Arial" w:cs="Arial"/>
                <w:bCs/>
                <w:iCs/>
                <w:sz w:val="21"/>
                <w:szCs w:val="21"/>
              </w:rPr>
            </w:pPr>
            <w:r>
              <w:rPr>
                <w:rFonts w:ascii="Arial" w:hAnsi="Arial" w:cs="Arial"/>
                <w:bCs/>
                <w:iCs/>
                <w:sz w:val="21"/>
                <w:szCs w:val="21"/>
              </w:rPr>
              <w:t>21</w:t>
            </w:r>
          </w:p>
        </w:tc>
        <w:tc>
          <w:tcPr>
            <w:tcW w:w="4739" w:type="dxa"/>
            <w:tcBorders>
              <w:right w:val="nil"/>
            </w:tcBorders>
            <w:noWrap w:val="0"/>
            <w:vAlign w:val="center"/>
          </w:tcPr>
          <w:p>
            <w:pPr>
              <w:rPr>
                <w:rFonts w:ascii="Arial" w:hAnsi="Arial" w:cs="Arial"/>
                <w:sz w:val="21"/>
                <w:szCs w:val="21"/>
              </w:rPr>
            </w:pPr>
            <w:r>
              <w:rPr>
                <w:rFonts w:ascii="Arial" w:hAnsi="Arial" w:cs="Arial"/>
                <w:sz w:val="21"/>
                <w:szCs w:val="21"/>
              </w:rPr>
              <w:t>Nut GS-14A,B(white)</w:t>
            </w:r>
          </w:p>
          <w:p>
            <w:pPr>
              <w:rPr>
                <w:rFonts w:ascii="Arial" w:hAnsi="Arial" w:cs="Arial"/>
                <w:sz w:val="21"/>
                <w:szCs w:val="21"/>
              </w:rPr>
            </w:pPr>
            <w:r>
              <w:rPr>
                <w:rFonts w:ascii="Arial" w:hAnsi="Arial" w:cs="Arial"/>
                <w:sz w:val="21"/>
                <w:szCs w:val="21"/>
              </w:rPr>
              <w:t>Note：Install on valve and titration device</w:t>
            </w:r>
          </w:p>
        </w:tc>
        <w:tc>
          <w:tcPr>
            <w:tcW w:w="2535" w:type="dxa"/>
            <w:tcBorders>
              <w:left w:val="nil"/>
            </w:tcBorders>
            <w:noWrap w:val="0"/>
            <w:vAlign w:val="center"/>
          </w:tcPr>
          <w:p>
            <w:pPr>
              <w:jc w:val="center"/>
              <w:rPr>
                <w:rFonts w:ascii="Arial" w:hAnsi="Arial" w:cs="Arial"/>
                <w:sz w:val="21"/>
                <w:szCs w:val="21"/>
              </w:rPr>
            </w:pPr>
            <w:r>
              <w:rPr>
                <w:rFonts w:ascii="Arial" w:hAnsi="Arial" w:cs="Arial"/>
                <w:sz w:val="21"/>
                <w:szCs w:val="21"/>
              </w:rPr>
              <w:drawing>
                <wp:inline distT="0" distB="0" distL="114300" distR="114300">
                  <wp:extent cx="722630" cy="373380"/>
                  <wp:effectExtent l="0" t="0" r="1270" b="7620"/>
                  <wp:docPr id="8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1"/>
                          <pic:cNvPicPr>
                            <a:picLocks noChangeAspect="1"/>
                          </pic:cNvPicPr>
                        </pic:nvPicPr>
                        <pic:blipFill>
                          <a:blip r:embed="rId84"/>
                          <a:stretch>
                            <a:fillRect/>
                          </a:stretch>
                        </pic:blipFill>
                        <pic:spPr>
                          <a:xfrm>
                            <a:off x="0" y="0"/>
                            <a:ext cx="722630" cy="373380"/>
                          </a:xfrm>
                          <a:prstGeom prst="rect">
                            <a:avLst/>
                          </a:prstGeom>
                          <a:noFill/>
                          <a:ln>
                            <a:noFill/>
                          </a:ln>
                        </pic:spPr>
                      </pic:pic>
                    </a:graphicData>
                  </a:graphic>
                </wp:inline>
              </w:drawing>
            </w:r>
          </w:p>
        </w:tc>
        <w:tc>
          <w:tcPr>
            <w:tcW w:w="916" w:type="dxa"/>
            <w:noWrap w:val="0"/>
            <w:vAlign w:val="center"/>
          </w:tcPr>
          <w:p>
            <w:pPr>
              <w:jc w:val="center"/>
              <w:rPr>
                <w:rFonts w:ascii="Arial" w:hAnsi="Arial" w:cs="Arial"/>
                <w:sz w:val="21"/>
                <w:szCs w:val="21"/>
              </w:rPr>
            </w:pPr>
            <w:r>
              <w:rPr>
                <w:rFonts w:ascii="Arial" w:hAnsi="Arial" w:cs="Arial"/>
                <w:sz w:val="21"/>
                <w:szCs w:val="21"/>
              </w:rPr>
              <w:t>3sets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75" w:type="dxa"/>
            <w:noWrap w:val="0"/>
            <w:vAlign w:val="center"/>
          </w:tcPr>
          <w:p>
            <w:pPr>
              <w:jc w:val="center"/>
              <w:rPr>
                <w:rFonts w:ascii="Arial" w:hAnsi="Arial" w:cs="Arial"/>
                <w:bCs/>
                <w:iCs/>
                <w:sz w:val="21"/>
                <w:szCs w:val="21"/>
              </w:rPr>
            </w:pPr>
            <w:r>
              <w:rPr>
                <w:rFonts w:ascii="Arial" w:hAnsi="Arial" w:cs="Arial"/>
                <w:bCs/>
                <w:iCs/>
                <w:sz w:val="21"/>
                <w:szCs w:val="21"/>
              </w:rPr>
              <w:t>22</w:t>
            </w:r>
          </w:p>
        </w:tc>
        <w:tc>
          <w:tcPr>
            <w:tcW w:w="4739" w:type="dxa"/>
            <w:tcBorders>
              <w:right w:val="nil"/>
            </w:tcBorders>
            <w:noWrap w:val="0"/>
            <w:vAlign w:val="center"/>
          </w:tcPr>
          <w:p>
            <w:pPr>
              <w:rPr>
                <w:rFonts w:ascii="Arial" w:hAnsi="Arial" w:cs="Arial"/>
                <w:sz w:val="21"/>
                <w:szCs w:val="21"/>
              </w:rPr>
            </w:pPr>
            <w:r>
              <w:rPr>
                <w:rFonts w:ascii="Arial" w:hAnsi="Arial" w:cs="Arial"/>
                <w:sz w:val="21"/>
                <w:szCs w:val="21"/>
              </w:rPr>
              <w:t>Sleeve 008NF32-YC6B(black)</w:t>
            </w:r>
          </w:p>
          <w:p>
            <w:pPr>
              <w:rPr>
                <w:rFonts w:ascii="Arial" w:hAnsi="Arial" w:cs="Arial"/>
                <w:sz w:val="21"/>
                <w:szCs w:val="21"/>
              </w:rPr>
            </w:pPr>
            <w:r>
              <w:rPr>
                <w:rFonts w:ascii="Arial" w:hAnsi="Arial" w:cs="Arial"/>
                <w:sz w:val="21"/>
                <w:szCs w:val="21"/>
              </w:rPr>
              <w:t>Note: Install on non-proliferation capillary.</w:t>
            </w:r>
          </w:p>
        </w:tc>
        <w:tc>
          <w:tcPr>
            <w:tcW w:w="2535" w:type="dxa"/>
            <w:tcBorders>
              <w:left w:val="nil"/>
            </w:tcBorders>
            <w:noWrap w:val="0"/>
            <w:vAlign w:val="center"/>
          </w:tcPr>
          <w:p>
            <w:pPr>
              <w:jc w:val="center"/>
              <w:rPr>
                <w:rFonts w:ascii="Arial" w:hAnsi="Arial" w:cs="Arial"/>
                <w:sz w:val="21"/>
                <w:szCs w:val="21"/>
              </w:rPr>
            </w:pPr>
            <w:r>
              <w:rPr>
                <w:rFonts w:ascii="Arial" w:hAnsi="Arial" w:cs="Arial"/>
                <w:sz w:val="21"/>
                <w:szCs w:val="21"/>
              </w:rPr>
              <w:drawing>
                <wp:inline distT="0" distB="0" distL="114300" distR="114300">
                  <wp:extent cx="921385" cy="360680"/>
                  <wp:effectExtent l="0" t="0" r="12065" b="1270"/>
                  <wp:docPr id="89"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2"/>
                          <pic:cNvPicPr>
                            <a:picLocks noChangeAspect="1"/>
                          </pic:cNvPicPr>
                        </pic:nvPicPr>
                        <pic:blipFill>
                          <a:blip r:embed="rId85"/>
                          <a:stretch>
                            <a:fillRect/>
                          </a:stretch>
                        </pic:blipFill>
                        <pic:spPr>
                          <a:xfrm>
                            <a:off x="0" y="0"/>
                            <a:ext cx="921385" cy="360680"/>
                          </a:xfrm>
                          <a:prstGeom prst="rect">
                            <a:avLst/>
                          </a:prstGeom>
                          <a:noFill/>
                          <a:ln>
                            <a:noFill/>
                          </a:ln>
                        </pic:spPr>
                      </pic:pic>
                    </a:graphicData>
                  </a:graphic>
                </wp:inline>
              </w:drawing>
            </w:r>
          </w:p>
        </w:tc>
        <w:tc>
          <w:tcPr>
            <w:tcW w:w="916" w:type="dxa"/>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jc w:val="center"/>
              <w:rPr>
                <w:rFonts w:ascii="Arial" w:hAnsi="Arial" w:cs="Arial"/>
                <w:bCs/>
                <w:iCs/>
                <w:sz w:val="21"/>
                <w:szCs w:val="21"/>
              </w:rPr>
            </w:pPr>
            <w:r>
              <w:rPr>
                <w:rFonts w:ascii="Arial" w:hAnsi="Arial" w:cs="Arial"/>
                <w:bCs/>
                <w:iCs/>
                <w:sz w:val="21"/>
                <w:szCs w:val="21"/>
              </w:rPr>
              <w:t>23</w:t>
            </w:r>
          </w:p>
        </w:tc>
        <w:tc>
          <w:tcPr>
            <w:tcW w:w="4739" w:type="dxa"/>
            <w:tcBorders>
              <w:right w:val="nil"/>
            </w:tcBorders>
            <w:noWrap w:val="0"/>
            <w:vAlign w:val="center"/>
          </w:tcPr>
          <w:p>
            <w:pP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HYPERLINK "C:/Users/pcc/AppData/Local/Yodao/DeskDict/frame/20150116185257/javascript:void(0);" </w:instrText>
            </w:r>
            <w:r>
              <w:rPr>
                <w:rFonts w:ascii="Arial" w:hAnsi="Arial" w:cs="Arial"/>
                <w:sz w:val="21"/>
                <w:szCs w:val="21"/>
              </w:rPr>
              <w:fldChar w:fldCharType="separate"/>
            </w:r>
            <w:r>
              <w:rPr>
                <w:rFonts w:ascii="Arial" w:hAnsi="Arial" w:cs="Arial"/>
                <w:sz w:val="21"/>
                <w:szCs w:val="21"/>
              </w:rPr>
              <w:t>Inverted</w:t>
            </w:r>
            <w:r>
              <w:rPr>
                <w:rFonts w:ascii="Arial" w:hAnsi="Arial" w:cs="Arial"/>
                <w:sz w:val="21"/>
                <w:szCs w:val="21"/>
              </w:rPr>
              <w:fldChar w:fldCharType="end"/>
            </w: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HYPERLINK "C:/Users/pcc/AppData/Local/Yodao/DeskDict/frame/20150116185257/javascript:void(0);" </w:instrText>
            </w:r>
            <w:r>
              <w:rPr>
                <w:rFonts w:ascii="Arial" w:hAnsi="Arial" w:cs="Arial"/>
                <w:sz w:val="21"/>
                <w:szCs w:val="21"/>
              </w:rPr>
              <w:fldChar w:fldCharType="separate"/>
            </w:r>
            <w:r>
              <w:rPr>
                <w:rFonts w:ascii="Arial" w:hAnsi="Arial" w:cs="Arial"/>
                <w:sz w:val="21"/>
                <w:szCs w:val="21"/>
              </w:rPr>
              <w:t>cone</w:t>
            </w:r>
            <w:r>
              <w:rPr>
                <w:rFonts w:ascii="Arial" w:hAnsi="Arial" w:cs="Arial"/>
                <w:sz w:val="21"/>
                <w:szCs w:val="21"/>
              </w:rPr>
              <w:fldChar w:fldCharType="end"/>
            </w:r>
            <w:r>
              <w:rPr>
                <w:rFonts w:ascii="Arial" w:hAnsi="Arial" w:cs="Arial"/>
                <w:sz w:val="21"/>
                <w:szCs w:val="21"/>
              </w:rPr>
              <w:t xml:space="preserve"> washer 008CZ32</w:t>
            </w:r>
          </w:p>
        </w:tc>
        <w:tc>
          <w:tcPr>
            <w:tcW w:w="2535" w:type="dxa"/>
            <w:tcBorders>
              <w:left w:val="nil"/>
            </w:tcBorders>
            <w:noWrap w:val="0"/>
            <w:vAlign w:val="center"/>
          </w:tcPr>
          <w:p>
            <w:pPr>
              <w:jc w:val="center"/>
              <w:rPr>
                <w:rFonts w:ascii="Arial" w:hAnsi="Arial" w:cs="Arial"/>
                <w:sz w:val="21"/>
                <w:szCs w:val="21"/>
              </w:rPr>
            </w:pPr>
            <w:r>
              <w:rPr>
                <w:rFonts w:ascii="Arial" w:hAnsi="Arial" w:cs="Arial"/>
                <w:b/>
                <w:sz w:val="21"/>
                <w:szCs w:val="21"/>
              </w:rPr>
              <w:drawing>
                <wp:inline distT="0" distB="0" distL="114300" distR="114300">
                  <wp:extent cx="434340" cy="434975"/>
                  <wp:effectExtent l="0" t="0" r="3810" b="3175"/>
                  <wp:docPr id="9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53"/>
                          <pic:cNvPicPr>
                            <a:picLocks noChangeAspect="1"/>
                          </pic:cNvPicPr>
                        </pic:nvPicPr>
                        <pic:blipFill>
                          <a:blip r:embed="rId86"/>
                          <a:stretch>
                            <a:fillRect/>
                          </a:stretch>
                        </pic:blipFill>
                        <pic:spPr>
                          <a:xfrm>
                            <a:off x="0" y="0"/>
                            <a:ext cx="434340" cy="434975"/>
                          </a:xfrm>
                          <a:prstGeom prst="rect">
                            <a:avLst/>
                          </a:prstGeom>
                          <a:noFill/>
                          <a:ln>
                            <a:noFill/>
                          </a:ln>
                        </pic:spPr>
                      </pic:pic>
                    </a:graphicData>
                  </a:graphic>
                </wp:inline>
              </w:drawing>
            </w:r>
          </w:p>
        </w:tc>
        <w:tc>
          <w:tcPr>
            <w:tcW w:w="916" w:type="dxa"/>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ascii="Arial" w:hAnsi="Arial" w:cs="Arial"/>
                <w:bCs/>
                <w:iCs/>
                <w:sz w:val="21"/>
                <w:szCs w:val="21"/>
              </w:rPr>
            </w:pPr>
            <w:r>
              <w:rPr>
                <w:rFonts w:ascii="Arial" w:hAnsi="Arial" w:cs="Arial"/>
                <w:sz w:val="21"/>
                <w:szCs w:val="21"/>
              </w:rPr>
              <w:t>24</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Micro</w:t>
            </w:r>
            <w:r>
              <w:rPr>
                <w:rFonts w:hint="eastAsia" w:ascii="Arial" w:hAnsi="Arial" w:cs="Arial"/>
                <w:sz w:val="21"/>
                <w:szCs w:val="21"/>
              </w:rPr>
              <w:t xml:space="preserve"> </w:t>
            </w:r>
            <w:r>
              <w:rPr>
                <w:rFonts w:ascii="Arial" w:hAnsi="Arial" w:cs="Arial"/>
                <w:sz w:val="21"/>
                <w:szCs w:val="21"/>
              </w:rPr>
              <w:t>injector (100μL; 1mL)</w:t>
            </w:r>
          </w:p>
        </w:tc>
        <w:tc>
          <w:tcPr>
            <w:tcW w:w="916" w:type="dxa"/>
            <w:tcBorders>
              <w:bottom w:val="single" w:color="auto" w:sz="4" w:space="0"/>
            </w:tcBorders>
            <w:noWrap w:val="0"/>
            <w:vAlign w:val="center"/>
          </w:tcPr>
          <w:p>
            <w:pPr>
              <w:jc w:val="center"/>
              <w:rPr>
                <w:rFonts w:ascii="Arial" w:hAnsi="Arial" w:cs="Arial"/>
                <w:sz w:val="21"/>
                <w:szCs w:val="21"/>
              </w:rPr>
            </w:pPr>
            <w:r>
              <w:rPr>
                <w:rFonts w:ascii="Arial" w:hAnsi="Arial" w:cs="Arial"/>
                <w:sz w:val="21"/>
                <w:szCs w:val="21"/>
              </w:rPr>
              <w:t>One for Each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ascii="Arial" w:hAnsi="Arial" w:cs="Arial"/>
                <w:bCs/>
                <w:iCs/>
                <w:sz w:val="21"/>
                <w:szCs w:val="21"/>
              </w:rPr>
            </w:pPr>
            <w:r>
              <w:rPr>
                <w:rFonts w:ascii="Arial" w:hAnsi="Arial" w:cs="Arial"/>
                <w:sz w:val="21"/>
                <w:szCs w:val="21"/>
              </w:rPr>
              <w:t>25</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Fuse Φ5×20  (3A)</w:t>
            </w:r>
          </w:p>
        </w:tc>
        <w:tc>
          <w:tcPr>
            <w:tcW w:w="916" w:type="dxa"/>
            <w:noWrap w:val="0"/>
            <w:vAlign w:val="top"/>
          </w:tcPr>
          <w:p>
            <w:pPr>
              <w:jc w:val="center"/>
              <w:rPr>
                <w:rFonts w:ascii="Arial" w:hAnsi="Arial" w:cs="Arial"/>
                <w:sz w:val="21"/>
                <w:szCs w:val="21"/>
              </w:rPr>
            </w:pPr>
            <w:r>
              <w:rPr>
                <w:rFonts w:ascii="Arial" w:hAnsi="Arial" w:cs="Arial"/>
                <w:sz w:val="21"/>
                <w:szCs w:val="21"/>
              </w:rPr>
              <w:t>2pcs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0" w:hRule="atLeast"/>
        </w:trPr>
        <w:tc>
          <w:tcPr>
            <w:tcW w:w="675" w:type="dxa"/>
            <w:noWrap w:val="0"/>
            <w:vAlign w:val="center"/>
          </w:tcPr>
          <w:p>
            <w:pPr>
              <w:rPr>
                <w:rFonts w:ascii="Arial" w:hAnsi="Arial" w:cs="Arial"/>
                <w:bCs/>
                <w:iCs/>
                <w:sz w:val="21"/>
                <w:szCs w:val="21"/>
              </w:rPr>
            </w:pPr>
            <w:r>
              <w:rPr>
                <w:rFonts w:ascii="Arial" w:hAnsi="Arial" w:cs="Arial"/>
                <w:sz w:val="21"/>
                <w:szCs w:val="21"/>
              </w:rPr>
              <w:t>26</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Universal power line</w:t>
            </w:r>
          </w:p>
        </w:tc>
        <w:tc>
          <w:tcPr>
            <w:tcW w:w="916" w:type="dxa"/>
            <w:tcBorders>
              <w:left w:val="single" w:color="auto" w:sz="4" w:space="0"/>
              <w:right w:val="single" w:color="auto" w:sz="4"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hint="eastAsia" w:ascii="Arial" w:hAnsi="Arial" w:cs="Arial"/>
                <w:sz w:val="21"/>
                <w:szCs w:val="21"/>
              </w:rPr>
            </w:pPr>
            <w:r>
              <w:rPr>
                <w:rFonts w:hint="eastAsia" w:ascii="Arial" w:hAnsi="Arial" w:cs="Arial"/>
                <w:sz w:val="21"/>
                <w:szCs w:val="21"/>
              </w:rPr>
              <w:t>28</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Connecting line of main unit and feeding &amp; drainage device</w:t>
            </w:r>
          </w:p>
        </w:tc>
        <w:tc>
          <w:tcPr>
            <w:tcW w:w="916" w:type="dxa"/>
            <w:tcBorders>
              <w:left w:val="single" w:color="auto" w:sz="4" w:space="0"/>
              <w:right w:val="single" w:color="auto" w:sz="4"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ascii="Arial" w:hAnsi="Arial" w:cs="Arial"/>
                <w:sz w:val="21"/>
                <w:szCs w:val="21"/>
              </w:rPr>
            </w:pPr>
            <w:r>
              <w:rPr>
                <w:rFonts w:ascii="Arial" w:hAnsi="Arial" w:cs="Arial"/>
                <w:sz w:val="21"/>
                <w:szCs w:val="21"/>
              </w:rPr>
              <w:t>29</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USB communication cable</w:t>
            </w:r>
          </w:p>
        </w:tc>
        <w:tc>
          <w:tcPr>
            <w:tcW w:w="916" w:type="dxa"/>
            <w:tcBorders>
              <w:left w:val="single" w:color="auto" w:sz="4" w:space="0"/>
              <w:right w:val="single" w:color="auto" w:sz="4"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ascii="Arial" w:hAnsi="Arial" w:cs="Arial"/>
                <w:sz w:val="21"/>
                <w:szCs w:val="21"/>
              </w:rPr>
            </w:pPr>
            <w:r>
              <w:rPr>
                <w:rFonts w:ascii="Arial" w:hAnsi="Arial" w:cs="Arial"/>
                <w:sz w:val="21"/>
                <w:szCs w:val="21"/>
              </w:rPr>
              <w:t>30</w:t>
            </w:r>
          </w:p>
        </w:tc>
        <w:tc>
          <w:tcPr>
            <w:tcW w:w="7274" w:type="dxa"/>
            <w:gridSpan w:val="2"/>
            <w:tcBorders>
              <w:right w:val="single" w:color="auto" w:sz="4" w:space="0"/>
            </w:tcBorders>
            <w:noWrap w:val="0"/>
            <w:vAlign w:val="center"/>
          </w:tcPr>
          <w:p>
            <w:pPr>
              <w:rPr>
                <w:rFonts w:ascii="Arial" w:hAnsi="Arial" w:cs="Arial"/>
                <w:sz w:val="21"/>
                <w:szCs w:val="21"/>
              </w:rPr>
            </w:pPr>
            <w:r>
              <w:rPr>
                <w:rFonts w:ascii="Arial" w:hAnsi="Arial" w:cs="Arial"/>
                <w:sz w:val="21"/>
                <w:szCs w:val="21"/>
              </w:rPr>
              <w:t>Communication software</w:t>
            </w:r>
          </w:p>
        </w:tc>
        <w:tc>
          <w:tcPr>
            <w:tcW w:w="916" w:type="dxa"/>
            <w:tcBorders>
              <w:left w:val="single" w:color="auto" w:sz="4" w:space="0"/>
              <w:right w:val="single" w:color="auto" w:sz="4" w:space="0"/>
            </w:tcBorders>
            <w:noWrap w:val="0"/>
            <w:vAlign w:val="center"/>
          </w:tcPr>
          <w:p>
            <w:pPr>
              <w:jc w:val="center"/>
              <w:rPr>
                <w:rFonts w:ascii="Arial" w:hAnsi="Arial" w:cs="Arial"/>
                <w:sz w:val="21"/>
                <w:szCs w:val="21"/>
              </w:rPr>
            </w:pPr>
            <w:r>
              <w:rPr>
                <w:rFonts w:ascii="Arial" w:hAnsi="Arial" w:cs="Arial"/>
                <w:sz w:val="21"/>
                <w:szCs w:val="21"/>
              </w:rPr>
              <w:t>1pcs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0" w:hRule="atLeast"/>
        </w:trPr>
        <w:tc>
          <w:tcPr>
            <w:tcW w:w="675" w:type="dxa"/>
            <w:noWrap w:val="0"/>
            <w:vAlign w:val="center"/>
          </w:tcPr>
          <w:p>
            <w:pPr>
              <w:rPr>
                <w:rFonts w:ascii="Arial" w:hAnsi="Arial" w:cs="Arial"/>
                <w:sz w:val="21"/>
                <w:szCs w:val="21"/>
              </w:rPr>
            </w:pPr>
            <w:r>
              <w:rPr>
                <w:rFonts w:ascii="Arial" w:hAnsi="Arial" w:cs="Arial"/>
                <w:sz w:val="21"/>
                <w:szCs w:val="21"/>
              </w:rPr>
              <w:t>31</w:t>
            </w:r>
          </w:p>
        </w:tc>
        <w:tc>
          <w:tcPr>
            <w:tcW w:w="7274" w:type="dxa"/>
            <w:gridSpan w:val="2"/>
            <w:tcBorders>
              <w:right w:val="single" w:color="auto" w:sz="4" w:space="0"/>
            </w:tcBorders>
            <w:noWrap w:val="0"/>
            <w:vAlign w:val="center"/>
          </w:tcPr>
          <w:p>
            <w:pPr>
              <w:rPr>
                <w:rFonts w:ascii="Arial" w:hAnsi="Arial" w:cs="Arial"/>
                <w:sz w:val="21"/>
                <w:szCs w:val="21"/>
              </w:rPr>
            </w:pPr>
            <w:r>
              <w:rPr>
                <w:rFonts w:hint="eastAsia" w:ascii="Arial" w:hAnsi="Arial" w:cs="Arial"/>
                <w:sz w:val="21"/>
                <w:szCs w:val="21"/>
                <w:lang w:eastAsia="zh-CN"/>
              </w:rPr>
              <w:t>HZ1200</w:t>
            </w:r>
            <w:r>
              <w:rPr>
                <w:rFonts w:ascii="Arial" w:hAnsi="Arial" w:cs="Arial"/>
                <w:sz w:val="21"/>
                <w:szCs w:val="21"/>
              </w:rPr>
              <w:t xml:space="preserve"> instruction manual</w:t>
            </w:r>
          </w:p>
        </w:tc>
        <w:tc>
          <w:tcPr>
            <w:tcW w:w="916" w:type="dxa"/>
            <w:tcBorders>
              <w:left w:val="single" w:color="auto" w:sz="4" w:space="0"/>
              <w:right w:val="single" w:color="auto" w:sz="4" w:space="0"/>
            </w:tcBorders>
            <w:noWrap w:val="0"/>
            <w:vAlign w:val="center"/>
          </w:tcPr>
          <w:p>
            <w:pPr>
              <w:jc w:val="center"/>
              <w:rPr>
                <w:rFonts w:ascii="Arial" w:hAnsi="Arial" w:cs="Arial"/>
                <w:sz w:val="21"/>
                <w:szCs w:val="21"/>
              </w:rPr>
            </w:pPr>
            <w:r>
              <w:rPr>
                <w:rFonts w:ascii="Arial" w:hAnsi="Arial" w:cs="Arial"/>
                <w:sz w:val="21"/>
                <w:szCs w:val="21"/>
              </w:rPr>
              <w:t>1pcs</w:t>
            </w:r>
          </w:p>
        </w:tc>
      </w:tr>
    </w:tbl>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p>
    <w:p>
      <w:pPr>
        <w:suppressAutoHyphens/>
        <w:spacing w:line="400" w:lineRule="auto"/>
        <w:rPr>
          <w:rFonts w:ascii="Arial" w:hAnsi="Arial" w:cs="Arial"/>
          <w:bCs/>
          <w:sz w:val="21"/>
          <w:szCs w:val="21"/>
        </w:rPr>
      </w:pPr>
      <w:r>
        <w:rPr>
          <w:rFonts w:ascii="Arial" w:hAnsi="Arial" w:cs="Arial"/>
          <w:sz w:val="21"/>
        </w:rPr>
        <mc:AlternateContent>
          <mc:Choice Requires="wps">
            <w:drawing>
              <wp:anchor distT="0" distB="0" distL="114300" distR="114300" simplePos="0" relativeHeight="251685888" behindDoc="0" locked="0" layoutInCell="1" allowOverlap="1">
                <wp:simplePos x="0" y="0"/>
                <wp:positionH relativeFrom="column">
                  <wp:posOffset>-53340</wp:posOffset>
                </wp:positionH>
                <wp:positionV relativeFrom="paragraph">
                  <wp:posOffset>78105</wp:posOffset>
                </wp:positionV>
                <wp:extent cx="6225540" cy="5713095"/>
                <wp:effectExtent l="0" t="0" r="0" b="0"/>
                <wp:wrapNone/>
                <wp:docPr id="27" name="文本框 199"/>
                <wp:cNvGraphicFramePr/>
                <a:graphic xmlns:a="http://schemas.openxmlformats.org/drawingml/2006/main">
                  <a:graphicData uri="http://schemas.microsoft.com/office/word/2010/wordprocessingShape">
                    <wps:wsp>
                      <wps:cNvSpPr txBox="1"/>
                      <wps:spPr>
                        <a:xfrm>
                          <a:off x="0" y="0"/>
                          <a:ext cx="6225540" cy="5713095"/>
                        </a:xfrm>
                        <a:prstGeom prst="rect">
                          <a:avLst/>
                        </a:prstGeom>
                        <a:noFill/>
                        <a:ln>
                          <a:noFill/>
                        </a:ln>
                      </wps:spPr>
                      <wps:txbx>
                        <w:txbxContent>
                          <w:p/>
                        </w:txbxContent>
                      </wps:txbx>
                      <wps:bodyPr wrap="square" lIns="91439" tIns="45719" rIns="91439" bIns="45719" upright="1"/>
                    </wps:wsp>
                  </a:graphicData>
                </a:graphic>
              </wp:anchor>
            </w:drawing>
          </mc:Choice>
          <mc:Fallback>
            <w:pict>
              <v:shape id="文本框 199" o:spid="_x0000_s1026" o:spt="202" type="#_x0000_t202" style="position:absolute;left:0pt;margin-left:-4.2pt;margin-top:6.15pt;height:449.85pt;width:490.2pt;z-index:251685888;mso-width-relative:page;mso-height-relative:page;" filled="f" stroked="f" coordsize="21600,21600" o:gfxdata="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l9y+nWAAAACQEAAA8AAAAAAAAAAQAgAAAAIgAA&#10;AGRycy9kb3ducmV2LnhtbFBLAQIUABQAAAAIAIdO4kAuJyFT0QEAAJQDAAAOAAAAAAAAAAEAIAAA&#10;ACUBAABkcnMvZTJvRG9jLnhtbFBLBQYAAAAABgAGAFkBAABoBQAAAAA=&#10;">
                <v:fill on="f" focussize="0,0"/>
                <v:stroke on="f"/>
                <v:imagedata o:title=""/>
                <o:lock v:ext="edit" aspectratio="f"/>
                <v:textbox inset="7.19992125984252pt,3.59992125984252pt,7.19992125984252pt,3.59992125984252pt">
                  <w:txbxContent>
                    <w:p/>
                  </w:txbxContent>
                </v:textbox>
              </v:shape>
            </w:pict>
          </mc:Fallback>
        </mc:AlternateContent>
      </w:r>
    </w:p>
    <w:sectPr>
      <w:footerReference r:id="rId14" w:type="default"/>
      <w:footerReference r:id="rId15" w:type="even"/>
      <w:pgSz w:w="11850" w:h="16783"/>
      <w:pgMar w:top="1418" w:right="1134" w:bottom="1418" w:left="1418" w:header="1134" w:footer="851" w:gutter="0"/>
      <w:pgNumType w:fmt="decimal"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MBCIE J+ Agilent Cond">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fnCd4BAAC/AwAADgAAAGRycy9lMm9Eb2MueG1srVPNjtMwEL4j8Q6W&#10;7zTZC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xlDMnLE38/P3b+cev88+v&#10;7Fn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px+cJ3gEAAL8DAAAOAAAAAAAA&#10;AAEAIAAAAB4BAABkcnMvZTJvRG9jLnhtbFBLBQYAAAAABgAGAFkBAABu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B/IN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mL55w5YWni5+/fzj9+nX9+&#10;Zd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TB/IN8BAAC/AwAADgAAAAAA&#10;AAABACAAAAAeAQAAZHJzL2Uyb0RvYy54bWxQSwUGAAAAAAYABgBZAQAAbw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96" name="图片 56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6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top w:val="none" w:color="auto" w:sz="0" w:space="1"/>
        <w:left w:val="none" w:color="auto" w:sz="0" w:space="4"/>
        <w:bottom w:val="none" w:color="auto" w:sz="0" w:space="1"/>
        <w:right w:val="none" w:color="auto" w:sz="0" w:space="4"/>
        <w:between w:val="none" w:color="auto" w:sz="0" w:space="0"/>
      </w:pBdr>
      <w:snapToGrid w:val="0"/>
      <w:ind w:left="240" w:leftChars="100"/>
      <w:jc w:val="center"/>
    </w:pPr>
    <w:r>
      <w:rPr>
        <w:rFonts w:hint="eastAsia" w:eastAsia="隶书"/>
        <w:lang w:eastAsia="zh-CN"/>
      </w:rPr>
      <w:drawing>
        <wp:anchor distT="0" distB="0" distL="114300" distR="114300" simplePos="0" relativeHeight="251704320"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93"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r>
      <w:rPr>
        <w:rFonts w:hint="eastAsia" w:eastAsia="隶书"/>
        <w:lang w:eastAsia="zh-CN"/>
      </w:rPr>
      <w:drawing>
        <wp:inline distT="0" distB="0" distL="114300" distR="114300">
          <wp:extent cx="5836920" cy="346710"/>
          <wp:effectExtent l="0" t="0" r="11430" b="15240"/>
          <wp:docPr id="97" name="图片 56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64" descr="1111111111"/>
                  <pic:cNvPicPr>
                    <a:picLocks noChangeAspect="1"/>
                  </pic:cNvPicPr>
                </pic:nvPicPr>
                <pic:blipFill>
                  <a:blip r:embed="rId1"/>
                  <a:stretch>
                    <a:fillRect/>
                  </a:stretch>
                </pic:blipFill>
                <pic:spPr>
                  <a:xfrm>
                    <a:off x="0" y="0"/>
                    <a:ext cx="5836920" cy="34671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r>
      <w:rPr>
        <w:rFonts w:hint="eastAsia" w:eastAsia="隶书"/>
        <w:lang w:eastAsia="zh-CN"/>
      </w:rPr>
      <w:drawing>
        <wp:inline distT="0" distB="0" distL="114300" distR="114300">
          <wp:extent cx="5266690" cy="289560"/>
          <wp:effectExtent l="0" t="0" r="10160" b="15240"/>
          <wp:docPr id="98" name="图片 565"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65"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bullet"/>
      <w:lvlText w:val=""/>
      <w:lvlJc w:val="left"/>
      <w:pPr>
        <w:ind w:left="867" w:hanging="420"/>
      </w:pPr>
      <w:rPr>
        <w:rFonts w:hint="default" w:ascii="Wingdings" w:hAnsi="Wingdings"/>
      </w:rPr>
    </w:lvl>
    <w:lvl w:ilvl="1" w:tentative="0">
      <w:start w:val="1"/>
      <w:numFmt w:val="bullet"/>
      <w:lvlText w:val=""/>
      <w:lvlJc w:val="left"/>
      <w:pPr>
        <w:ind w:left="1287" w:hanging="420"/>
      </w:pPr>
      <w:rPr>
        <w:rFonts w:hint="default" w:ascii="Wingdings" w:hAnsi="Wingdings"/>
      </w:rPr>
    </w:lvl>
    <w:lvl w:ilvl="2" w:tentative="0">
      <w:start w:val="1"/>
      <w:numFmt w:val="bullet"/>
      <w:lvlText w:val=""/>
      <w:lvlJc w:val="left"/>
      <w:pPr>
        <w:ind w:left="1707" w:hanging="420"/>
      </w:pPr>
      <w:rPr>
        <w:rFonts w:hint="default" w:ascii="Wingdings" w:hAnsi="Wingdings"/>
      </w:rPr>
    </w:lvl>
    <w:lvl w:ilvl="3" w:tentative="0">
      <w:start w:val="1"/>
      <w:numFmt w:val="bullet"/>
      <w:lvlText w:val=""/>
      <w:lvlJc w:val="left"/>
      <w:pPr>
        <w:ind w:left="2127" w:hanging="420"/>
      </w:pPr>
      <w:rPr>
        <w:rFonts w:hint="default" w:ascii="Wingdings" w:hAnsi="Wingdings"/>
      </w:rPr>
    </w:lvl>
    <w:lvl w:ilvl="4" w:tentative="0">
      <w:start w:val="1"/>
      <w:numFmt w:val="bullet"/>
      <w:lvlText w:val=""/>
      <w:lvlJc w:val="left"/>
      <w:pPr>
        <w:ind w:left="2547" w:hanging="420"/>
      </w:pPr>
      <w:rPr>
        <w:rFonts w:hint="default" w:ascii="Wingdings" w:hAnsi="Wingdings"/>
      </w:rPr>
    </w:lvl>
    <w:lvl w:ilvl="5" w:tentative="0">
      <w:start w:val="1"/>
      <w:numFmt w:val="bullet"/>
      <w:lvlText w:val=""/>
      <w:lvlJc w:val="left"/>
      <w:pPr>
        <w:ind w:left="2967" w:hanging="420"/>
      </w:pPr>
      <w:rPr>
        <w:rFonts w:hint="default" w:ascii="Wingdings" w:hAnsi="Wingdings"/>
      </w:rPr>
    </w:lvl>
    <w:lvl w:ilvl="6" w:tentative="0">
      <w:start w:val="1"/>
      <w:numFmt w:val="bullet"/>
      <w:lvlText w:val=""/>
      <w:lvlJc w:val="left"/>
      <w:pPr>
        <w:ind w:left="3387" w:hanging="420"/>
      </w:pPr>
      <w:rPr>
        <w:rFonts w:hint="default" w:ascii="Wingdings" w:hAnsi="Wingdings"/>
      </w:rPr>
    </w:lvl>
    <w:lvl w:ilvl="7" w:tentative="0">
      <w:start w:val="1"/>
      <w:numFmt w:val="bullet"/>
      <w:lvlText w:val=""/>
      <w:lvlJc w:val="left"/>
      <w:pPr>
        <w:ind w:left="3807" w:hanging="420"/>
      </w:pPr>
      <w:rPr>
        <w:rFonts w:hint="default" w:ascii="Wingdings" w:hAnsi="Wingdings"/>
      </w:rPr>
    </w:lvl>
    <w:lvl w:ilvl="8" w:tentative="0">
      <w:start w:val="1"/>
      <w:numFmt w:val="bullet"/>
      <w:lvlText w:val=""/>
      <w:lvlJc w:val="left"/>
      <w:pPr>
        <w:ind w:left="4227" w:hanging="420"/>
      </w:pPr>
      <w:rPr>
        <w:rFonts w:hint="default" w:ascii="Wingdings" w:hAnsi="Wingdings"/>
      </w:rPr>
    </w:lvl>
  </w:abstractNum>
  <w:abstractNum w:abstractNumId="1">
    <w:nsid w:val="0000000C"/>
    <w:multiLevelType w:val="multilevel"/>
    <w:tmpl w:val="0000000C"/>
    <w:lvl w:ilvl="0" w:tentative="0">
      <w:start w:val="1"/>
      <w:numFmt w:val="bullet"/>
      <w:lvlText w:val=""/>
      <w:lvlJc w:val="left"/>
      <w:pPr>
        <w:ind w:left="867" w:hanging="420"/>
      </w:pPr>
      <w:rPr>
        <w:rFonts w:hint="default" w:ascii="Wingdings" w:hAnsi="Wingdings"/>
      </w:rPr>
    </w:lvl>
    <w:lvl w:ilvl="1" w:tentative="0">
      <w:start w:val="1"/>
      <w:numFmt w:val="bullet"/>
      <w:lvlText w:val=""/>
      <w:lvlJc w:val="left"/>
      <w:pPr>
        <w:ind w:left="1287" w:hanging="420"/>
      </w:pPr>
      <w:rPr>
        <w:rFonts w:hint="default" w:ascii="Wingdings" w:hAnsi="Wingdings"/>
      </w:rPr>
    </w:lvl>
    <w:lvl w:ilvl="2" w:tentative="0">
      <w:start w:val="1"/>
      <w:numFmt w:val="bullet"/>
      <w:lvlText w:val=""/>
      <w:lvlJc w:val="left"/>
      <w:pPr>
        <w:ind w:left="1707" w:hanging="420"/>
      </w:pPr>
      <w:rPr>
        <w:rFonts w:hint="default" w:ascii="Wingdings" w:hAnsi="Wingdings"/>
      </w:rPr>
    </w:lvl>
    <w:lvl w:ilvl="3" w:tentative="0">
      <w:start w:val="1"/>
      <w:numFmt w:val="bullet"/>
      <w:lvlText w:val=""/>
      <w:lvlJc w:val="left"/>
      <w:pPr>
        <w:ind w:left="2127" w:hanging="420"/>
      </w:pPr>
      <w:rPr>
        <w:rFonts w:hint="default" w:ascii="Wingdings" w:hAnsi="Wingdings"/>
      </w:rPr>
    </w:lvl>
    <w:lvl w:ilvl="4" w:tentative="0">
      <w:start w:val="1"/>
      <w:numFmt w:val="bullet"/>
      <w:lvlText w:val=""/>
      <w:lvlJc w:val="left"/>
      <w:pPr>
        <w:ind w:left="2547" w:hanging="420"/>
      </w:pPr>
      <w:rPr>
        <w:rFonts w:hint="default" w:ascii="Wingdings" w:hAnsi="Wingdings"/>
      </w:rPr>
    </w:lvl>
    <w:lvl w:ilvl="5" w:tentative="0">
      <w:start w:val="1"/>
      <w:numFmt w:val="bullet"/>
      <w:lvlText w:val=""/>
      <w:lvlJc w:val="left"/>
      <w:pPr>
        <w:ind w:left="2967" w:hanging="420"/>
      </w:pPr>
      <w:rPr>
        <w:rFonts w:hint="default" w:ascii="Wingdings" w:hAnsi="Wingdings"/>
      </w:rPr>
    </w:lvl>
    <w:lvl w:ilvl="6" w:tentative="0">
      <w:start w:val="1"/>
      <w:numFmt w:val="bullet"/>
      <w:lvlText w:val=""/>
      <w:lvlJc w:val="left"/>
      <w:pPr>
        <w:ind w:left="3387" w:hanging="420"/>
      </w:pPr>
      <w:rPr>
        <w:rFonts w:hint="default" w:ascii="Wingdings" w:hAnsi="Wingdings"/>
      </w:rPr>
    </w:lvl>
    <w:lvl w:ilvl="7" w:tentative="0">
      <w:start w:val="1"/>
      <w:numFmt w:val="bullet"/>
      <w:lvlText w:val=""/>
      <w:lvlJc w:val="left"/>
      <w:pPr>
        <w:ind w:left="3807" w:hanging="420"/>
      </w:pPr>
      <w:rPr>
        <w:rFonts w:hint="default" w:ascii="Wingdings" w:hAnsi="Wingdings"/>
      </w:rPr>
    </w:lvl>
    <w:lvl w:ilvl="8" w:tentative="0">
      <w:start w:val="1"/>
      <w:numFmt w:val="bullet"/>
      <w:lvlText w:val=""/>
      <w:lvlJc w:val="left"/>
      <w:pPr>
        <w:ind w:left="4227" w:hanging="420"/>
      </w:pPr>
      <w:rPr>
        <w:rFonts w:hint="default" w:ascii="Wingdings" w:hAnsi="Wingdings"/>
      </w:rPr>
    </w:lvl>
  </w:abstractNum>
  <w:abstractNum w:abstractNumId="2">
    <w:nsid w:val="03D401A6"/>
    <w:multiLevelType w:val="multilevel"/>
    <w:tmpl w:val="03D401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73C2B5F"/>
    <w:multiLevelType w:val="multilevel"/>
    <w:tmpl w:val="073C2B5F"/>
    <w:lvl w:ilvl="0" w:tentative="0">
      <w:start w:val="1"/>
      <w:numFmt w:val="bullet"/>
      <w:lvlText w:val=""/>
      <w:lvlJc w:val="left"/>
      <w:pPr>
        <w:ind w:left="420" w:hanging="420"/>
      </w:pPr>
      <w:rPr>
        <w:rFonts w:hint="default" w:ascii="Wingdings" w:hAnsi="Wingdings"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4">
    <w:nsid w:val="39930D74"/>
    <w:multiLevelType w:val="multilevel"/>
    <w:tmpl w:val="39930D74"/>
    <w:lvl w:ilvl="0" w:tentative="0">
      <w:start w:val="1"/>
      <w:numFmt w:val="bullet"/>
      <w:lvlText w:val=""/>
      <w:lvlJc w:val="left"/>
      <w:pPr>
        <w:tabs>
          <w:tab w:val="left" w:pos="420"/>
        </w:tabs>
        <w:ind w:left="420" w:hanging="420"/>
      </w:pPr>
      <w:rPr>
        <w:rFonts w:hint="default" w:ascii="Wingdings" w:hAnsi="Wingdings"/>
      </w:rPr>
    </w:lvl>
    <w:lvl w:ilvl="1" w:tentative="0">
      <w:start w:val="6"/>
      <w:numFmt w:val="decimal"/>
      <w:lvlText w:val="%2."/>
      <w:lvlJc w:val="left"/>
      <w:pPr>
        <w:tabs>
          <w:tab w:val="left" w:pos="780"/>
        </w:tabs>
        <w:ind w:left="780" w:hanging="36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54AF611F"/>
    <w:multiLevelType w:val="singleLevel"/>
    <w:tmpl w:val="54AF611F"/>
    <w:lvl w:ilvl="0" w:tentative="0">
      <w:start w:val="39"/>
      <w:numFmt w:val="decimal"/>
      <w:suff w:val="space"/>
      <w:lvlText w:val="(%1)"/>
      <w:lvlJc w:val="left"/>
    </w:lvl>
  </w:abstractNum>
  <w:abstractNum w:abstractNumId="6">
    <w:nsid w:val="54AF746E"/>
    <w:multiLevelType w:val="singleLevel"/>
    <w:tmpl w:val="54AF746E"/>
    <w:lvl w:ilvl="0" w:tentative="0">
      <w:start w:val="35"/>
      <w:numFmt w:val="decimal"/>
      <w:suff w:val="space"/>
      <w:lvlText w:val="(%1)"/>
      <w:lvlJc w:val="left"/>
    </w:lvl>
  </w:abstractNum>
  <w:abstractNum w:abstractNumId="7">
    <w:nsid w:val="54AF7498"/>
    <w:multiLevelType w:val="singleLevel"/>
    <w:tmpl w:val="54AF7498"/>
    <w:lvl w:ilvl="0" w:tentative="0">
      <w:start w:val="33"/>
      <w:numFmt w:val="decimal"/>
      <w:suff w:val="space"/>
      <w:lvlText w:val="(%1)"/>
      <w:lvlJc w:val="left"/>
    </w:lvl>
  </w:abstractNum>
  <w:abstractNum w:abstractNumId="8">
    <w:nsid w:val="54AF74BB"/>
    <w:multiLevelType w:val="singleLevel"/>
    <w:tmpl w:val="54AF74BB"/>
    <w:lvl w:ilvl="0" w:tentative="0">
      <w:start w:val="31"/>
      <w:numFmt w:val="decimal"/>
      <w:suff w:val="space"/>
      <w:lvlText w:val="(%1)"/>
      <w:lvlJc w:val="left"/>
    </w:lvl>
  </w:abstractNum>
  <w:abstractNum w:abstractNumId="9">
    <w:nsid w:val="54B506D1"/>
    <w:multiLevelType w:val="singleLevel"/>
    <w:tmpl w:val="54B506D1"/>
    <w:lvl w:ilvl="0" w:tentative="0">
      <w:start w:val="1"/>
      <w:numFmt w:val="lowerLetter"/>
      <w:lvlText w:val="%1."/>
      <w:lvlJc w:val="left"/>
      <w:pPr>
        <w:tabs>
          <w:tab w:val="left" w:pos="425"/>
        </w:tabs>
        <w:ind w:left="425" w:hanging="425"/>
      </w:pPr>
      <w:rPr>
        <w:rFonts w:hint="default"/>
      </w:rPr>
    </w:lvl>
  </w:abstractNum>
  <w:abstractNum w:abstractNumId="10">
    <w:nsid w:val="54B51836"/>
    <w:multiLevelType w:val="singleLevel"/>
    <w:tmpl w:val="54B51836"/>
    <w:lvl w:ilvl="0" w:tentative="0">
      <w:start w:val="1"/>
      <w:numFmt w:val="bullet"/>
      <w:lvlText w:val=""/>
      <w:lvlJc w:val="left"/>
      <w:pPr>
        <w:tabs>
          <w:tab w:val="left" w:pos="420"/>
        </w:tabs>
        <w:ind w:left="420" w:hanging="420"/>
      </w:pPr>
      <w:rPr>
        <w:rFonts w:hint="default" w:ascii="Wingdings" w:hAnsi="Wingdings"/>
      </w:rPr>
    </w:lvl>
  </w:abstractNum>
  <w:abstractNum w:abstractNumId="11">
    <w:nsid w:val="54B51B7A"/>
    <w:multiLevelType w:val="singleLevel"/>
    <w:tmpl w:val="54B51B7A"/>
    <w:lvl w:ilvl="0" w:tentative="0">
      <w:start w:val="1"/>
      <w:numFmt w:val="decimal"/>
      <w:suff w:val="space"/>
      <w:lvlText w:val="%1."/>
      <w:lvlJc w:val="left"/>
    </w:lvl>
  </w:abstractNum>
  <w:abstractNum w:abstractNumId="12">
    <w:nsid w:val="54B52294"/>
    <w:multiLevelType w:val="singleLevel"/>
    <w:tmpl w:val="54B52294"/>
    <w:lvl w:ilvl="0" w:tentative="0">
      <w:start w:val="1"/>
      <w:numFmt w:val="decimal"/>
      <w:suff w:val="nothing"/>
      <w:lvlText w:val="%1．"/>
      <w:lvlJc w:val="left"/>
      <w:pPr>
        <w:ind w:left="0" w:firstLine="400"/>
      </w:pPr>
      <w:rPr>
        <w:rFonts w:hint="default"/>
      </w:rPr>
    </w:lvl>
  </w:abstractNum>
  <w:abstractNum w:abstractNumId="13">
    <w:nsid w:val="54B53BDD"/>
    <w:multiLevelType w:val="singleLevel"/>
    <w:tmpl w:val="54B53BDD"/>
    <w:lvl w:ilvl="0" w:tentative="0">
      <w:start w:val="1"/>
      <w:numFmt w:val="decimal"/>
      <w:lvlText w:val="%1."/>
      <w:lvlJc w:val="left"/>
      <w:pPr>
        <w:tabs>
          <w:tab w:val="left" w:pos="425"/>
        </w:tabs>
        <w:ind w:left="425" w:hanging="425"/>
      </w:pPr>
      <w:rPr>
        <w:rFonts w:hint="default"/>
      </w:rPr>
    </w:lvl>
  </w:abstractNum>
  <w:abstractNum w:abstractNumId="14">
    <w:nsid w:val="54B53CCD"/>
    <w:multiLevelType w:val="singleLevel"/>
    <w:tmpl w:val="54B53CCD"/>
    <w:lvl w:ilvl="0" w:tentative="0">
      <w:start w:val="1"/>
      <w:numFmt w:val="decimal"/>
      <w:lvlText w:val="%1."/>
      <w:lvlJc w:val="left"/>
      <w:pPr>
        <w:tabs>
          <w:tab w:val="left" w:pos="425"/>
        </w:tabs>
        <w:ind w:left="425" w:hanging="425"/>
      </w:pPr>
      <w:rPr>
        <w:rFonts w:hint="default"/>
      </w:rPr>
    </w:lvl>
  </w:abstractNum>
  <w:abstractNum w:abstractNumId="15">
    <w:nsid w:val="54B7D519"/>
    <w:multiLevelType w:val="singleLevel"/>
    <w:tmpl w:val="54B7D519"/>
    <w:lvl w:ilvl="0" w:tentative="0">
      <w:start w:val="1"/>
      <w:numFmt w:val="decimal"/>
      <w:lvlText w:val="%1."/>
      <w:lvlJc w:val="left"/>
      <w:pPr>
        <w:tabs>
          <w:tab w:val="left" w:pos="425"/>
        </w:tabs>
        <w:ind w:left="425" w:hanging="425"/>
      </w:pPr>
      <w:rPr>
        <w:rFonts w:hint="default"/>
      </w:rPr>
    </w:lvl>
  </w:abstractNum>
  <w:abstractNum w:abstractNumId="16">
    <w:nsid w:val="54B8687D"/>
    <w:multiLevelType w:val="singleLevel"/>
    <w:tmpl w:val="54B8687D"/>
    <w:lvl w:ilvl="0" w:tentative="0">
      <w:start w:val="1"/>
      <w:numFmt w:val="decimal"/>
      <w:suff w:val="space"/>
      <w:lvlText w:val="%1."/>
      <w:lvlJc w:val="left"/>
    </w:lvl>
  </w:abstractNum>
  <w:abstractNum w:abstractNumId="17">
    <w:nsid w:val="54B8B572"/>
    <w:multiLevelType w:val="singleLevel"/>
    <w:tmpl w:val="54B8B572"/>
    <w:lvl w:ilvl="0" w:tentative="0">
      <w:start w:val="1"/>
      <w:numFmt w:val="decimal"/>
      <w:lvlText w:val="%1."/>
      <w:lvlJc w:val="left"/>
      <w:pPr>
        <w:tabs>
          <w:tab w:val="left" w:pos="425"/>
        </w:tabs>
        <w:ind w:left="425" w:hanging="425"/>
      </w:pPr>
      <w:rPr>
        <w:rFonts w:hint="default"/>
      </w:rPr>
    </w:lvl>
  </w:abstractNum>
  <w:abstractNum w:abstractNumId="18">
    <w:nsid w:val="54B8C2D0"/>
    <w:multiLevelType w:val="singleLevel"/>
    <w:tmpl w:val="54B8C2D0"/>
    <w:lvl w:ilvl="0" w:tentative="0">
      <w:start w:val="1"/>
      <w:numFmt w:val="bullet"/>
      <w:lvlText w:val=""/>
      <w:lvlJc w:val="left"/>
      <w:pPr>
        <w:tabs>
          <w:tab w:val="left" w:pos="420"/>
        </w:tabs>
        <w:ind w:left="420" w:hanging="420"/>
      </w:pPr>
      <w:rPr>
        <w:rFonts w:hint="default" w:ascii="Wingdings" w:hAnsi="Wingdings"/>
      </w:rPr>
    </w:lvl>
  </w:abstractNum>
  <w:abstractNum w:abstractNumId="19">
    <w:nsid w:val="54B9D4DF"/>
    <w:multiLevelType w:val="singleLevel"/>
    <w:tmpl w:val="54B9D4DF"/>
    <w:lvl w:ilvl="0" w:tentative="0">
      <w:start w:val="1"/>
      <w:numFmt w:val="bullet"/>
      <w:lvlText w:val=""/>
      <w:lvlJc w:val="left"/>
      <w:pPr>
        <w:tabs>
          <w:tab w:val="left" w:pos="420"/>
        </w:tabs>
        <w:ind w:left="420" w:hanging="420"/>
      </w:pPr>
      <w:rPr>
        <w:rFonts w:hint="default" w:ascii="Wingdings" w:hAnsi="Wingdings"/>
      </w:rPr>
    </w:lvl>
  </w:abstractNum>
  <w:abstractNum w:abstractNumId="20">
    <w:nsid w:val="54BDB84F"/>
    <w:multiLevelType w:val="singleLevel"/>
    <w:tmpl w:val="54BDB84F"/>
    <w:lvl w:ilvl="0" w:tentative="0">
      <w:start w:val="1"/>
      <w:numFmt w:val="decimal"/>
      <w:suff w:val="space"/>
      <w:lvlText w:val="%1."/>
      <w:lvlJc w:val="left"/>
    </w:lvl>
  </w:abstractNum>
  <w:abstractNum w:abstractNumId="21">
    <w:nsid w:val="597C273F"/>
    <w:multiLevelType w:val="multilevel"/>
    <w:tmpl w:val="597C273F"/>
    <w:lvl w:ilvl="0" w:tentative="0">
      <w:start w:val="1"/>
      <w:numFmt w:val="decimal"/>
      <w:lvlText w:val="%1"/>
      <w:lvlJc w:val="left"/>
      <w:pPr>
        <w:tabs>
          <w:tab w:val="left" w:pos="1607"/>
        </w:tabs>
        <w:ind w:left="1247" w:firstLine="0"/>
      </w:pPr>
      <w:rPr>
        <w:rFonts w:hint="eastAsia"/>
      </w:rPr>
    </w:lvl>
    <w:lvl w:ilvl="1" w:tentative="0">
      <w:start w:val="1"/>
      <w:numFmt w:val="decimal"/>
      <w:lvlText w:val="%2"/>
      <w:lvlJc w:val="left"/>
      <w:pPr>
        <w:tabs>
          <w:tab w:val="left" w:pos="1347"/>
        </w:tabs>
        <w:ind w:left="987" w:firstLine="0"/>
      </w:pPr>
      <w:rPr>
        <w:rFonts w:hint="eastAsia"/>
      </w:r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pStyle w:val="66"/>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22">
    <w:nsid w:val="6DB16E2D"/>
    <w:multiLevelType w:val="multilevel"/>
    <w:tmpl w:val="6DB16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CDB2F01"/>
    <w:multiLevelType w:val="multilevel"/>
    <w:tmpl w:val="7CDB2F0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21"/>
  </w:num>
  <w:num w:numId="2">
    <w:abstractNumId w:val="4"/>
  </w:num>
  <w:num w:numId="3">
    <w:abstractNumId w:val="8"/>
  </w:num>
  <w:num w:numId="4">
    <w:abstractNumId w:val="7"/>
  </w:num>
  <w:num w:numId="5">
    <w:abstractNumId w:val="6"/>
  </w:num>
  <w:num w:numId="6">
    <w:abstractNumId w:val="5"/>
  </w:num>
  <w:num w:numId="7">
    <w:abstractNumId w:val="9"/>
  </w:num>
  <w:num w:numId="8">
    <w:abstractNumId w:val="10"/>
  </w:num>
  <w:num w:numId="9">
    <w:abstractNumId w:val="11"/>
  </w:num>
  <w:num w:numId="10">
    <w:abstractNumId w:val="3"/>
  </w:num>
  <w:num w:numId="11">
    <w:abstractNumId w:val="14"/>
  </w:num>
  <w:num w:numId="12">
    <w:abstractNumId w:val="13"/>
  </w:num>
  <w:num w:numId="13">
    <w:abstractNumId w:val="23"/>
  </w:num>
  <w:num w:numId="14">
    <w:abstractNumId w:val="15"/>
  </w:num>
  <w:num w:numId="15">
    <w:abstractNumId w:val="17"/>
  </w:num>
  <w:num w:numId="16">
    <w:abstractNumId w:val="18"/>
  </w:num>
  <w:num w:numId="17">
    <w:abstractNumId w:val="19"/>
  </w:num>
  <w:num w:numId="18">
    <w:abstractNumId w:val="2"/>
  </w:num>
  <w:num w:numId="19">
    <w:abstractNumId w:val="1"/>
  </w:num>
  <w:num w:numId="20">
    <w:abstractNumId w:val="0"/>
  </w:num>
  <w:num w:numId="21">
    <w:abstractNumId w:val="16"/>
  </w:num>
  <w:num w:numId="22">
    <w:abstractNumId w:val="22"/>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szAxMTW1MDI0M7VU0lEKTi0uzszPAykwrAUASsunfywAAAA="/>
    <w:docVar w:name="commondata" w:val="eyJoZGlkIjoiMTZjZTgzZjkxZThhNWMzY2M3OGFlZTFiOTFlODhhYzUifQ=="/>
  </w:docVars>
  <w:rsids>
    <w:rsidRoot w:val="00172A27"/>
    <w:rsid w:val="00000462"/>
    <w:rsid w:val="00001AE4"/>
    <w:rsid w:val="000043E9"/>
    <w:rsid w:val="0001025A"/>
    <w:rsid w:val="00012506"/>
    <w:rsid w:val="00012D9B"/>
    <w:rsid w:val="00016090"/>
    <w:rsid w:val="0001753E"/>
    <w:rsid w:val="000178A8"/>
    <w:rsid w:val="00024578"/>
    <w:rsid w:val="00024785"/>
    <w:rsid w:val="00024A63"/>
    <w:rsid w:val="00026AD5"/>
    <w:rsid w:val="0003024E"/>
    <w:rsid w:val="00033552"/>
    <w:rsid w:val="00034FE9"/>
    <w:rsid w:val="00041EE4"/>
    <w:rsid w:val="00044E9E"/>
    <w:rsid w:val="000479F7"/>
    <w:rsid w:val="00050370"/>
    <w:rsid w:val="00054EC8"/>
    <w:rsid w:val="00057488"/>
    <w:rsid w:val="00057BBB"/>
    <w:rsid w:val="000654B4"/>
    <w:rsid w:val="00071307"/>
    <w:rsid w:val="00072A14"/>
    <w:rsid w:val="000734B2"/>
    <w:rsid w:val="00074F1F"/>
    <w:rsid w:val="00075F92"/>
    <w:rsid w:val="00076574"/>
    <w:rsid w:val="000777D0"/>
    <w:rsid w:val="00086B9F"/>
    <w:rsid w:val="00087B23"/>
    <w:rsid w:val="000928AD"/>
    <w:rsid w:val="000934EC"/>
    <w:rsid w:val="000963A4"/>
    <w:rsid w:val="000A2460"/>
    <w:rsid w:val="000A5D69"/>
    <w:rsid w:val="000A6330"/>
    <w:rsid w:val="000A7DF9"/>
    <w:rsid w:val="000B24EB"/>
    <w:rsid w:val="000B2AE5"/>
    <w:rsid w:val="000B3489"/>
    <w:rsid w:val="000B4F8E"/>
    <w:rsid w:val="000B5C98"/>
    <w:rsid w:val="000C1B69"/>
    <w:rsid w:val="000C1E6B"/>
    <w:rsid w:val="000C41D2"/>
    <w:rsid w:val="000D629A"/>
    <w:rsid w:val="000E5EBA"/>
    <w:rsid w:val="000E638C"/>
    <w:rsid w:val="000E73D8"/>
    <w:rsid w:val="000F4128"/>
    <w:rsid w:val="000F4CBE"/>
    <w:rsid w:val="000F5889"/>
    <w:rsid w:val="000F5B1C"/>
    <w:rsid w:val="000F6D3B"/>
    <w:rsid w:val="000F7479"/>
    <w:rsid w:val="001020C0"/>
    <w:rsid w:val="00104905"/>
    <w:rsid w:val="00113CE0"/>
    <w:rsid w:val="00115BEC"/>
    <w:rsid w:val="00121AC8"/>
    <w:rsid w:val="00121B9F"/>
    <w:rsid w:val="00126352"/>
    <w:rsid w:val="00126953"/>
    <w:rsid w:val="00126CA2"/>
    <w:rsid w:val="0013070F"/>
    <w:rsid w:val="00130CEA"/>
    <w:rsid w:val="00135625"/>
    <w:rsid w:val="00145E6A"/>
    <w:rsid w:val="00157492"/>
    <w:rsid w:val="001575ED"/>
    <w:rsid w:val="00157870"/>
    <w:rsid w:val="001614E6"/>
    <w:rsid w:val="00162FA6"/>
    <w:rsid w:val="00167A85"/>
    <w:rsid w:val="00167C96"/>
    <w:rsid w:val="00167DF2"/>
    <w:rsid w:val="00171D5C"/>
    <w:rsid w:val="0017404E"/>
    <w:rsid w:val="00177930"/>
    <w:rsid w:val="0017798D"/>
    <w:rsid w:val="001834D6"/>
    <w:rsid w:val="00183C26"/>
    <w:rsid w:val="00185725"/>
    <w:rsid w:val="001864CE"/>
    <w:rsid w:val="001914CB"/>
    <w:rsid w:val="00192F27"/>
    <w:rsid w:val="00193791"/>
    <w:rsid w:val="0019393B"/>
    <w:rsid w:val="001946CE"/>
    <w:rsid w:val="001A0A5A"/>
    <w:rsid w:val="001A0B8B"/>
    <w:rsid w:val="001A1A90"/>
    <w:rsid w:val="001A297C"/>
    <w:rsid w:val="001A3FFC"/>
    <w:rsid w:val="001A4260"/>
    <w:rsid w:val="001B4379"/>
    <w:rsid w:val="001B4E83"/>
    <w:rsid w:val="001C184F"/>
    <w:rsid w:val="001C66FE"/>
    <w:rsid w:val="001C7756"/>
    <w:rsid w:val="001D514A"/>
    <w:rsid w:val="001D6D7D"/>
    <w:rsid w:val="001E34DF"/>
    <w:rsid w:val="001E5EED"/>
    <w:rsid w:val="001E7CAB"/>
    <w:rsid w:val="001F1682"/>
    <w:rsid w:val="001F2050"/>
    <w:rsid w:val="001F456B"/>
    <w:rsid w:val="001F61AB"/>
    <w:rsid w:val="002002EF"/>
    <w:rsid w:val="00202E9C"/>
    <w:rsid w:val="00206756"/>
    <w:rsid w:val="00210D55"/>
    <w:rsid w:val="0021324F"/>
    <w:rsid w:val="00213E74"/>
    <w:rsid w:val="00213FA8"/>
    <w:rsid w:val="00216BBE"/>
    <w:rsid w:val="00217477"/>
    <w:rsid w:val="00222D75"/>
    <w:rsid w:val="00223E1E"/>
    <w:rsid w:val="002248DD"/>
    <w:rsid w:val="00227DB6"/>
    <w:rsid w:val="00232892"/>
    <w:rsid w:val="00235E03"/>
    <w:rsid w:val="00240D6C"/>
    <w:rsid w:val="00242FB7"/>
    <w:rsid w:val="00243DBC"/>
    <w:rsid w:val="00245517"/>
    <w:rsid w:val="0025167A"/>
    <w:rsid w:val="002600E6"/>
    <w:rsid w:val="00264B17"/>
    <w:rsid w:val="00270CEA"/>
    <w:rsid w:val="002718A3"/>
    <w:rsid w:val="00271CC1"/>
    <w:rsid w:val="00276042"/>
    <w:rsid w:val="0027755A"/>
    <w:rsid w:val="0028291E"/>
    <w:rsid w:val="00283295"/>
    <w:rsid w:val="002832E4"/>
    <w:rsid w:val="00283791"/>
    <w:rsid w:val="00285188"/>
    <w:rsid w:val="00285C44"/>
    <w:rsid w:val="00292F32"/>
    <w:rsid w:val="00294744"/>
    <w:rsid w:val="00295913"/>
    <w:rsid w:val="00297455"/>
    <w:rsid w:val="002A29A1"/>
    <w:rsid w:val="002A3F8B"/>
    <w:rsid w:val="002A4098"/>
    <w:rsid w:val="002A488F"/>
    <w:rsid w:val="002A48C3"/>
    <w:rsid w:val="002A4A76"/>
    <w:rsid w:val="002A5DFF"/>
    <w:rsid w:val="002B1CF9"/>
    <w:rsid w:val="002B2346"/>
    <w:rsid w:val="002B2BE9"/>
    <w:rsid w:val="002B5AE7"/>
    <w:rsid w:val="002B61BF"/>
    <w:rsid w:val="002B6789"/>
    <w:rsid w:val="002C0791"/>
    <w:rsid w:val="002C47F8"/>
    <w:rsid w:val="002C6DB2"/>
    <w:rsid w:val="002C76AC"/>
    <w:rsid w:val="002D108B"/>
    <w:rsid w:val="002D248A"/>
    <w:rsid w:val="002D5B28"/>
    <w:rsid w:val="002D5D76"/>
    <w:rsid w:val="002D7DC8"/>
    <w:rsid w:val="002D7DCD"/>
    <w:rsid w:val="002E275B"/>
    <w:rsid w:val="002E310C"/>
    <w:rsid w:val="002E6F1D"/>
    <w:rsid w:val="002F15FE"/>
    <w:rsid w:val="002F1DB7"/>
    <w:rsid w:val="002F47FD"/>
    <w:rsid w:val="002F4A3C"/>
    <w:rsid w:val="00303BB7"/>
    <w:rsid w:val="00304799"/>
    <w:rsid w:val="00304A4B"/>
    <w:rsid w:val="003127C2"/>
    <w:rsid w:val="00313B0B"/>
    <w:rsid w:val="00323E9B"/>
    <w:rsid w:val="00324981"/>
    <w:rsid w:val="0033130B"/>
    <w:rsid w:val="00331D6B"/>
    <w:rsid w:val="0033389D"/>
    <w:rsid w:val="00334D1B"/>
    <w:rsid w:val="0033624C"/>
    <w:rsid w:val="00342DCE"/>
    <w:rsid w:val="00344776"/>
    <w:rsid w:val="003457C9"/>
    <w:rsid w:val="0035090D"/>
    <w:rsid w:val="00351F81"/>
    <w:rsid w:val="00353766"/>
    <w:rsid w:val="00353E87"/>
    <w:rsid w:val="00356B45"/>
    <w:rsid w:val="00363AD5"/>
    <w:rsid w:val="00372D6B"/>
    <w:rsid w:val="0037346A"/>
    <w:rsid w:val="00375EDB"/>
    <w:rsid w:val="00383101"/>
    <w:rsid w:val="003902FD"/>
    <w:rsid w:val="00390D9D"/>
    <w:rsid w:val="0039205B"/>
    <w:rsid w:val="003966B5"/>
    <w:rsid w:val="00397A01"/>
    <w:rsid w:val="003A10D8"/>
    <w:rsid w:val="003A4953"/>
    <w:rsid w:val="003B07D3"/>
    <w:rsid w:val="003B4A4C"/>
    <w:rsid w:val="003B7A2B"/>
    <w:rsid w:val="003C3BCC"/>
    <w:rsid w:val="003C4653"/>
    <w:rsid w:val="003C5D65"/>
    <w:rsid w:val="003C5F85"/>
    <w:rsid w:val="003C6625"/>
    <w:rsid w:val="003C778C"/>
    <w:rsid w:val="003D198E"/>
    <w:rsid w:val="003D2880"/>
    <w:rsid w:val="003D32C6"/>
    <w:rsid w:val="003D73F0"/>
    <w:rsid w:val="003D77B3"/>
    <w:rsid w:val="003E0620"/>
    <w:rsid w:val="003E404A"/>
    <w:rsid w:val="003E4303"/>
    <w:rsid w:val="003E61C0"/>
    <w:rsid w:val="003E62B1"/>
    <w:rsid w:val="003F00FF"/>
    <w:rsid w:val="003F7B7E"/>
    <w:rsid w:val="00401B8C"/>
    <w:rsid w:val="00402E25"/>
    <w:rsid w:val="0040306E"/>
    <w:rsid w:val="0041333F"/>
    <w:rsid w:val="00413581"/>
    <w:rsid w:val="004147A5"/>
    <w:rsid w:val="00415E8D"/>
    <w:rsid w:val="0041702A"/>
    <w:rsid w:val="00434628"/>
    <w:rsid w:val="004369BC"/>
    <w:rsid w:val="00444168"/>
    <w:rsid w:val="00445CCD"/>
    <w:rsid w:val="00454717"/>
    <w:rsid w:val="00454EC4"/>
    <w:rsid w:val="004561F3"/>
    <w:rsid w:val="004627AA"/>
    <w:rsid w:val="004633F7"/>
    <w:rsid w:val="00466CA6"/>
    <w:rsid w:val="00472D13"/>
    <w:rsid w:val="00473045"/>
    <w:rsid w:val="004741F2"/>
    <w:rsid w:val="004777A5"/>
    <w:rsid w:val="00483031"/>
    <w:rsid w:val="00491AC0"/>
    <w:rsid w:val="00492771"/>
    <w:rsid w:val="0049519A"/>
    <w:rsid w:val="00496354"/>
    <w:rsid w:val="004963D7"/>
    <w:rsid w:val="00497212"/>
    <w:rsid w:val="004979CE"/>
    <w:rsid w:val="004A110E"/>
    <w:rsid w:val="004A574C"/>
    <w:rsid w:val="004A5A6B"/>
    <w:rsid w:val="004A6067"/>
    <w:rsid w:val="004A7E1C"/>
    <w:rsid w:val="004B248A"/>
    <w:rsid w:val="004B2C81"/>
    <w:rsid w:val="004C17AC"/>
    <w:rsid w:val="004C523F"/>
    <w:rsid w:val="004C6B47"/>
    <w:rsid w:val="004D1263"/>
    <w:rsid w:val="004D49C7"/>
    <w:rsid w:val="004D7E66"/>
    <w:rsid w:val="004E08D9"/>
    <w:rsid w:val="004E3282"/>
    <w:rsid w:val="004F23F2"/>
    <w:rsid w:val="004F37A3"/>
    <w:rsid w:val="004F7782"/>
    <w:rsid w:val="00500ED7"/>
    <w:rsid w:val="00502330"/>
    <w:rsid w:val="00510CB8"/>
    <w:rsid w:val="00511FED"/>
    <w:rsid w:val="00512C68"/>
    <w:rsid w:val="00515762"/>
    <w:rsid w:val="0051698B"/>
    <w:rsid w:val="0052056E"/>
    <w:rsid w:val="00520574"/>
    <w:rsid w:val="005238FF"/>
    <w:rsid w:val="00524CC1"/>
    <w:rsid w:val="00526027"/>
    <w:rsid w:val="00531094"/>
    <w:rsid w:val="00531EF4"/>
    <w:rsid w:val="0053321F"/>
    <w:rsid w:val="0053361D"/>
    <w:rsid w:val="00536893"/>
    <w:rsid w:val="00546339"/>
    <w:rsid w:val="005509B7"/>
    <w:rsid w:val="005577AE"/>
    <w:rsid w:val="00557B1E"/>
    <w:rsid w:val="00561411"/>
    <w:rsid w:val="00561454"/>
    <w:rsid w:val="005615D1"/>
    <w:rsid w:val="00562FED"/>
    <w:rsid w:val="00564DF3"/>
    <w:rsid w:val="005650CD"/>
    <w:rsid w:val="00571271"/>
    <w:rsid w:val="00573396"/>
    <w:rsid w:val="0057341C"/>
    <w:rsid w:val="00583B55"/>
    <w:rsid w:val="00586184"/>
    <w:rsid w:val="005945A2"/>
    <w:rsid w:val="00595692"/>
    <w:rsid w:val="00596299"/>
    <w:rsid w:val="005A30D7"/>
    <w:rsid w:val="005A351C"/>
    <w:rsid w:val="005A4E59"/>
    <w:rsid w:val="005A5587"/>
    <w:rsid w:val="005A73C4"/>
    <w:rsid w:val="005B0907"/>
    <w:rsid w:val="005B1D46"/>
    <w:rsid w:val="005B1DE7"/>
    <w:rsid w:val="005B3538"/>
    <w:rsid w:val="005B5277"/>
    <w:rsid w:val="005C115E"/>
    <w:rsid w:val="005C2F1C"/>
    <w:rsid w:val="005C3047"/>
    <w:rsid w:val="005C5E7B"/>
    <w:rsid w:val="005D1CB2"/>
    <w:rsid w:val="005D28FC"/>
    <w:rsid w:val="005D2949"/>
    <w:rsid w:val="005D3A27"/>
    <w:rsid w:val="005D4F0C"/>
    <w:rsid w:val="005D5692"/>
    <w:rsid w:val="005D681B"/>
    <w:rsid w:val="005E019D"/>
    <w:rsid w:val="005E5D47"/>
    <w:rsid w:val="005F0EF8"/>
    <w:rsid w:val="005F0F6E"/>
    <w:rsid w:val="005F217A"/>
    <w:rsid w:val="0060230E"/>
    <w:rsid w:val="006035D3"/>
    <w:rsid w:val="00605454"/>
    <w:rsid w:val="006054EB"/>
    <w:rsid w:val="006072B8"/>
    <w:rsid w:val="00613714"/>
    <w:rsid w:val="00613D47"/>
    <w:rsid w:val="00613E3F"/>
    <w:rsid w:val="0061434C"/>
    <w:rsid w:val="00615483"/>
    <w:rsid w:val="00615B33"/>
    <w:rsid w:val="006201AE"/>
    <w:rsid w:val="00620474"/>
    <w:rsid w:val="00621D3F"/>
    <w:rsid w:val="00623E82"/>
    <w:rsid w:val="00630E51"/>
    <w:rsid w:val="006331EF"/>
    <w:rsid w:val="0063393A"/>
    <w:rsid w:val="00634282"/>
    <w:rsid w:val="00636504"/>
    <w:rsid w:val="00637384"/>
    <w:rsid w:val="00650D15"/>
    <w:rsid w:val="00650E43"/>
    <w:rsid w:val="00656029"/>
    <w:rsid w:val="006570A3"/>
    <w:rsid w:val="006603CE"/>
    <w:rsid w:val="00660709"/>
    <w:rsid w:val="006621E2"/>
    <w:rsid w:val="00663CC1"/>
    <w:rsid w:val="00665103"/>
    <w:rsid w:val="0066589B"/>
    <w:rsid w:val="0067379C"/>
    <w:rsid w:val="00676F63"/>
    <w:rsid w:val="00683CEB"/>
    <w:rsid w:val="00687187"/>
    <w:rsid w:val="00690CAC"/>
    <w:rsid w:val="00691D21"/>
    <w:rsid w:val="00695F6C"/>
    <w:rsid w:val="006A035D"/>
    <w:rsid w:val="006A412A"/>
    <w:rsid w:val="006A47C1"/>
    <w:rsid w:val="006A772F"/>
    <w:rsid w:val="006B07C9"/>
    <w:rsid w:val="006B0A4E"/>
    <w:rsid w:val="006B1B3A"/>
    <w:rsid w:val="006B2137"/>
    <w:rsid w:val="006B377F"/>
    <w:rsid w:val="006B4855"/>
    <w:rsid w:val="006C0411"/>
    <w:rsid w:val="006C6881"/>
    <w:rsid w:val="006D132E"/>
    <w:rsid w:val="006D457F"/>
    <w:rsid w:val="006E5317"/>
    <w:rsid w:val="006E75D1"/>
    <w:rsid w:val="006E771A"/>
    <w:rsid w:val="006F06CE"/>
    <w:rsid w:val="006F1A76"/>
    <w:rsid w:val="006F7FDF"/>
    <w:rsid w:val="0070188B"/>
    <w:rsid w:val="00705FF4"/>
    <w:rsid w:val="0070752A"/>
    <w:rsid w:val="00707C4C"/>
    <w:rsid w:val="00713E03"/>
    <w:rsid w:val="0071671A"/>
    <w:rsid w:val="007167DD"/>
    <w:rsid w:val="00720904"/>
    <w:rsid w:val="00721239"/>
    <w:rsid w:val="0073341B"/>
    <w:rsid w:val="00734388"/>
    <w:rsid w:val="00734917"/>
    <w:rsid w:val="00735596"/>
    <w:rsid w:val="00740B53"/>
    <w:rsid w:val="007462DE"/>
    <w:rsid w:val="00752E41"/>
    <w:rsid w:val="00752F23"/>
    <w:rsid w:val="00755C1D"/>
    <w:rsid w:val="00757849"/>
    <w:rsid w:val="0076224A"/>
    <w:rsid w:val="00763367"/>
    <w:rsid w:val="00772288"/>
    <w:rsid w:val="00773CCB"/>
    <w:rsid w:val="0077642F"/>
    <w:rsid w:val="00781714"/>
    <w:rsid w:val="007944DE"/>
    <w:rsid w:val="007946ED"/>
    <w:rsid w:val="00794FE0"/>
    <w:rsid w:val="007A0820"/>
    <w:rsid w:val="007A0B88"/>
    <w:rsid w:val="007A0C3A"/>
    <w:rsid w:val="007B01C3"/>
    <w:rsid w:val="007B5F4C"/>
    <w:rsid w:val="007C1C32"/>
    <w:rsid w:val="007C6A10"/>
    <w:rsid w:val="007D0B49"/>
    <w:rsid w:val="007D15CF"/>
    <w:rsid w:val="007D6ACB"/>
    <w:rsid w:val="007E14F7"/>
    <w:rsid w:val="007E3A61"/>
    <w:rsid w:val="007F030A"/>
    <w:rsid w:val="007F10F6"/>
    <w:rsid w:val="007F55BB"/>
    <w:rsid w:val="0080030B"/>
    <w:rsid w:val="008003AB"/>
    <w:rsid w:val="00806E3B"/>
    <w:rsid w:val="0080748A"/>
    <w:rsid w:val="0081216D"/>
    <w:rsid w:val="00817B47"/>
    <w:rsid w:val="00817C10"/>
    <w:rsid w:val="00822906"/>
    <w:rsid w:val="00822E95"/>
    <w:rsid w:val="00822FFD"/>
    <w:rsid w:val="00823BB3"/>
    <w:rsid w:val="00824066"/>
    <w:rsid w:val="00824F07"/>
    <w:rsid w:val="00824FF7"/>
    <w:rsid w:val="008307A2"/>
    <w:rsid w:val="00832200"/>
    <w:rsid w:val="00832D7E"/>
    <w:rsid w:val="0083637C"/>
    <w:rsid w:val="00847114"/>
    <w:rsid w:val="008473D7"/>
    <w:rsid w:val="00850EFE"/>
    <w:rsid w:val="008528A9"/>
    <w:rsid w:val="008600D6"/>
    <w:rsid w:val="00860A63"/>
    <w:rsid w:val="008631E5"/>
    <w:rsid w:val="0086464D"/>
    <w:rsid w:val="0086557F"/>
    <w:rsid w:val="008657BD"/>
    <w:rsid w:val="008657D9"/>
    <w:rsid w:val="00870F7A"/>
    <w:rsid w:val="008738C2"/>
    <w:rsid w:val="00874430"/>
    <w:rsid w:val="008822FE"/>
    <w:rsid w:val="00883416"/>
    <w:rsid w:val="0088412F"/>
    <w:rsid w:val="008848D6"/>
    <w:rsid w:val="0088768F"/>
    <w:rsid w:val="00887F2C"/>
    <w:rsid w:val="008922BC"/>
    <w:rsid w:val="008973D9"/>
    <w:rsid w:val="008975F8"/>
    <w:rsid w:val="008A0A7B"/>
    <w:rsid w:val="008A0AFF"/>
    <w:rsid w:val="008A214F"/>
    <w:rsid w:val="008A69D1"/>
    <w:rsid w:val="008C1ECC"/>
    <w:rsid w:val="008D1D72"/>
    <w:rsid w:val="008D2F0B"/>
    <w:rsid w:val="008D44EC"/>
    <w:rsid w:val="008E1982"/>
    <w:rsid w:val="008E229E"/>
    <w:rsid w:val="008E36D7"/>
    <w:rsid w:val="008E3F4A"/>
    <w:rsid w:val="008E4FA8"/>
    <w:rsid w:val="008F05B9"/>
    <w:rsid w:val="008F0BD1"/>
    <w:rsid w:val="008F2AC1"/>
    <w:rsid w:val="008F6A20"/>
    <w:rsid w:val="009008DA"/>
    <w:rsid w:val="00902230"/>
    <w:rsid w:val="00907A53"/>
    <w:rsid w:val="00911C5F"/>
    <w:rsid w:val="00912393"/>
    <w:rsid w:val="0091781F"/>
    <w:rsid w:val="009222CD"/>
    <w:rsid w:val="00924159"/>
    <w:rsid w:val="00933815"/>
    <w:rsid w:val="009358C8"/>
    <w:rsid w:val="00937376"/>
    <w:rsid w:val="00942883"/>
    <w:rsid w:val="00944E00"/>
    <w:rsid w:val="00946BD9"/>
    <w:rsid w:val="00950C4E"/>
    <w:rsid w:val="00950D1D"/>
    <w:rsid w:val="009511FF"/>
    <w:rsid w:val="00951E4C"/>
    <w:rsid w:val="00955633"/>
    <w:rsid w:val="009574E5"/>
    <w:rsid w:val="00960D6D"/>
    <w:rsid w:val="00967BE8"/>
    <w:rsid w:val="0097010B"/>
    <w:rsid w:val="00973000"/>
    <w:rsid w:val="0098019B"/>
    <w:rsid w:val="009804B5"/>
    <w:rsid w:val="0098257C"/>
    <w:rsid w:val="00984A5A"/>
    <w:rsid w:val="00984AF7"/>
    <w:rsid w:val="00985B1D"/>
    <w:rsid w:val="00987EC8"/>
    <w:rsid w:val="009905B8"/>
    <w:rsid w:val="009932B5"/>
    <w:rsid w:val="009960E4"/>
    <w:rsid w:val="009A1378"/>
    <w:rsid w:val="009A1386"/>
    <w:rsid w:val="009A2C53"/>
    <w:rsid w:val="009A7141"/>
    <w:rsid w:val="009B4763"/>
    <w:rsid w:val="009B536E"/>
    <w:rsid w:val="009B6A95"/>
    <w:rsid w:val="009B7287"/>
    <w:rsid w:val="009B7A1F"/>
    <w:rsid w:val="009C010D"/>
    <w:rsid w:val="009C111B"/>
    <w:rsid w:val="009C3F55"/>
    <w:rsid w:val="009C577D"/>
    <w:rsid w:val="009C5AF1"/>
    <w:rsid w:val="009C68D4"/>
    <w:rsid w:val="009C704C"/>
    <w:rsid w:val="009D0EDB"/>
    <w:rsid w:val="009D3149"/>
    <w:rsid w:val="009D3B97"/>
    <w:rsid w:val="009E10F2"/>
    <w:rsid w:val="009E4579"/>
    <w:rsid w:val="009F0A58"/>
    <w:rsid w:val="009F3360"/>
    <w:rsid w:val="00A00ED2"/>
    <w:rsid w:val="00A03A1D"/>
    <w:rsid w:val="00A04799"/>
    <w:rsid w:val="00A07558"/>
    <w:rsid w:val="00A1193F"/>
    <w:rsid w:val="00A11F48"/>
    <w:rsid w:val="00A14EAF"/>
    <w:rsid w:val="00A15EBA"/>
    <w:rsid w:val="00A16C44"/>
    <w:rsid w:val="00A222E7"/>
    <w:rsid w:val="00A2685D"/>
    <w:rsid w:val="00A27BE7"/>
    <w:rsid w:val="00A31983"/>
    <w:rsid w:val="00A3222D"/>
    <w:rsid w:val="00A34692"/>
    <w:rsid w:val="00A3573E"/>
    <w:rsid w:val="00A35D0F"/>
    <w:rsid w:val="00A372B9"/>
    <w:rsid w:val="00A4013F"/>
    <w:rsid w:val="00A4242E"/>
    <w:rsid w:val="00A43040"/>
    <w:rsid w:val="00A45961"/>
    <w:rsid w:val="00A45AD5"/>
    <w:rsid w:val="00A50763"/>
    <w:rsid w:val="00A52B40"/>
    <w:rsid w:val="00A53F0B"/>
    <w:rsid w:val="00A54B37"/>
    <w:rsid w:val="00A5701D"/>
    <w:rsid w:val="00A579D7"/>
    <w:rsid w:val="00A62499"/>
    <w:rsid w:val="00A625FC"/>
    <w:rsid w:val="00A65B23"/>
    <w:rsid w:val="00A70E11"/>
    <w:rsid w:val="00A73550"/>
    <w:rsid w:val="00A737A8"/>
    <w:rsid w:val="00A817A0"/>
    <w:rsid w:val="00A83734"/>
    <w:rsid w:val="00A83885"/>
    <w:rsid w:val="00A87A68"/>
    <w:rsid w:val="00A902C1"/>
    <w:rsid w:val="00A93F26"/>
    <w:rsid w:val="00A9452E"/>
    <w:rsid w:val="00A947F6"/>
    <w:rsid w:val="00AA400D"/>
    <w:rsid w:val="00AA4951"/>
    <w:rsid w:val="00AA5C38"/>
    <w:rsid w:val="00AB074E"/>
    <w:rsid w:val="00AB1CBA"/>
    <w:rsid w:val="00AB2A46"/>
    <w:rsid w:val="00AB2AB9"/>
    <w:rsid w:val="00AB3DE3"/>
    <w:rsid w:val="00AB4C77"/>
    <w:rsid w:val="00AB6E4F"/>
    <w:rsid w:val="00AC097F"/>
    <w:rsid w:val="00AC1D8B"/>
    <w:rsid w:val="00AD22D7"/>
    <w:rsid w:val="00AD259C"/>
    <w:rsid w:val="00AD2A65"/>
    <w:rsid w:val="00AD3B20"/>
    <w:rsid w:val="00AD64FC"/>
    <w:rsid w:val="00AD7E8D"/>
    <w:rsid w:val="00AE0F8C"/>
    <w:rsid w:val="00AE1501"/>
    <w:rsid w:val="00AE39F9"/>
    <w:rsid w:val="00AE4BEA"/>
    <w:rsid w:val="00AE5DC7"/>
    <w:rsid w:val="00AE7592"/>
    <w:rsid w:val="00AF10A8"/>
    <w:rsid w:val="00AF1F4F"/>
    <w:rsid w:val="00AF32E3"/>
    <w:rsid w:val="00AF5668"/>
    <w:rsid w:val="00AF63E0"/>
    <w:rsid w:val="00AF64F3"/>
    <w:rsid w:val="00AF67BE"/>
    <w:rsid w:val="00B026BF"/>
    <w:rsid w:val="00B03CB1"/>
    <w:rsid w:val="00B04F1F"/>
    <w:rsid w:val="00B06CCF"/>
    <w:rsid w:val="00B102BA"/>
    <w:rsid w:val="00B10755"/>
    <w:rsid w:val="00B126E2"/>
    <w:rsid w:val="00B1301C"/>
    <w:rsid w:val="00B134EA"/>
    <w:rsid w:val="00B14405"/>
    <w:rsid w:val="00B1762F"/>
    <w:rsid w:val="00B229CD"/>
    <w:rsid w:val="00B24AE3"/>
    <w:rsid w:val="00B2564D"/>
    <w:rsid w:val="00B26F69"/>
    <w:rsid w:val="00B27A65"/>
    <w:rsid w:val="00B30A21"/>
    <w:rsid w:val="00B31DCC"/>
    <w:rsid w:val="00B34050"/>
    <w:rsid w:val="00B40465"/>
    <w:rsid w:val="00B42436"/>
    <w:rsid w:val="00B46711"/>
    <w:rsid w:val="00B47B7C"/>
    <w:rsid w:val="00B50B7A"/>
    <w:rsid w:val="00B53D60"/>
    <w:rsid w:val="00B54436"/>
    <w:rsid w:val="00B554D9"/>
    <w:rsid w:val="00B55CCC"/>
    <w:rsid w:val="00B60A87"/>
    <w:rsid w:val="00B612D6"/>
    <w:rsid w:val="00B637E2"/>
    <w:rsid w:val="00B671F5"/>
    <w:rsid w:val="00B71A4A"/>
    <w:rsid w:val="00B73775"/>
    <w:rsid w:val="00B7452C"/>
    <w:rsid w:val="00B74B54"/>
    <w:rsid w:val="00B774FC"/>
    <w:rsid w:val="00B815D3"/>
    <w:rsid w:val="00B82281"/>
    <w:rsid w:val="00B95533"/>
    <w:rsid w:val="00B97301"/>
    <w:rsid w:val="00BA1209"/>
    <w:rsid w:val="00BB0604"/>
    <w:rsid w:val="00BB1524"/>
    <w:rsid w:val="00BB37BF"/>
    <w:rsid w:val="00BB4044"/>
    <w:rsid w:val="00BC2E68"/>
    <w:rsid w:val="00BD4691"/>
    <w:rsid w:val="00BE0436"/>
    <w:rsid w:val="00BE2F3A"/>
    <w:rsid w:val="00BF0F8D"/>
    <w:rsid w:val="00BF29B0"/>
    <w:rsid w:val="00BF7886"/>
    <w:rsid w:val="00BF7B39"/>
    <w:rsid w:val="00BF7E3B"/>
    <w:rsid w:val="00C02CF6"/>
    <w:rsid w:val="00C07B0D"/>
    <w:rsid w:val="00C11E67"/>
    <w:rsid w:val="00C14C48"/>
    <w:rsid w:val="00C178FA"/>
    <w:rsid w:val="00C20A60"/>
    <w:rsid w:val="00C21CB3"/>
    <w:rsid w:val="00C21FC9"/>
    <w:rsid w:val="00C24AF5"/>
    <w:rsid w:val="00C24FAD"/>
    <w:rsid w:val="00C254B9"/>
    <w:rsid w:val="00C25A98"/>
    <w:rsid w:val="00C26842"/>
    <w:rsid w:val="00C373D8"/>
    <w:rsid w:val="00C41409"/>
    <w:rsid w:val="00C4152E"/>
    <w:rsid w:val="00C44C4E"/>
    <w:rsid w:val="00C455EE"/>
    <w:rsid w:val="00C50EF4"/>
    <w:rsid w:val="00C5265D"/>
    <w:rsid w:val="00C53655"/>
    <w:rsid w:val="00C56F7A"/>
    <w:rsid w:val="00C62F0D"/>
    <w:rsid w:val="00C64824"/>
    <w:rsid w:val="00C70AC6"/>
    <w:rsid w:val="00C70C1C"/>
    <w:rsid w:val="00C72E60"/>
    <w:rsid w:val="00C73009"/>
    <w:rsid w:val="00C9587A"/>
    <w:rsid w:val="00CB0A51"/>
    <w:rsid w:val="00CC19F5"/>
    <w:rsid w:val="00CC2FE3"/>
    <w:rsid w:val="00CC769C"/>
    <w:rsid w:val="00CD6183"/>
    <w:rsid w:val="00CE0115"/>
    <w:rsid w:val="00CE02BA"/>
    <w:rsid w:val="00CE0378"/>
    <w:rsid w:val="00CE1004"/>
    <w:rsid w:val="00CE2070"/>
    <w:rsid w:val="00CE5665"/>
    <w:rsid w:val="00D0048D"/>
    <w:rsid w:val="00D03972"/>
    <w:rsid w:val="00D04B41"/>
    <w:rsid w:val="00D063A8"/>
    <w:rsid w:val="00D07294"/>
    <w:rsid w:val="00D11D17"/>
    <w:rsid w:val="00D1434E"/>
    <w:rsid w:val="00D14822"/>
    <w:rsid w:val="00D14E51"/>
    <w:rsid w:val="00D204BF"/>
    <w:rsid w:val="00D26522"/>
    <w:rsid w:val="00D3779F"/>
    <w:rsid w:val="00D40B4B"/>
    <w:rsid w:val="00D45D64"/>
    <w:rsid w:val="00D506F4"/>
    <w:rsid w:val="00D5093F"/>
    <w:rsid w:val="00D57AC8"/>
    <w:rsid w:val="00D600CE"/>
    <w:rsid w:val="00D6108E"/>
    <w:rsid w:val="00D63F22"/>
    <w:rsid w:val="00D6536D"/>
    <w:rsid w:val="00D65C01"/>
    <w:rsid w:val="00D66384"/>
    <w:rsid w:val="00D73009"/>
    <w:rsid w:val="00D732E4"/>
    <w:rsid w:val="00D73475"/>
    <w:rsid w:val="00D826C0"/>
    <w:rsid w:val="00D83335"/>
    <w:rsid w:val="00D83F51"/>
    <w:rsid w:val="00D84E4D"/>
    <w:rsid w:val="00D95570"/>
    <w:rsid w:val="00D97156"/>
    <w:rsid w:val="00DA012B"/>
    <w:rsid w:val="00DA5504"/>
    <w:rsid w:val="00DA5B6C"/>
    <w:rsid w:val="00DB007F"/>
    <w:rsid w:val="00DB210D"/>
    <w:rsid w:val="00DB278A"/>
    <w:rsid w:val="00DB6D21"/>
    <w:rsid w:val="00DC183C"/>
    <w:rsid w:val="00DC55B3"/>
    <w:rsid w:val="00DC7D57"/>
    <w:rsid w:val="00DD0271"/>
    <w:rsid w:val="00DD3552"/>
    <w:rsid w:val="00DD658D"/>
    <w:rsid w:val="00DE11F5"/>
    <w:rsid w:val="00DE1A10"/>
    <w:rsid w:val="00DE34BB"/>
    <w:rsid w:val="00DE7C19"/>
    <w:rsid w:val="00DF2802"/>
    <w:rsid w:val="00DF5873"/>
    <w:rsid w:val="00DF6462"/>
    <w:rsid w:val="00DF6722"/>
    <w:rsid w:val="00DF67EA"/>
    <w:rsid w:val="00E010B4"/>
    <w:rsid w:val="00E030B0"/>
    <w:rsid w:val="00E04BC1"/>
    <w:rsid w:val="00E06304"/>
    <w:rsid w:val="00E066F8"/>
    <w:rsid w:val="00E06C09"/>
    <w:rsid w:val="00E15917"/>
    <w:rsid w:val="00E16CAD"/>
    <w:rsid w:val="00E2286A"/>
    <w:rsid w:val="00E262D6"/>
    <w:rsid w:val="00E33658"/>
    <w:rsid w:val="00E33E46"/>
    <w:rsid w:val="00E34BB9"/>
    <w:rsid w:val="00E436BB"/>
    <w:rsid w:val="00E476C2"/>
    <w:rsid w:val="00E50864"/>
    <w:rsid w:val="00E52EBE"/>
    <w:rsid w:val="00E57338"/>
    <w:rsid w:val="00E63179"/>
    <w:rsid w:val="00E6436B"/>
    <w:rsid w:val="00E65ADE"/>
    <w:rsid w:val="00E670A2"/>
    <w:rsid w:val="00E72DCC"/>
    <w:rsid w:val="00E73970"/>
    <w:rsid w:val="00E741DA"/>
    <w:rsid w:val="00E84137"/>
    <w:rsid w:val="00E87B08"/>
    <w:rsid w:val="00E93001"/>
    <w:rsid w:val="00E93408"/>
    <w:rsid w:val="00E941E0"/>
    <w:rsid w:val="00E97558"/>
    <w:rsid w:val="00EA155D"/>
    <w:rsid w:val="00EA4913"/>
    <w:rsid w:val="00EA4B74"/>
    <w:rsid w:val="00EA676F"/>
    <w:rsid w:val="00EA6B51"/>
    <w:rsid w:val="00EB3026"/>
    <w:rsid w:val="00EB349A"/>
    <w:rsid w:val="00EB593F"/>
    <w:rsid w:val="00EC2C61"/>
    <w:rsid w:val="00EC31A0"/>
    <w:rsid w:val="00EC5818"/>
    <w:rsid w:val="00EC7110"/>
    <w:rsid w:val="00ED0CE7"/>
    <w:rsid w:val="00ED3040"/>
    <w:rsid w:val="00EE020F"/>
    <w:rsid w:val="00EE49D7"/>
    <w:rsid w:val="00EE70DC"/>
    <w:rsid w:val="00EE77A7"/>
    <w:rsid w:val="00EF4604"/>
    <w:rsid w:val="00EF7EE8"/>
    <w:rsid w:val="00F01F0E"/>
    <w:rsid w:val="00F05589"/>
    <w:rsid w:val="00F07344"/>
    <w:rsid w:val="00F07FDC"/>
    <w:rsid w:val="00F108F5"/>
    <w:rsid w:val="00F139CF"/>
    <w:rsid w:val="00F14DD2"/>
    <w:rsid w:val="00F16A76"/>
    <w:rsid w:val="00F16BD2"/>
    <w:rsid w:val="00F24BE6"/>
    <w:rsid w:val="00F26161"/>
    <w:rsid w:val="00F30195"/>
    <w:rsid w:val="00F30FB4"/>
    <w:rsid w:val="00F335DA"/>
    <w:rsid w:val="00F3526D"/>
    <w:rsid w:val="00F37477"/>
    <w:rsid w:val="00F43711"/>
    <w:rsid w:val="00F44268"/>
    <w:rsid w:val="00F5582C"/>
    <w:rsid w:val="00F56C1D"/>
    <w:rsid w:val="00F60891"/>
    <w:rsid w:val="00F60FD2"/>
    <w:rsid w:val="00F64F81"/>
    <w:rsid w:val="00F6583E"/>
    <w:rsid w:val="00F65FD2"/>
    <w:rsid w:val="00F679A8"/>
    <w:rsid w:val="00F729F7"/>
    <w:rsid w:val="00F73332"/>
    <w:rsid w:val="00F75403"/>
    <w:rsid w:val="00F76B8D"/>
    <w:rsid w:val="00F807D3"/>
    <w:rsid w:val="00F8240C"/>
    <w:rsid w:val="00F84814"/>
    <w:rsid w:val="00F9124D"/>
    <w:rsid w:val="00F924A7"/>
    <w:rsid w:val="00F941F4"/>
    <w:rsid w:val="00F9667C"/>
    <w:rsid w:val="00F974D7"/>
    <w:rsid w:val="00FA2910"/>
    <w:rsid w:val="00FA556F"/>
    <w:rsid w:val="00FB2841"/>
    <w:rsid w:val="00FB50DE"/>
    <w:rsid w:val="00FB67B7"/>
    <w:rsid w:val="00FC2488"/>
    <w:rsid w:val="00FC2AF8"/>
    <w:rsid w:val="00FC5C4A"/>
    <w:rsid w:val="00FC6396"/>
    <w:rsid w:val="00FC6940"/>
    <w:rsid w:val="00FD08B0"/>
    <w:rsid w:val="00FD0A7C"/>
    <w:rsid w:val="00FD0E3D"/>
    <w:rsid w:val="00FD1C8D"/>
    <w:rsid w:val="00FD36AC"/>
    <w:rsid w:val="00FD4396"/>
    <w:rsid w:val="00FE3597"/>
    <w:rsid w:val="00FE6852"/>
    <w:rsid w:val="00FE6A26"/>
    <w:rsid w:val="00FE6D0F"/>
    <w:rsid w:val="00FF2322"/>
    <w:rsid w:val="00FF2C3F"/>
    <w:rsid w:val="00FF2D62"/>
    <w:rsid w:val="00FF6DB8"/>
    <w:rsid w:val="00FF706D"/>
    <w:rsid w:val="01047F8D"/>
    <w:rsid w:val="012C2FF8"/>
    <w:rsid w:val="02022D12"/>
    <w:rsid w:val="045F4255"/>
    <w:rsid w:val="05025F47"/>
    <w:rsid w:val="071568AB"/>
    <w:rsid w:val="07F76E9E"/>
    <w:rsid w:val="09215687"/>
    <w:rsid w:val="09DA06B8"/>
    <w:rsid w:val="0A3245CA"/>
    <w:rsid w:val="0AE77571"/>
    <w:rsid w:val="0B156DBB"/>
    <w:rsid w:val="0CA971D2"/>
    <w:rsid w:val="0CB642E9"/>
    <w:rsid w:val="0CF74D52"/>
    <w:rsid w:val="0D597375"/>
    <w:rsid w:val="0DB07C11"/>
    <w:rsid w:val="0DC9092E"/>
    <w:rsid w:val="0DD93147"/>
    <w:rsid w:val="0E2C4410"/>
    <w:rsid w:val="11524677"/>
    <w:rsid w:val="154126EF"/>
    <w:rsid w:val="16560B34"/>
    <w:rsid w:val="17A93DE2"/>
    <w:rsid w:val="184E0CEC"/>
    <w:rsid w:val="1952091A"/>
    <w:rsid w:val="196D5886"/>
    <w:rsid w:val="1BFA3548"/>
    <w:rsid w:val="1C461BF2"/>
    <w:rsid w:val="1E185370"/>
    <w:rsid w:val="1E266884"/>
    <w:rsid w:val="1E3E3F2B"/>
    <w:rsid w:val="1FDF5BD5"/>
    <w:rsid w:val="22902F40"/>
    <w:rsid w:val="238C56CD"/>
    <w:rsid w:val="23C62FBD"/>
    <w:rsid w:val="2613604A"/>
    <w:rsid w:val="28421775"/>
    <w:rsid w:val="2A3F06DE"/>
    <w:rsid w:val="2A4931EC"/>
    <w:rsid w:val="30C43E10"/>
    <w:rsid w:val="32D21971"/>
    <w:rsid w:val="3306746A"/>
    <w:rsid w:val="361822C0"/>
    <w:rsid w:val="3624775F"/>
    <w:rsid w:val="36BB3509"/>
    <w:rsid w:val="376129EA"/>
    <w:rsid w:val="37EA1649"/>
    <w:rsid w:val="39BF5D4C"/>
    <w:rsid w:val="3B6B3809"/>
    <w:rsid w:val="3BD83E3D"/>
    <w:rsid w:val="3C26613B"/>
    <w:rsid w:val="3E9D45C5"/>
    <w:rsid w:val="3EC84510"/>
    <w:rsid w:val="42A866EA"/>
    <w:rsid w:val="434D4C79"/>
    <w:rsid w:val="440345E9"/>
    <w:rsid w:val="4409502C"/>
    <w:rsid w:val="46DC3B96"/>
    <w:rsid w:val="47344C95"/>
    <w:rsid w:val="47AA5523"/>
    <w:rsid w:val="484E6031"/>
    <w:rsid w:val="48A147B6"/>
    <w:rsid w:val="4E611424"/>
    <w:rsid w:val="4FEC132E"/>
    <w:rsid w:val="55C44544"/>
    <w:rsid w:val="595B3B2D"/>
    <w:rsid w:val="5CA4290E"/>
    <w:rsid w:val="5F744CAA"/>
    <w:rsid w:val="615F7CCE"/>
    <w:rsid w:val="61934CA4"/>
    <w:rsid w:val="6253185F"/>
    <w:rsid w:val="62F77629"/>
    <w:rsid w:val="66D200BF"/>
    <w:rsid w:val="68860A0A"/>
    <w:rsid w:val="693D6EB4"/>
    <w:rsid w:val="69DC353A"/>
    <w:rsid w:val="6A647F9B"/>
    <w:rsid w:val="6C324CD9"/>
    <w:rsid w:val="6D7875A9"/>
    <w:rsid w:val="6DB63F8E"/>
    <w:rsid w:val="6DE7565E"/>
    <w:rsid w:val="6DF3239E"/>
    <w:rsid w:val="707A7B96"/>
    <w:rsid w:val="708304A5"/>
    <w:rsid w:val="720F7C2C"/>
    <w:rsid w:val="72422A05"/>
    <w:rsid w:val="73237AF4"/>
    <w:rsid w:val="737347E1"/>
    <w:rsid w:val="739E743E"/>
    <w:rsid w:val="760D04BC"/>
    <w:rsid w:val="76E300E4"/>
    <w:rsid w:val="77771C8D"/>
    <w:rsid w:val="792F1EED"/>
    <w:rsid w:val="79D4756E"/>
    <w:rsid w:val="7A4430A5"/>
    <w:rsid w:val="7BF73D70"/>
    <w:rsid w:val="7BFC01F8"/>
    <w:rsid w:val="7D453E15"/>
    <w:rsid w:val="7DA51166"/>
    <w:rsid w:val="7E2E1411"/>
    <w:rsid w:val="7EA90D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55"/>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1"/>
    <w:next w:val="1"/>
    <w:link w:val="53"/>
    <w:qFormat/>
    <w:uiPriority w:val="0"/>
    <w:pPr>
      <w:keepNext/>
      <w:keepLines/>
      <w:spacing w:before="260" w:beforeLines="0" w:after="260" w:afterLines="0" w:line="416" w:lineRule="atLeast"/>
      <w:outlineLvl w:val="1"/>
    </w:pPr>
    <w:rPr>
      <w:rFonts w:ascii="Cambria" w:hAnsi="Cambria"/>
      <w:b/>
      <w:bCs/>
      <w:sz w:val="32"/>
      <w:szCs w:val="32"/>
    </w:rPr>
  </w:style>
  <w:style w:type="paragraph" w:styleId="4">
    <w:name w:val="heading 3"/>
    <w:basedOn w:val="1"/>
    <w:next w:val="1"/>
    <w:link w:val="45"/>
    <w:qFormat/>
    <w:uiPriority w:val="0"/>
    <w:pPr>
      <w:keepNext/>
      <w:keepLines/>
      <w:spacing w:before="260" w:beforeLines="0" w:after="260" w:afterLines="0" w:line="416" w:lineRule="atLeast"/>
      <w:outlineLvl w:val="2"/>
    </w:pPr>
    <w:rPr>
      <w:b/>
      <w:bCs/>
      <w:sz w:val="32"/>
      <w:szCs w:val="32"/>
    </w:rPr>
  </w:style>
  <w:style w:type="paragraph" w:styleId="5">
    <w:name w:val="heading 4"/>
    <w:basedOn w:val="1"/>
    <w:next w:val="1"/>
    <w:link w:val="39"/>
    <w:qFormat/>
    <w:uiPriority w:val="0"/>
    <w:pPr>
      <w:keepNext/>
      <w:keepLines/>
      <w:spacing w:before="280" w:beforeLines="0" w:after="290" w:afterLines="0" w:line="376" w:lineRule="atLeast"/>
      <w:outlineLvl w:val="3"/>
    </w:pPr>
    <w:rPr>
      <w:rFonts w:ascii="Cambria" w:hAnsi="Cambria" w:eastAsia="宋体" w:cs="Times New Roman"/>
      <w:b/>
      <w:bCs/>
      <w:sz w:val="28"/>
      <w:szCs w:val="28"/>
    </w:rPr>
  </w:style>
  <w:style w:type="paragraph" w:styleId="6">
    <w:name w:val="heading 5"/>
    <w:basedOn w:val="1"/>
    <w:next w:val="1"/>
    <w:link w:val="52"/>
    <w:qFormat/>
    <w:uiPriority w:val="0"/>
    <w:pPr>
      <w:keepNext/>
      <w:keepLines/>
      <w:spacing w:before="280" w:beforeLines="0" w:after="290" w:afterLines="0" w:line="376" w:lineRule="atLeast"/>
      <w:outlineLvl w:val="4"/>
    </w:pPr>
    <w:rPr>
      <w:b/>
      <w:bCs/>
      <w:sz w:val="28"/>
      <w:szCs w:val="28"/>
    </w:rPr>
  </w:style>
  <w:style w:type="character" w:default="1" w:styleId="32">
    <w:name w:val="Default Paragraph Font"/>
    <w:qFormat/>
    <w:uiPriority w:val="0"/>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440"/>
    </w:pPr>
    <w:rPr>
      <w:rFonts w:ascii="Calibri" w:hAnsi="Calibri"/>
      <w:sz w:val="20"/>
    </w:rPr>
  </w:style>
  <w:style w:type="paragraph" w:styleId="8">
    <w:name w:val="caption"/>
    <w:basedOn w:val="1"/>
    <w:next w:val="1"/>
    <w:qFormat/>
    <w:uiPriority w:val="0"/>
    <w:pPr>
      <w:adjustRightInd/>
      <w:spacing w:line="240" w:lineRule="auto"/>
      <w:jc w:val="both"/>
      <w:textAlignment w:val="auto"/>
    </w:pPr>
    <w:rPr>
      <w:rFonts w:ascii="Arial" w:hAnsi="Arial" w:eastAsia="黑体" w:cs="Arial"/>
      <w:kern w:val="2"/>
      <w:sz w:val="20"/>
    </w:rPr>
  </w:style>
  <w:style w:type="paragraph" w:styleId="9">
    <w:name w:val="Document Map"/>
    <w:basedOn w:val="1"/>
    <w:qFormat/>
    <w:uiPriority w:val="0"/>
    <w:pPr>
      <w:shd w:val="clear" w:color="auto" w:fill="000080"/>
    </w:pPr>
  </w:style>
  <w:style w:type="paragraph" w:styleId="10">
    <w:name w:val="annotation text"/>
    <w:basedOn w:val="1"/>
    <w:link w:val="51"/>
    <w:qFormat/>
    <w:uiPriority w:val="0"/>
  </w:style>
  <w:style w:type="paragraph" w:styleId="11">
    <w:name w:val="Body Text"/>
    <w:basedOn w:val="1"/>
    <w:link w:val="54"/>
    <w:unhideWhenUsed/>
    <w:qFormat/>
    <w:uiPriority w:val="99"/>
    <w:pPr>
      <w:spacing w:after="120"/>
    </w:pPr>
  </w:style>
  <w:style w:type="paragraph" w:styleId="12">
    <w:name w:val="Body Text Indent"/>
    <w:basedOn w:val="1"/>
    <w:qFormat/>
    <w:uiPriority w:val="0"/>
    <w:pPr>
      <w:adjustRightInd/>
      <w:spacing w:after="120" w:line="240" w:lineRule="auto"/>
      <w:ind w:left="420" w:leftChars="200"/>
      <w:jc w:val="both"/>
      <w:textAlignment w:val="auto"/>
    </w:pPr>
    <w:rPr>
      <w:kern w:val="2"/>
      <w:sz w:val="21"/>
    </w:rPr>
  </w:style>
  <w:style w:type="paragraph" w:styleId="13">
    <w:name w:val="toc 5"/>
    <w:basedOn w:val="1"/>
    <w:next w:val="1"/>
    <w:qFormat/>
    <w:uiPriority w:val="39"/>
    <w:pPr>
      <w:tabs>
        <w:tab w:val="left" w:pos="3155"/>
        <w:tab w:val="right" w:pos="6055"/>
      </w:tabs>
      <w:spacing w:line="300" w:lineRule="exact"/>
      <w:ind w:left="2160" w:leftChars="900" w:right="240" w:rightChars="100" w:firstLine="240" w:firstLineChars="120"/>
    </w:pPr>
    <w:rPr>
      <w:bCs/>
      <w:iCs/>
      <w:sz w:val="20"/>
    </w:rPr>
  </w:style>
  <w:style w:type="paragraph" w:styleId="14">
    <w:name w:val="toc 3"/>
    <w:basedOn w:val="1"/>
    <w:next w:val="1"/>
    <w:qFormat/>
    <w:uiPriority w:val="0"/>
    <w:pPr>
      <w:tabs>
        <w:tab w:val="right" w:pos="6055"/>
      </w:tabs>
      <w:ind w:left="1920" w:leftChars="800" w:right="240" w:rightChars="100"/>
    </w:pPr>
    <w:rPr>
      <w:rFonts w:ascii="Calibri" w:hAnsi="Calibri"/>
      <w:sz w:val="20"/>
    </w:rPr>
  </w:style>
  <w:style w:type="paragraph" w:styleId="15">
    <w:name w:val="Plain Text"/>
    <w:basedOn w:val="1"/>
    <w:link w:val="46"/>
    <w:qFormat/>
    <w:uiPriority w:val="0"/>
    <w:pPr>
      <w:adjustRightInd/>
      <w:spacing w:line="240" w:lineRule="auto"/>
      <w:jc w:val="both"/>
      <w:textAlignment w:val="auto"/>
    </w:pPr>
    <w:rPr>
      <w:rFonts w:ascii="宋体" w:hAnsi="Courier New"/>
      <w:kern w:val="2"/>
      <w:sz w:val="21"/>
      <w:szCs w:val="21"/>
    </w:rPr>
  </w:style>
  <w:style w:type="paragraph" w:styleId="16">
    <w:name w:val="toc 8"/>
    <w:basedOn w:val="1"/>
    <w:next w:val="1"/>
    <w:qFormat/>
    <w:uiPriority w:val="39"/>
    <w:pPr>
      <w:ind w:left="1680"/>
    </w:pPr>
    <w:rPr>
      <w:rFonts w:ascii="Calibri" w:hAnsi="Calibri"/>
      <w:sz w:val="20"/>
    </w:rPr>
  </w:style>
  <w:style w:type="paragraph" w:styleId="17">
    <w:name w:val="Date"/>
    <w:basedOn w:val="1"/>
    <w:next w:val="1"/>
    <w:qFormat/>
    <w:uiPriority w:val="0"/>
    <w:pPr>
      <w:adjustRightInd/>
      <w:spacing w:line="240" w:lineRule="auto"/>
      <w:jc w:val="both"/>
      <w:textAlignment w:val="auto"/>
    </w:pPr>
    <w:rPr>
      <w:rFonts w:ascii="宋体"/>
      <w:kern w:val="2"/>
      <w:sz w:val="21"/>
    </w:rPr>
  </w:style>
  <w:style w:type="paragraph" w:styleId="18">
    <w:name w:val="Body Text Indent 2"/>
    <w:basedOn w:val="1"/>
    <w:link w:val="42"/>
    <w:qFormat/>
    <w:uiPriority w:val="0"/>
    <w:pPr>
      <w:tabs>
        <w:tab w:val="left" w:pos="-3600"/>
      </w:tabs>
      <w:adjustRightInd/>
      <w:spacing w:line="240" w:lineRule="auto"/>
      <w:ind w:left="2513" w:leftChars="685" w:hanging="1075" w:hangingChars="512"/>
      <w:jc w:val="both"/>
      <w:textAlignment w:val="auto"/>
    </w:pPr>
    <w:rPr>
      <w:kern w:val="2"/>
      <w:szCs w:val="24"/>
    </w:rPr>
  </w:style>
  <w:style w:type="paragraph" w:styleId="19">
    <w:name w:val="Balloon Text"/>
    <w:basedOn w:val="1"/>
    <w:link w:val="50"/>
    <w:qFormat/>
    <w:uiPriority w:val="0"/>
    <w:pPr>
      <w:spacing w:line="240" w:lineRule="auto"/>
    </w:pPr>
    <w:rPr>
      <w:sz w:val="18"/>
      <w:szCs w:val="18"/>
    </w:rPr>
  </w:style>
  <w:style w:type="paragraph" w:styleId="20">
    <w:name w:val="footer"/>
    <w:basedOn w:val="1"/>
    <w:link w:val="47"/>
    <w:qFormat/>
    <w:uiPriority w:val="0"/>
    <w:pPr>
      <w:tabs>
        <w:tab w:val="center" w:pos="4153"/>
        <w:tab w:val="right" w:pos="8306"/>
      </w:tabs>
      <w:snapToGrid w:val="0"/>
      <w:spacing w:line="240" w:lineRule="atLeast"/>
    </w:pPr>
    <w:rPr>
      <w:sz w:val="18"/>
      <w:szCs w:val="18"/>
    </w:rPr>
  </w:style>
  <w:style w:type="paragraph" w:styleId="21">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qFormat/>
    <w:uiPriority w:val="0"/>
    <w:pPr>
      <w:tabs>
        <w:tab w:val="right" w:pos="8296"/>
      </w:tabs>
      <w:spacing w:before="240" w:beforeLines="0" w:after="120" w:afterLines="0" w:line="300" w:lineRule="exact"/>
    </w:pPr>
    <w:rPr>
      <w:b/>
      <w:bCs/>
      <w:color w:val="3366FF"/>
      <w:szCs w:val="24"/>
    </w:rPr>
  </w:style>
  <w:style w:type="paragraph" w:styleId="23">
    <w:name w:val="toc 4"/>
    <w:basedOn w:val="1"/>
    <w:next w:val="1"/>
    <w:uiPriority w:val="39"/>
    <w:pPr>
      <w:tabs>
        <w:tab w:val="right" w:pos="6055"/>
      </w:tabs>
      <w:ind w:left="2160" w:leftChars="900"/>
    </w:pPr>
    <w:rPr>
      <w:rFonts w:ascii="Calibri" w:hAnsi="Calibri"/>
      <w:sz w:val="20"/>
    </w:rPr>
  </w:style>
  <w:style w:type="paragraph" w:styleId="24">
    <w:name w:val="toc 6"/>
    <w:basedOn w:val="1"/>
    <w:next w:val="1"/>
    <w:uiPriority w:val="39"/>
    <w:pPr>
      <w:ind w:left="1200"/>
    </w:pPr>
    <w:rPr>
      <w:rFonts w:ascii="Calibri" w:hAnsi="Calibri"/>
      <w:sz w:val="20"/>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tabs>
        <w:tab w:val="left" w:pos="3360"/>
        <w:tab w:val="right" w:pos="6055"/>
      </w:tabs>
      <w:spacing w:before="120" w:beforeLines="0" w:line="300" w:lineRule="exact"/>
      <w:ind w:left="1440" w:leftChars="600"/>
    </w:pPr>
    <w:rPr>
      <w:rFonts w:eastAsia="宋体"/>
      <w:sz w:val="22"/>
      <w:szCs w:val="22"/>
    </w:rPr>
  </w:style>
  <w:style w:type="paragraph" w:styleId="27">
    <w:name w:val="toc 9"/>
    <w:basedOn w:val="1"/>
    <w:next w:val="1"/>
    <w:qFormat/>
    <w:uiPriority w:val="39"/>
    <w:pPr>
      <w:ind w:left="1920"/>
    </w:pPr>
    <w:rPr>
      <w:rFonts w:ascii="Calibri" w:hAnsi="Calibri"/>
      <w:sz w:val="20"/>
    </w:rPr>
  </w:style>
  <w:style w:type="paragraph" w:styleId="2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29">
    <w:name w:val="annotation subject"/>
    <w:basedOn w:val="10"/>
    <w:next w:val="10"/>
    <w:link w:val="59"/>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qFormat/>
    <w:uiPriority w:val="0"/>
    <w:rPr>
      <w:color w:val="111111"/>
      <w:u w:val="none"/>
    </w:rPr>
  </w:style>
  <w:style w:type="character" w:styleId="35">
    <w:name w:val="Hyperlink"/>
    <w:qFormat/>
    <w:uiPriority w:val="0"/>
    <w:rPr>
      <w:color w:val="111111"/>
      <w:u w:val="none"/>
    </w:rPr>
  </w:style>
  <w:style w:type="character" w:styleId="36">
    <w:name w:val="annotation reference"/>
    <w:qFormat/>
    <w:uiPriority w:val="0"/>
    <w:rPr>
      <w:sz w:val="21"/>
      <w:szCs w:val="21"/>
    </w:rPr>
  </w:style>
  <w:style w:type="character" w:customStyle="1" w:styleId="37">
    <w:name w:val="SC.4.307227"/>
    <w:qFormat/>
    <w:uiPriority w:val="0"/>
    <w:rPr>
      <w:b/>
      <w:color w:val="000000"/>
      <w:sz w:val="28"/>
    </w:rPr>
  </w:style>
  <w:style w:type="character" w:customStyle="1" w:styleId="38">
    <w:name w:val="页眉 Char1"/>
    <w:qFormat/>
    <w:uiPriority w:val="0"/>
    <w:rPr>
      <w:rFonts w:cs="Times New Roman"/>
      <w:sz w:val="18"/>
      <w:szCs w:val="18"/>
    </w:rPr>
  </w:style>
  <w:style w:type="character" w:customStyle="1" w:styleId="39">
    <w:name w:val="标题 4 Char"/>
    <w:link w:val="5"/>
    <w:qFormat/>
    <w:uiPriority w:val="0"/>
    <w:rPr>
      <w:rFonts w:ascii="Cambria" w:hAnsi="Cambria" w:eastAsia="宋体" w:cs="Times New Roman"/>
      <w:b/>
      <w:bCs/>
      <w:sz w:val="28"/>
      <w:szCs w:val="28"/>
    </w:rPr>
  </w:style>
  <w:style w:type="character" w:customStyle="1" w:styleId="40">
    <w:name w:val="apple-converted-space"/>
    <w:unhideWhenUsed/>
    <w:qFormat/>
    <w:uiPriority w:val="99"/>
    <w:rPr>
      <w:rFonts w:hint="default" w:ascii="Times New Roman" w:hAnsi="Times New Roman" w:eastAsia="宋体"/>
    </w:rPr>
  </w:style>
  <w:style w:type="character" w:customStyle="1" w:styleId="41">
    <w:name w:val="copied"/>
    <w:unhideWhenUsed/>
    <w:qFormat/>
    <w:uiPriority w:val="99"/>
    <w:rPr>
      <w:rFonts w:hint="default" w:ascii="Times New Roman" w:hAnsi="Times New Roman" w:eastAsia="宋体"/>
    </w:rPr>
  </w:style>
  <w:style w:type="character" w:customStyle="1" w:styleId="42">
    <w:name w:val="正文文本缩进 2 Char"/>
    <w:link w:val="18"/>
    <w:qFormat/>
    <w:uiPriority w:val="0"/>
    <w:rPr>
      <w:kern w:val="2"/>
      <w:sz w:val="24"/>
      <w:szCs w:val="24"/>
    </w:rPr>
  </w:style>
  <w:style w:type="character" w:customStyle="1" w:styleId="43">
    <w:name w:val="纯文本 Char1"/>
    <w:qFormat/>
    <w:uiPriority w:val="0"/>
    <w:rPr>
      <w:rFonts w:ascii="宋体" w:hAnsi="Courier New"/>
      <w:kern w:val="2"/>
      <w:sz w:val="21"/>
    </w:rPr>
  </w:style>
  <w:style w:type="character" w:customStyle="1" w:styleId="44">
    <w:name w:val="apple-style-span"/>
    <w:basedOn w:val="32"/>
    <w:qFormat/>
    <w:uiPriority w:val="0"/>
  </w:style>
  <w:style w:type="character" w:customStyle="1" w:styleId="45">
    <w:name w:val="标题 3 Char"/>
    <w:link w:val="4"/>
    <w:qFormat/>
    <w:uiPriority w:val="0"/>
    <w:rPr>
      <w:b/>
      <w:bCs/>
      <w:sz w:val="32"/>
      <w:szCs w:val="32"/>
    </w:rPr>
  </w:style>
  <w:style w:type="character" w:customStyle="1" w:styleId="46">
    <w:name w:val="纯文本 Char"/>
    <w:link w:val="15"/>
    <w:qFormat/>
    <w:uiPriority w:val="0"/>
    <w:rPr>
      <w:rFonts w:ascii="宋体" w:hAnsi="Courier New" w:cs="Courier New"/>
      <w:kern w:val="2"/>
      <w:sz w:val="21"/>
      <w:szCs w:val="21"/>
    </w:rPr>
  </w:style>
  <w:style w:type="character" w:customStyle="1" w:styleId="47">
    <w:name w:val="页脚 Char"/>
    <w:link w:val="20"/>
    <w:qFormat/>
    <w:uiPriority w:val="0"/>
    <w:rPr>
      <w:sz w:val="18"/>
      <w:szCs w:val="18"/>
    </w:rPr>
  </w:style>
  <w:style w:type="character" w:customStyle="1" w:styleId="48">
    <w:name w:val="正文文本缩进 2 Char1"/>
    <w:semiHidden/>
    <w:qFormat/>
    <w:uiPriority w:val="99"/>
    <w:rPr>
      <w:sz w:val="24"/>
    </w:rPr>
  </w:style>
  <w:style w:type="character" w:customStyle="1" w:styleId="49">
    <w:name w:val="页眉 Char"/>
    <w:link w:val="21"/>
    <w:qFormat/>
    <w:uiPriority w:val="0"/>
    <w:rPr>
      <w:sz w:val="18"/>
      <w:szCs w:val="18"/>
    </w:rPr>
  </w:style>
  <w:style w:type="character" w:customStyle="1" w:styleId="50">
    <w:name w:val="批注框文本 Char"/>
    <w:link w:val="19"/>
    <w:qFormat/>
    <w:uiPriority w:val="0"/>
    <w:rPr>
      <w:sz w:val="18"/>
      <w:szCs w:val="18"/>
    </w:rPr>
  </w:style>
  <w:style w:type="character" w:customStyle="1" w:styleId="51">
    <w:name w:val="批注文字 Char"/>
    <w:link w:val="10"/>
    <w:qFormat/>
    <w:uiPriority w:val="0"/>
    <w:rPr>
      <w:sz w:val="24"/>
    </w:rPr>
  </w:style>
  <w:style w:type="character" w:customStyle="1" w:styleId="52">
    <w:name w:val="标题 5 Char"/>
    <w:link w:val="6"/>
    <w:qFormat/>
    <w:uiPriority w:val="0"/>
    <w:rPr>
      <w:b/>
      <w:bCs/>
      <w:sz w:val="28"/>
      <w:szCs w:val="28"/>
    </w:rPr>
  </w:style>
  <w:style w:type="character" w:customStyle="1" w:styleId="53">
    <w:name w:val="标题 2 Char"/>
    <w:link w:val="3"/>
    <w:qFormat/>
    <w:uiPriority w:val="0"/>
    <w:rPr>
      <w:rFonts w:ascii="Cambria" w:hAnsi="Cambria" w:eastAsia="宋体" w:cs="Times New Roman"/>
      <w:b/>
      <w:bCs/>
      <w:sz w:val="32"/>
      <w:szCs w:val="32"/>
    </w:rPr>
  </w:style>
  <w:style w:type="character" w:customStyle="1" w:styleId="54">
    <w:name w:val="正文文本 Char"/>
    <w:link w:val="11"/>
    <w:semiHidden/>
    <w:qFormat/>
    <w:uiPriority w:val="99"/>
    <w:rPr>
      <w:sz w:val="24"/>
    </w:rPr>
  </w:style>
  <w:style w:type="character" w:customStyle="1" w:styleId="55">
    <w:name w:val="标题 1 Char"/>
    <w:link w:val="2"/>
    <w:qFormat/>
    <w:uiPriority w:val="0"/>
    <w:rPr>
      <w:b/>
      <w:bCs/>
      <w:kern w:val="44"/>
      <w:sz w:val="44"/>
      <w:szCs w:val="44"/>
    </w:rPr>
  </w:style>
  <w:style w:type="character" w:customStyle="1" w:styleId="56">
    <w:name w:val="trans"/>
    <w:basedOn w:val="32"/>
    <w:qFormat/>
    <w:uiPriority w:val="0"/>
  </w:style>
  <w:style w:type="character" w:customStyle="1" w:styleId="57">
    <w:name w:val="纯文本 Char2"/>
    <w:qFormat/>
    <w:uiPriority w:val="0"/>
    <w:rPr>
      <w:rFonts w:ascii="宋体" w:hAnsi="Courier New"/>
      <w:kern w:val="2"/>
      <w:sz w:val="21"/>
    </w:rPr>
  </w:style>
  <w:style w:type="character" w:customStyle="1" w:styleId="58">
    <w:name w:val="标题 5 Char1"/>
    <w:qFormat/>
    <w:uiPriority w:val="0"/>
    <w:rPr>
      <w:rFonts w:cs="Times New Roman"/>
      <w:b/>
      <w:bCs/>
      <w:sz w:val="28"/>
      <w:szCs w:val="28"/>
    </w:rPr>
  </w:style>
  <w:style w:type="character" w:customStyle="1" w:styleId="59">
    <w:name w:val="批注主题 Char"/>
    <w:link w:val="29"/>
    <w:qFormat/>
    <w:uiPriority w:val="0"/>
    <w:rPr>
      <w:b/>
      <w:bCs/>
      <w:sz w:val="24"/>
    </w:rPr>
  </w:style>
  <w:style w:type="paragraph" w:customStyle="1" w:styleId="60">
    <w:name w:val="图表脚注"/>
    <w:next w:val="1"/>
    <w:qFormat/>
    <w:uiPriority w:val="0"/>
    <w:pPr>
      <w:tabs>
        <w:tab w:val="left" w:pos="2520"/>
      </w:tabs>
      <w:ind w:left="300" w:leftChars="200" w:hanging="100" w:hangingChars="100"/>
      <w:jc w:val="both"/>
    </w:pPr>
    <w:rPr>
      <w:rFonts w:ascii="宋体" w:hAnsi="Times New Roman" w:eastAsia="宋体" w:cs="Times New Roman"/>
      <w:sz w:val="18"/>
      <w:lang w:val="en-US" w:eastAsia="zh-CN" w:bidi="ar-SA"/>
    </w:rPr>
  </w:style>
  <w:style w:type="paragraph" w:customStyle="1" w:styleId="61">
    <w:name w:val="SP.4.135412"/>
    <w:basedOn w:val="1"/>
    <w:next w:val="1"/>
    <w:qFormat/>
    <w:uiPriority w:val="0"/>
    <w:pPr>
      <w:autoSpaceDE w:val="0"/>
      <w:autoSpaceDN w:val="0"/>
      <w:spacing w:line="240" w:lineRule="auto"/>
      <w:textAlignment w:val="auto"/>
    </w:pPr>
    <w:rPr>
      <w:rFonts w:ascii="MBCIE J+ Agilent Cond" w:eastAsia="MBCIE J+ Agilent Cond"/>
      <w:szCs w:val="24"/>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SP.4.135388"/>
    <w:basedOn w:val="1"/>
    <w:next w:val="1"/>
    <w:qFormat/>
    <w:uiPriority w:val="0"/>
    <w:pPr>
      <w:autoSpaceDE w:val="0"/>
      <w:autoSpaceDN w:val="0"/>
      <w:spacing w:line="240" w:lineRule="auto"/>
      <w:textAlignment w:val="auto"/>
    </w:pPr>
    <w:rPr>
      <w:rFonts w:ascii="MBCIE J+ Agilent Cond" w:eastAsia="MBCIE J+ Agilent Cond"/>
      <w:szCs w:val="24"/>
    </w:rPr>
  </w:style>
  <w:style w:type="paragraph" w:customStyle="1" w:styleId="64">
    <w:name w:val="SP.4.135338"/>
    <w:basedOn w:val="1"/>
    <w:next w:val="1"/>
    <w:qFormat/>
    <w:uiPriority w:val="0"/>
    <w:pPr>
      <w:autoSpaceDE w:val="0"/>
      <w:autoSpaceDN w:val="0"/>
      <w:spacing w:line="240" w:lineRule="auto"/>
      <w:textAlignment w:val="auto"/>
    </w:pPr>
    <w:rPr>
      <w:rFonts w:ascii="MBCIE J+ Agilent Cond" w:eastAsia="MBCIE J+ Agilent Cond"/>
      <w:szCs w:val="24"/>
    </w:rPr>
  </w:style>
  <w:style w:type="paragraph" w:customStyle="1" w:styleId="65">
    <w:name w:val="四级条标题"/>
    <w:basedOn w:val="66"/>
    <w:next w:val="62"/>
    <w:qFormat/>
    <w:uiPriority w:val="0"/>
    <w:pPr>
      <w:numPr>
        <w:ilvl w:val="4"/>
        <w:numId w:val="0"/>
      </w:numPr>
      <w:tabs>
        <w:tab w:val="left" w:pos="1260"/>
        <w:tab w:val="left" w:pos="1680"/>
        <w:tab w:val="left" w:pos="2667"/>
      </w:tabs>
      <w:outlineLvl w:val="5"/>
    </w:pPr>
  </w:style>
  <w:style w:type="paragraph" w:customStyle="1" w:styleId="66">
    <w:name w:val="三级条标题"/>
    <w:basedOn w:val="67"/>
    <w:next w:val="1"/>
    <w:qFormat/>
    <w:uiPriority w:val="0"/>
    <w:pPr>
      <w:numPr>
        <w:ilvl w:val="4"/>
        <w:numId w:val="1"/>
      </w:numPr>
      <w:tabs>
        <w:tab w:val="left" w:pos="1260"/>
        <w:tab w:val="left" w:pos="1680"/>
      </w:tabs>
      <w:outlineLvl w:val="4"/>
    </w:pPr>
  </w:style>
  <w:style w:type="paragraph" w:customStyle="1" w:styleId="67">
    <w:name w:val="二级条标题"/>
    <w:basedOn w:val="68"/>
    <w:next w:val="1"/>
    <w:qFormat/>
    <w:uiPriority w:val="0"/>
    <w:pPr>
      <w:tabs>
        <w:tab w:val="left" w:pos="1260"/>
        <w:tab w:val="left" w:pos="1680"/>
      </w:tabs>
      <w:ind w:left="1680"/>
      <w:outlineLvl w:val="3"/>
    </w:pPr>
  </w:style>
  <w:style w:type="paragraph" w:customStyle="1" w:styleId="68">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69">
    <w:name w:val="五级条标题"/>
    <w:basedOn w:val="65"/>
    <w:next w:val="62"/>
    <w:qFormat/>
    <w:uiPriority w:val="0"/>
    <w:pPr>
      <w:tabs>
        <w:tab w:val="clear" w:pos="2667"/>
      </w:tabs>
      <w:outlineLvl w:val="6"/>
    </w:pPr>
  </w:style>
  <w:style w:type="paragraph" w:customStyle="1" w:styleId="7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1">
    <w:name w:val="章标题"/>
    <w:next w:val="1"/>
    <w:qFormat/>
    <w:uiPriority w:val="0"/>
    <w:pPr>
      <w:tabs>
        <w:tab w:val="left" w:pos="780"/>
      </w:tabs>
      <w:spacing w:before="156" w:beforeLines="50" w:after="156" w:afterLines="50"/>
      <w:ind w:left="780" w:hanging="360"/>
      <w:jc w:val="both"/>
      <w:outlineLvl w:val="1"/>
    </w:pPr>
    <w:rPr>
      <w:rFonts w:ascii="黑体" w:hAnsi="Times New Roman" w:eastAsia="黑体" w:cs="Times New Roman"/>
      <w:sz w:val="21"/>
      <w:lang w:val="en-US" w:eastAsia="zh-CN" w:bidi="ar-SA"/>
    </w:rPr>
  </w:style>
  <w:style w:type="paragraph" w:customStyle="1" w:styleId="72">
    <w:name w:val="List Paragraph1"/>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73">
    <w:name w:val="列出段落1"/>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74">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75">
    <w:name w:val="_Style 74"/>
    <w:semiHidden/>
    <w:qFormat/>
    <w:uiPriority w:val="99"/>
    <w:rPr>
      <w:rFonts w:ascii="Times New Roman" w:hAnsi="Times New Roman" w:eastAsia="宋体" w:cs="Times New Roman"/>
      <w:sz w:val="24"/>
      <w:lang w:val="en-US" w:eastAsia="zh-CN" w:bidi="ar-SA"/>
    </w:rPr>
  </w:style>
  <w:style w:type="paragraph" w:customStyle="1" w:styleId="76">
    <w:name w:val="SP.4.135398"/>
    <w:basedOn w:val="1"/>
    <w:next w:val="1"/>
    <w:qFormat/>
    <w:uiPriority w:val="0"/>
    <w:pPr>
      <w:autoSpaceDE w:val="0"/>
      <w:autoSpaceDN w:val="0"/>
      <w:spacing w:line="240" w:lineRule="auto"/>
      <w:textAlignment w:val="auto"/>
    </w:pPr>
    <w:rPr>
      <w:rFonts w:ascii="MBCIE J+ Agilent Cond" w:eastAsia="MBCIE J+ Agilent Cond"/>
      <w:szCs w:val="24"/>
    </w:rPr>
  </w:style>
  <w:style w:type="paragraph" w:customStyle="1" w:styleId="77">
    <w:name w:val="annotation subject"/>
    <w:basedOn w:val="10"/>
    <w:next w:val="10"/>
    <w:qFormat/>
    <w:uiPriority w:val="0"/>
    <w:rPr>
      <w:b/>
      <w:bCs/>
    </w:rPr>
  </w:style>
  <w:style w:type="paragraph" w:customStyle="1" w:styleId="78">
    <w:name w:val="实施日期"/>
    <w:basedOn w:val="1"/>
    <w:qFormat/>
    <w:uiPriority w:val="0"/>
    <w:pPr>
      <w:widowControl/>
      <w:tabs>
        <w:tab w:val="left" w:pos="2100"/>
      </w:tabs>
      <w:adjustRightInd/>
      <w:spacing w:line="240" w:lineRule="auto"/>
      <w:ind w:left="2100" w:hanging="420"/>
      <w:jc w:val="right"/>
      <w:textAlignment w:val="auto"/>
    </w:pPr>
    <w:rPr>
      <w:rFonts w:eastAsia="黑体"/>
      <w:sz w:val="28"/>
    </w:rPr>
  </w:style>
  <w:style w:type="paragraph" w:styleId="79">
    <w:name w:val="List Paragraph"/>
    <w:basedOn w:val="1"/>
    <w:qFormat/>
    <w:uiPriority w:val="34"/>
    <w:pPr>
      <w:adjustRightInd/>
      <w:spacing w:line="240" w:lineRule="auto"/>
      <w:ind w:firstLine="420" w:firstLineChars="200"/>
      <w:jc w:val="both"/>
      <w:textAlignment w:val="auto"/>
    </w:pPr>
    <w:rPr>
      <w:rFonts w:ascii="Calibri" w:hAnsi="Calibri"/>
      <w:kern w:val="2"/>
      <w:sz w:val="21"/>
      <w:szCs w:val="22"/>
    </w:rPr>
  </w:style>
  <w:style w:type="paragraph" w:customStyle="1" w:styleId="80">
    <w:name w:val="Plain Text"/>
    <w:basedOn w:val="1"/>
    <w:qFormat/>
    <w:uiPriority w:val="0"/>
    <w:pPr>
      <w:adjustRightInd/>
      <w:spacing w:line="240" w:lineRule="auto"/>
      <w:jc w:val="both"/>
      <w:textAlignment w:val="auto"/>
    </w:pPr>
    <w:rPr>
      <w:rFonts w:ascii="宋体" w:hAnsi="Courier New"/>
      <w:kern w:val="2"/>
      <w:sz w:val="21"/>
      <w:szCs w:val="21"/>
    </w:rPr>
  </w:style>
  <w:style w:type="paragraph" w:customStyle="1" w:styleId="81">
    <w:name w:val="_Style 80"/>
    <w:basedOn w:val="2"/>
    <w:next w:val="1"/>
    <w:qFormat/>
    <w:uiPriority w:val="0"/>
    <w:pPr>
      <w:widowControl/>
      <w:adjustRightInd/>
      <w:spacing w:before="480" w:beforeLines="0" w:after="0" w:afterLines="0" w:line="276" w:lineRule="auto"/>
      <w:textAlignment w:val="auto"/>
      <w:outlineLvl w:val="9"/>
    </w:pPr>
    <w:rPr>
      <w:rFonts w:ascii="Cambria" w:hAnsi="Cambria" w:eastAsia="宋体" w:cs="Times New Roman"/>
      <w:color w:val="365F91"/>
      <w:kern w:val="0"/>
      <w:sz w:val="28"/>
      <w:szCs w:val="2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72.png"/><Relationship Id="rId85" Type="http://schemas.openxmlformats.org/officeDocument/2006/relationships/image" Target="media/image71.png"/><Relationship Id="rId84" Type="http://schemas.openxmlformats.org/officeDocument/2006/relationships/image" Target="media/image70.png"/><Relationship Id="rId83" Type="http://schemas.openxmlformats.org/officeDocument/2006/relationships/image" Target="media/image69.png"/><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footer" Target="footer2.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1.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png"/><Relationship Id="rId66" Type="http://schemas.openxmlformats.org/officeDocument/2006/relationships/image" Target="media/image52.png"/><Relationship Id="rId65" Type="http://schemas.openxmlformats.org/officeDocument/2006/relationships/image" Target="media/image51.png"/><Relationship Id="rId64" Type="http://schemas.openxmlformats.org/officeDocument/2006/relationships/image" Target="media/image50.png"/><Relationship Id="rId63" Type="http://schemas.openxmlformats.org/officeDocument/2006/relationships/image" Target="media/image49.png"/><Relationship Id="rId62" Type="http://schemas.openxmlformats.org/officeDocument/2006/relationships/image" Target="media/image48.png"/><Relationship Id="rId61" Type="http://schemas.openxmlformats.org/officeDocument/2006/relationships/image" Target="media/image47.png"/><Relationship Id="rId60" Type="http://schemas.openxmlformats.org/officeDocument/2006/relationships/image" Target="media/image46.png"/><Relationship Id="rId6" Type="http://schemas.openxmlformats.org/officeDocument/2006/relationships/header" Target="header2.xml"/><Relationship Id="rId59" Type="http://schemas.openxmlformats.org/officeDocument/2006/relationships/image" Target="media/image45.png"/><Relationship Id="rId58" Type="http://schemas.openxmlformats.org/officeDocument/2006/relationships/image" Target="media/image44.png"/><Relationship Id="rId57" Type="http://schemas.openxmlformats.org/officeDocument/2006/relationships/image" Target="media/image43.png"/><Relationship Id="rId56" Type="http://schemas.openxmlformats.org/officeDocument/2006/relationships/image" Target="media/image42.png"/><Relationship Id="rId55" Type="http://schemas.openxmlformats.org/officeDocument/2006/relationships/image" Target="media/image41.png"/><Relationship Id="rId54" Type="http://schemas.openxmlformats.org/officeDocument/2006/relationships/image" Target="media/image40.png"/><Relationship Id="rId53" Type="http://schemas.openxmlformats.org/officeDocument/2006/relationships/image" Target="media/image39.png"/><Relationship Id="rId52" Type="http://schemas.openxmlformats.org/officeDocument/2006/relationships/image" Target="media/image38.png"/><Relationship Id="rId51" Type="http://schemas.openxmlformats.org/officeDocument/2006/relationships/image" Target="media/image37.png"/><Relationship Id="rId50" Type="http://schemas.openxmlformats.org/officeDocument/2006/relationships/image" Target="media/image36.png"/><Relationship Id="rId5" Type="http://schemas.openxmlformats.org/officeDocument/2006/relationships/header" Target="header1.xml"/><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endnotes" Target="endnotes.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WWW.TYGHOST.COM</Company>
  <Pages>44</Pages>
  <Words>8182</Words>
  <Characters>43519</Characters>
  <Lines>405</Lines>
  <Paragraphs>114</Paragraphs>
  <TotalTime>24</TotalTime>
  <ScaleCrop>false</ScaleCrop>
  <LinksUpToDate>false</LinksUpToDate>
  <CharactersWithSpaces>51280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2014-08-07T05:04:00Z</dcterms:created>
  <dc:creator>User</dc:creator>
  <cp:lastModifiedBy>娅娅</cp:lastModifiedBy>
  <cp:lastPrinted>2022-08-25T06:57:00Z</cp:lastPrinted>
  <dcterms:modified xsi:type="dcterms:W3CDTF">2022-09-28T07:40:47Z</dcterms:modified>
  <dc:title>沪制01010048号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F79B378F35C5487CB454310B5BE80267</vt:lpwstr>
  </property>
</Properties>
</file>